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7202" w14:textId="33CC9385" w:rsidR="003E75B2" w:rsidRDefault="00982E75">
      <w:pPr>
        <w:pStyle w:val="BodyText"/>
        <w:ind w:left="2588"/>
        <w:rPr>
          <w:rFonts w:ascii="Times New Roman"/>
          <w:sz w:val="20"/>
        </w:rPr>
      </w:pPr>
      <w:r>
        <w:rPr>
          <w:noProof/>
        </w:rPr>
        <mc:AlternateContent>
          <mc:Choice Requires="wps">
            <w:drawing>
              <wp:anchor distT="0" distB="0" distL="114300" distR="114300" simplePos="0" relativeHeight="251658240" behindDoc="0" locked="1" layoutInCell="1" allowOverlap="1" wp14:anchorId="0F6B5FAA" wp14:editId="040AF7AE">
                <wp:simplePos x="0" y="0"/>
                <wp:positionH relativeFrom="column">
                  <wp:posOffset>5080</wp:posOffset>
                </wp:positionH>
                <wp:positionV relativeFrom="page">
                  <wp:posOffset>2612390</wp:posOffset>
                </wp:positionV>
                <wp:extent cx="9541510" cy="3638550"/>
                <wp:effectExtent l="0" t="0" r="0" b="0"/>
                <wp:wrapNone/>
                <wp:docPr id="2676376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1510" cy="3638550"/>
                        </a:xfrm>
                        <a:prstGeom prst="rect">
                          <a:avLst/>
                        </a:prstGeom>
                        <a:noFill/>
                        <a:ln w="6350">
                          <a:noFill/>
                        </a:ln>
                      </wps:spPr>
                      <wps:txbx>
                        <w:txbxContent>
                          <w:p w14:paraId="76370683" w14:textId="77777777" w:rsidR="00B3480C" w:rsidRPr="00B3480C" w:rsidRDefault="00B3480C" w:rsidP="00B3480C">
                            <w:pPr>
                              <w:pStyle w:val="Title"/>
                              <w:spacing w:before="409" w:line="177" w:lineRule="auto"/>
                              <w:ind w:left="0" w:right="5181"/>
                              <w:rPr>
                                <w:rFonts w:ascii="Manrope" w:hAnsi="Manrope"/>
                                <w:color w:val="FFFFFF"/>
                                <w:sz w:val="96"/>
                                <w:szCs w:val="96"/>
                              </w:rPr>
                            </w:pPr>
                            <w:r w:rsidRPr="00B3480C">
                              <w:rPr>
                                <w:rFonts w:ascii="Manrope" w:hAnsi="Manrope"/>
                                <w:color w:val="FFFFFF"/>
                                <w:sz w:val="96"/>
                                <w:szCs w:val="96"/>
                              </w:rPr>
                              <w:t xml:space="preserve">SAFEGUARDING POLICY </w:t>
                            </w:r>
                          </w:p>
                          <w:p w14:paraId="3801C77A" w14:textId="24E5DC0B" w:rsidR="00BD3329" w:rsidRPr="00BD3329" w:rsidRDefault="00982E75" w:rsidP="00BD3329">
                            <w:pPr>
                              <w:rPr>
                                <w:color w:val="FFFFFF"/>
                                <w:sz w:val="46"/>
                              </w:rPr>
                            </w:pPr>
                            <w:r w:rsidRPr="00BD3329">
                              <w:rPr>
                                <w:rFonts w:cs="Arial"/>
                                <w:noProof/>
                                <w:color w:val="009975"/>
                              </w:rPr>
                              <w:drawing>
                                <wp:inline distT="0" distB="0" distL="0" distR="0" wp14:anchorId="5DE9E3BE" wp14:editId="693B5983">
                                  <wp:extent cx="2990850" cy="800100"/>
                                  <wp:effectExtent l="0" t="0" r="0" b="0"/>
                                  <wp:docPr id="1"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09014" name="Graphic 399109014"/>
                                          <pic:cNvPicPr/>
                                        </pic:nvPicPr>
                                        <pic:blipFill>
                                          <a:blip r:embed="rId11"/>
                                          <a:stretch>
                                            <a:fillRect/>
                                          </a:stretch>
                                        </pic:blipFill>
                                        <pic:spPr>
                                          <a:xfrm>
                                            <a:off x="0" y="0"/>
                                            <a:ext cx="2990850" cy="800100"/>
                                          </a:xfrm>
                                          <a:prstGeom prst="rect">
                                            <a:avLst/>
                                          </a:prstGeom>
                                        </pic:spPr>
                                      </pic:pic>
                                    </a:graphicData>
                                  </a:graphic>
                                </wp:inline>
                              </w:drawing>
                            </w:r>
                          </w:p>
                          <w:p w14:paraId="374E5EC6" w14:textId="77777777" w:rsidR="00BD3329" w:rsidRPr="00BD3329" w:rsidRDefault="00BD3329" w:rsidP="00BD3329">
                            <w:pPr>
                              <w:rPr>
                                <w:color w:val="FFFFFF"/>
                                <w:sz w:val="46"/>
                              </w:rPr>
                            </w:pPr>
                            <w:r w:rsidRPr="00BD3329">
                              <w:rPr>
                                <w:color w:val="FFFFFF"/>
                                <w:sz w:val="46"/>
                              </w:rPr>
                              <w:t>Date: September 2025</w:t>
                            </w:r>
                          </w:p>
                          <w:p w14:paraId="5496A865" w14:textId="77777777" w:rsidR="00B3480C" w:rsidRPr="00B3480C" w:rsidRDefault="00B3480C" w:rsidP="00B3480C">
                            <w:pPr>
                              <w:spacing w:before="634" w:line="206" w:lineRule="auto"/>
                              <w:ind w:right="5204"/>
                              <w:rPr>
                                <w:rFonts w:ascii="Manrope" w:hAnsi="Manrope"/>
                                <w:color w:val="FFFFFF"/>
                                <w:sz w:val="46"/>
                              </w:rPr>
                            </w:pPr>
                            <w:r w:rsidRPr="00B3480C">
                              <w:rPr>
                                <w:rFonts w:ascii="Manrope" w:hAnsi="Manrope"/>
                                <w:color w:val="FFFFFF"/>
                                <w:sz w:val="46"/>
                              </w:rPr>
                              <w:t xml:space="preserve">Designated Safeguarding Lead </w:t>
                            </w:r>
                            <w:r w:rsidR="00BD3329">
                              <w:rPr>
                                <w:rFonts w:ascii="Manrope" w:hAnsi="Manrope"/>
                                <w:color w:val="FFFFFF"/>
                                <w:sz w:val="46"/>
                              </w:rPr>
                              <w:t>– Martin Nirsimloo</w:t>
                            </w:r>
                          </w:p>
                          <w:p w14:paraId="32C71C0F" w14:textId="77777777" w:rsidR="00B3480C" w:rsidRPr="00B3480C" w:rsidRDefault="00B3480C" w:rsidP="00B3480C">
                            <w:pPr>
                              <w:spacing w:before="634" w:line="206" w:lineRule="auto"/>
                              <w:ind w:right="5204"/>
                              <w:rPr>
                                <w:rFonts w:ascii="Manrope" w:hAnsi="Manrope"/>
                                <w:color w:val="FFFFFF"/>
                                <w:sz w:val="46"/>
                              </w:rPr>
                            </w:pPr>
                            <w:r w:rsidRPr="00B3480C">
                              <w:rPr>
                                <w:rFonts w:ascii="Manrope" w:hAnsi="Manrope"/>
                                <w:color w:val="FFFFFF"/>
                                <w:sz w:val="46"/>
                              </w:rPr>
                              <w:t xml:space="preserve">Safeguarding Governor </w:t>
                            </w:r>
                            <w:r w:rsidR="00BD3329">
                              <w:rPr>
                                <w:rFonts w:ascii="Manrope" w:hAnsi="Manrope"/>
                                <w:color w:val="FFFFFF"/>
                                <w:sz w:val="46"/>
                              </w:rPr>
                              <w:t>– Ciaran Walsh</w:t>
                            </w:r>
                          </w:p>
                          <w:p w14:paraId="1B8C3E79" w14:textId="77777777" w:rsidR="00B3480C" w:rsidRPr="00B3480C" w:rsidRDefault="00B3480C" w:rsidP="00B3480C">
                            <w:pPr>
                              <w:rPr>
                                <w:rFonts w:ascii="Manrope" w:hAnsi="Manrope"/>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B5FAA" id="_x0000_t202" coordsize="21600,21600" o:spt="202" path="m,l,21600r21600,l21600,xe">
                <v:stroke joinstyle="miter"/>
                <v:path gradientshapeok="t" o:connecttype="rect"/>
              </v:shapetype>
              <v:shape id="Text Box 10" o:spid="_x0000_s1026" type="#_x0000_t202" style="position:absolute;left:0;text-align:left;margin-left:.4pt;margin-top:205.7pt;width:751.3pt;height:2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" filled="f" stroked="f" strokeweight=".5pt">
                <v:textbox>
                  <w:txbxContent>
                    <w:p w14:paraId="76370683" w14:textId="77777777" w:rsidR="00B3480C" w:rsidRPr="00B3480C" w:rsidRDefault="00B3480C" w:rsidP="00B3480C">
                      <w:pPr>
                        <w:pStyle w:val="Title"/>
                        <w:spacing w:before="409" w:line="177" w:lineRule="auto"/>
                        <w:ind w:left="0" w:right="5181"/>
                        <w:rPr>
                          <w:rFonts w:ascii="Manrope" w:hAnsi="Manrope"/>
                          <w:color w:val="FFFFFF"/>
                          <w:sz w:val="96"/>
                          <w:szCs w:val="96"/>
                        </w:rPr>
                      </w:pPr>
                      <w:r w:rsidRPr="00B3480C">
                        <w:rPr>
                          <w:rFonts w:ascii="Manrope" w:hAnsi="Manrope"/>
                          <w:color w:val="FFFFFF"/>
                          <w:sz w:val="96"/>
                          <w:szCs w:val="96"/>
                        </w:rPr>
                        <w:t xml:space="preserve">SAFEGUARDING POLICY </w:t>
                      </w:r>
                    </w:p>
                    <w:p w14:paraId="3801C77A" w14:textId="24E5DC0B" w:rsidR="00BD3329" w:rsidRPr="00BD3329" w:rsidRDefault="00982E75" w:rsidP="00BD3329">
                      <w:pPr>
                        <w:rPr>
                          <w:color w:val="FFFFFF"/>
                          <w:sz w:val="46"/>
                        </w:rPr>
                      </w:pPr>
                      <w:r w:rsidRPr="00BD3329">
                        <w:rPr>
                          <w:rFonts w:cs="Arial"/>
                          <w:noProof/>
                          <w:color w:val="009975"/>
                        </w:rPr>
                        <w:drawing>
                          <wp:inline distT="0" distB="0" distL="0" distR="0" wp14:anchorId="5DE9E3BE" wp14:editId="693B5983">
                            <wp:extent cx="2990850" cy="800100"/>
                            <wp:effectExtent l="0" t="0" r="0" b="0"/>
                            <wp:docPr id="1"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09014" name="Graphic 399109014"/>
                                    <pic:cNvPicPr/>
                                  </pic:nvPicPr>
                                  <pic:blipFill>
                                    <a:blip r:embed="rId11"/>
                                    <a:stretch>
                                      <a:fillRect/>
                                    </a:stretch>
                                  </pic:blipFill>
                                  <pic:spPr>
                                    <a:xfrm>
                                      <a:off x="0" y="0"/>
                                      <a:ext cx="2990850" cy="800100"/>
                                    </a:xfrm>
                                    <a:prstGeom prst="rect">
                                      <a:avLst/>
                                    </a:prstGeom>
                                  </pic:spPr>
                                </pic:pic>
                              </a:graphicData>
                            </a:graphic>
                          </wp:inline>
                        </w:drawing>
                      </w:r>
                    </w:p>
                    <w:p w14:paraId="374E5EC6" w14:textId="77777777" w:rsidR="00BD3329" w:rsidRPr="00BD3329" w:rsidRDefault="00BD3329" w:rsidP="00BD3329">
                      <w:pPr>
                        <w:rPr>
                          <w:color w:val="FFFFFF"/>
                          <w:sz w:val="46"/>
                        </w:rPr>
                      </w:pPr>
                      <w:r w:rsidRPr="00BD3329">
                        <w:rPr>
                          <w:color w:val="FFFFFF"/>
                          <w:sz w:val="46"/>
                        </w:rPr>
                        <w:t>Date: September 2025</w:t>
                      </w:r>
                    </w:p>
                    <w:p w14:paraId="5496A865" w14:textId="77777777" w:rsidR="00B3480C" w:rsidRPr="00B3480C" w:rsidRDefault="00B3480C" w:rsidP="00B3480C">
                      <w:pPr>
                        <w:spacing w:before="634" w:line="206" w:lineRule="auto"/>
                        <w:ind w:right="5204"/>
                        <w:rPr>
                          <w:rFonts w:ascii="Manrope" w:hAnsi="Manrope"/>
                          <w:color w:val="FFFFFF"/>
                          <w:sz w:val="46"/>
                        </w:rPr>
                      </w:pPr>
                      <w:r w:rsidRPr="00B3480C">
                        <w:rPr>
                          <w:rFonts w:ascii="Manrope" w:hAnsi="Manrope"/>
                          <w:color w:val="FFFFFF"/>
                          <w:sz w:val="46"/>
                        </w:rPr>
                        <w:t xml:space="preserve">Designated Safeguarding Lead </w:t>
                      </w:r>
                      <w:r w:rsidR="00BD3329">
                        <w:rPr>
                          <w:rFonts w:ascii="Manrope" w:hAnsi="Manrope"/>
                          <w:color w:val="FFFFFF"/>
                          <w:sz w:val="46"/>
                        </w:rPr>
                        <w:t>– Martin Nirsimloo</w:t>
                      </w:r>
                    </w:p>
                    <w:p w14:paraId="32C71C0F" w14:textId="77777777" w:rsidR="00B3480C" w:rsidRPr="00B3480C" w:rsidRDefault="00B3480C" w:rsidP="00B3480C">
                      <w:pPr>
                        <w:spacing w:before="634" w:line="206" w:lineRule="auto"/>
                        <w:ind w:right="5204"/>
                        <w:rPr>
                          <w:rFonts w:ascii="Manrope" w:hAnsi="Manrope"/>
                          <w:color w:val="FFFFFF"/>
                          <w:sz w:val="46"/>
                        </w:rPr>
                      </w:pPr>
                      <w:r w:rsidRPr="00B3480C">
                        <w:rPr>
                          <w:rFonts w:ascii="Manrope" w:hAnsi="Manrope"/>
                          <w:color w:val="FFFFFF"/>
                          <w:sz w:val="46"/>
                        </w:rPr>
                        <w:t xml:space="preserve">Safeguarding Governor </w:t>
                      </w:r>
                      <w:r w:rsidR="00BD3329">
                        <w:rPr>
                          <w:rFonts w:ascii="Manrope" w:hAnsi="Manrope"/>
                          <w:color w:val="FFFFFF"/>
                          <w:sz w:val="46"/>
                        </w:rPr>
                        <w:t>– Ciaran Walsh</w:t>
                      </w:r>
                    </w:p>
                    <w:p w14:paraId="1B8C3E79" w14:textId="77777777" w:rsidR="00B3480C" w:rsidRPr="00B3480C" w:rsidRDefault="00B3480C" w:rsidP="00B3480C">
                      <w:pPr>
                        <w:rPr>
                          <w:rFonts w:ascii="Manrope" w:hAnsi="Manrope"/>
                          <w:color w:val="FFFFFF"/>
                        </w:rPr>
                      </w:pPr>
                    </w:p>
                  </w:txbxContent>
                </v:textbox>
                <w10:wrap anchory="page"/>
                <w10:anchorlock/>
              </v:shape>
            </w:pict>
          </mc:Fallback>
        </mc:AlternateContent>
      </w:r>
      <w:r>
        <w:rPr>
          <w:noProof/>
        </w:rPr>
        <w:drawing>
          <wp:anchor distT="0" distB="0" distL="114300" distR="114300" simplePos="0" relativeHeight="251657216" behindDoc="0" locked="0" layoutInCell="1" allowOverlap="1" wp14:anchorId="2541BE8C" wp14:editId="34EBC20A">
            <wp:simplePos x="0" y="0"/>
            <wp:positionH relativeFrom="margin">
              <wp:posOffset>-619760</wp:posOffset>
            </wp:positionH>
            <wp:positionV relativeFrom="margin">
              <wp:posOffset>-1058545</wp:posOffset>
            </wp:positionV>
            <wp:extent cx="7613650" cy="10761345"/>
            <wp:effectExtent l="0" t="0" r="0" b="0"/>
            <wp:wrapSquare wrapText="bothSides"/>
            <wp:docPr id="18"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ue and grey background with circl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13650" cy="107613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664"/>
        <w:gridCol w:w="1497"/>
        <w:gridCol w:w="3446"/>
        <w:gridCol w:w="923"/>
        <w:gridCol w:w="1690"/>
      </w:tblGrid>
      <w:tr w:rsidR="00BD3329" w14:paraId="39F4FB4D" w14:textId="77777777" w:rsidTr="00DC176A">
        <w:tc>
          <w:tcPr>
            <w:tcW w:w="10086" w:type="dxa"/>
            <w:gridSpan w:val="6"/>
            <w:tcBorders>
              <w:top w:val="single" w:sz="4" w:space="0" w:color="auto"/>
              <w:left w:val="single" w:sz="4" w:space="0" w:color="auto"/>
              <w:bottom w:val="single" w:sz="4" w:space="0" w:color="auto"/>
              <w:right w:val="single" w:sz="4" w:space="0" w:color="auto"/>
            </w:tcBorders>
            <w:shd w:val="clear" w:color="auto" w:fill="008000"/>
            <w:vAlign w:val="center"/>
            <w:hideMark/>
          </w:tcPr>
          <w:p w14:paraId="7CED62D2" w14:textId="77777777" w:rsidR="00BD3329" w:rsidRPr="00DC176A" w:rsidRDefault="00BD3329" w:rsidP="00DC176A">
            <w:pPr>
              <w:tabs>
                <w:tab w:val="left" w:pos="960"/>
                <w:tab w:val="left" w:pos="4800"/>
                <w:tab w:val="left" w:pos="9465"/>
              </w:tabs>
              <w:jc w:val="center"/>
              <w:rPr>
                <w:rFonts w:cs="Arial"/>
              </w:rPr>
            </w:pPr>
            <w:r w:rsidRPr="00DC176A">
              <w:rPr>
                <w:rFonts w:cs="Arial"/>
                <w:color w:val="FFFFFF"/>
              </w:rPr>
              <w:lastRenderedPageBreak/>
              <w:t>Policy Log</w:t>
            </w:r>
          </w:p>
        </w:tc>
      </w:tr>
      <w:tr w:rsidR="00BD3329" w14:paraId="66D6641E" w14:textId="77777777" w:rsidTr="00DC176A">
        <w:tc>
          <w:tcPr>
            <w:tcW w:w="1678"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06599583" w14:textId="77777777" w:rsidR="00BD3329" w:rsidRPr="00DC176A" w:rsidRDefault="00BD3329" w:rsidP="00DC176A">
            <w:pPr>
              <w:tabs>
                <w:tab w:val="left" w:pos="960"/>
                <w:tab w:val="left" w:pos="4800"/>
                <w:tab w:val="left" w:pos="9465"/>
              </w:tabs>
              <w:rPr>
                <w:rFonts w:cs="Arial"/>
              </w:rPr>
            </w:pPr>
            <w:r w:rsidRPr="00DC176A">
              <w:rPr>
                <w:rFonts w:cs="Arial"/>
                <w:color w:val="FFFFFF"/>
              </w:rPr>
              <w:t>Version</w:t>
            </w:r>
          </w:p>
        </w:tc>
        <w:tc>
          <w:tcPr>
            <w:tcW w:w="672" w:type="dxa"/>
            <w:tcBorders>
              <w:top w:val="single" w:sz="4" w:space="0" w:color="auto"/>
              <w:left w:val="single" w:sz="4" w:space="0" w:color="auto"/>
              <w:bottom w:val="single" w:sz="4" w:space="0" w:color="auto"/>
              <w:right w:val="single" w:sz="4" w:space="0" w:color="auto"/>
            </w:tcBorders>
            <w:vAlign w:val="center"/>
            <w:hideMark/>
          </w:tcPr>
          <w:p w14:paraId="35C98294" w14:textId="77777777" w:rsidR="00BD3329" w:rsidRPr="00DC176A" w:rsidRDefault="00BD3329" w:rsidP="00DC176A">
            <w:pPr>
              <w:tabs>
                <w:tab w:val="left" w:pos="960"/>
                <w:tab w:val="left" w:pos="4800"/>
                <w:tab w:val="left" w:pos="9465"/>
              </w:tabs>
              <w:rPr>
                <w:rFonts w:cs="Arial"/>
              </w:rPr>
            </w:pPr>
            <w:r w:rsidRPr="00DC176A">
              <w:rPr>
                <w:rFonts w:cs="Arial"/>
              </w:rPr>
              <w:t>1.0</w:t>
            </w:r>
          </w:p>
        </w:tc>
        <w:tc>
          <w:tcPr>
            <w:tcW w:w="1517"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0EA34641" w14:textId="77777777" w:rsidR="00BD3329" w:rsidRPr="00DC176A" w:rsidRDefault="00BD3329" w:rsidP="00DC176A">
            <w:pPr>
              <w:tabs>
                <w:tab w:val="left" w:pos="960"/>
                <w:tab w:val="left" w:pos="4800"/>
                <w:tab w:val="left" w:pos="9465"/>
              </w:tabs>
              <w:rPr>
                <w:rFonts w:cs="Arial"/>
              </w:rPr>
            </w:pPr>
            <w:r w:rsidRPr="00DC176A">
              <w:rPr>
                <w:rFonts w:cs="Arial"/>
                <w:color w:val="FFFFFF"/>
              </w:rPr>
              <w:t>Written by</w:t>
            </w:r>
          </w:p>
        </w:tc>
        <w:tc>
          <w:tcPr>
            <w:tcW w:w="3569" w:type="dxa"/>
            <w:tcBorders>
              <w:top w:val="single" w:sz="4" w:space="0" w:color="auto"/>
              <w:left w:val="single" w:sz="4" w:space="0" w:color="auto"/>
              <w:bottom w:val="single" w:sz="4" w:space="0" w:color="auto"/>
              <w:right w:val="single" w:sz="4" w:space="0" w:color="auto"/>
            </w:tcBorders>
            <w:vAlign w:val="center"/>
            <w:hideMark/>
          </w:tcPr>
          <w:p w14:paraId="28CAE0F7" w14:textId="77777777" w:rsidR="00BD3329" w:rsidRPr="00DC176A" w:rsidRDefault="00BD3329" w:rsidP="00DC176A">
            <w:pPr>
              <w:tabs>
                <w:tab w:val="left" w:pos="960"/>
                <w:tab w:val="left" w:pos="4800"/>
                <w:tab w:val="left" w:pos="9465"/>
              </w:tabs>
              <w:rPr>
                <w:rFonts w:cs="Arial"/>
              </w:rPr>
            </w:pPr>
            <w:r w:rsidRPr="00DC176A">
              <w:rPr>
                <w:rFonts w:cs="Arial"/>
              </w:rPr>
              <w:t>Outcomes First Group</w:t>
            </w:r>
          </w:p>
        </w:tc>
        <w:tc>
          <w:tcPr>
            <w:tcW w:w="937"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0A2523CC" w14:textId="77777777" w:rsidR="00BD3329" w:rsidRPr="00DC176A" w:rsidRDefault="00BD3329" w:rsidP="00DC176A">
            <w:pPr>
              <w:tabs>
                <w:tab w:val="left" w:pos="960"/>
                <w:tab w:val="left" w:pos="4800"/>
                <w:tab w:val="left" w:pos="9465"/>
              </w:tabs>
              <w:rPr>
                <w:rFonts w:cs="Arial"/>
              </w:rPr>
            </w:pPr>
            <w:r w:rsidRPr="00DC176A">
              <w:rPr>
                <w:rFonts w:cs="Arial"/>
                <w:color w:val="FFFFFF"/>
              </w:rPr>
              <w:t>Date</w:t>
            </w:r>
          </w:p>
        </w:tc>
        <w:tc>
          <w:tcPr>
            <w:tcW w:w="1713" w:type="dxa"/>
            <w:tcBorders>
              <w:top w:val="single" w:sz="4" w:space="0" w:color="auto"/>
              <w:left w:val="single" w:sz="4" w:space="0" w:color="auto"/>
              <w:bottom w:val="single" w:sz="4" w:space="0" w:color="auto"/>
              <w:right w:val="single" w:sz="4" w:space="0" w:color="auto"/>
            </w:tcBorders>
            <w:vAlign w:val="center"/>
            <w:hideMark/>
          </w:tcPr>
          <w:p w14:paraId="4DDB0833" w14:textId="77777777" w:rsidR="00BD3329" w:rsidRPr="00DC176A" w:rsidRDefault="00BD3329" w:rsidP="00DC176A">
            <w:pPr>
              <w:tabs>
                <w:tab w:val="left" w:pos="960"/>
                <w:tab w:val="left" w:pos="4800"/>
                <w:tab w:val="left" w:pos="9465"/>
              </w:tabs>
              <w:rPr>
                <w:rFonts w:cs="Arial"/>
              </w:rPr>
            </w:pPr>
            <w:r w:rsidRPr="00DC176A">
              <w:rPr>
                <w:rFonts w:cs="Arial"/>
              </w:rPr>
              <w:t>September 2024</w:t>
            </w:r>
          </w:p>
        </w:tc>
      </w:tr>
      <w:tr w:rsidR="00BD3329" w14:paraId="06A49435" w14:textId="77777777" w:rsidTr="00DC176A">
        <w:tc>
          <w:tcPr>
            <w:tcW w:w="1678"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49CBB9B3" w14:textId="77777777" w:rsidR="00BD3329" w:rsidRPr="00DC176A" w:rsidRDefault="00BD3329" w:rsidP="00DC176A">
            <w:pPr>
              <w:tabs>
                <w:tab w:val="left" w:pos="960"/>
                <w:tab w:val="left" w:pos="4800"/>
                <w:tab w:val="left" w:pos="9465"/>
              </w:tabs>
              <w:rPr>
                <w:rFonts w:cs="Arial"/>
                <w:color w:val="FFFFFF"/>
              </w:rPr>
            </w:pPr>
            <w:r w:rsidRPr="00DC176A">
              <w:rPr>
                <w:rFonts w:cs="Arial"/>
                <w:color w:val="FFFFFF"/>
              </w:rPr>
              <w:t>Version</w:t>
            </w:r>
          </w:p>
        </w:tc>
        <w:tc>
          <w:tcPr>
            <w:tcW w:w="672" w:type="dxa"/>
            <w:tcBorders>
              <w:top w:val="single" w:sz="4" w:space="0" w:color="auto"/>
              <w:left w:val="single" w:sz="4" w:space="0" w:color="auto"/>
              <w:bottom w:val="single" w:sz="4" w:space="0" w:color="auto"/>
              <w:right w:val="single" w:sz="4" w:space="0" w:color="auto"/>
            </w:tcBorders>
            <w:vAlign w:val="center"/>
            <w:hideMark/>
          </w:tcPr>
          <w:p w14:paraId="279FE9F6" w14:textId="77777777" w:rsidR="00BD3329" w:rsidRPr="00DC176A" w:rsidRDefault="00BD3329" w:rsidP="00DC176A">
            <w:pPr>
              <w:tabs>
                <w:tab w:val="left" w:pos="960"/>
                <w:tab w:val="left" w:pos="4800"/>
                <w:tab w:val="left" w:pos="9465"/>
              </w:tabs>
              <w:rPr>
                <w:rFonts w:cs="Arial"/>
              </w:rPr>
            </w:pPr>
            <w:r w:rsidRPr="00DC176A">
              <w:rPr>
                <w:rFonts w:cs="Arial"/>
              </w:rPr>
              <w:t>1.1</w:t>
            </w:r>
          </w:p>
        </w:tc>
        <w:tc>
          <w:tcPr>
            <w:tcW w:w="1517"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3CDF455B" w14:textId="77777777" w:rsidR="00BD3329" w:rsidRPr="00DC176A" w:rsidRDefault="00BD3329" w:rsidP="00DC176A">
            <w:pPr>
              <w:tabs>
                <w:tab w:val="left" w:pos="960"/>
                <w:tab w:val="left" w:pos="4800"/>
                <w:tab w:val="left" w:pos="9465"/>
              </w:tabs>
              <w:rPr>
                <w:rFonts w:cs="Arial"/>
                <w:color w:val="FFFFFF"/>
              </w:rPr>
            </w:pPr>
            <w:r w:rsidRPr="00DC176A">
              <w:rPr>
                <w:rFonts w:cs="Arial"/>
                <w:color w:val="FFFFFF"/>
              </w:rPr>
              <w:t>Amended by</w:t>
            </w:r>
          </w:p>
        </w:tc>
        <w:tc>
          <w:tcPr>
            <w:tcW w:w="3569" w:type="dxa"/>
            <w:tcBorders>
              <w:top w:val="single" w:sz="4" w:space="0" w:color="auto"/>
              <w:left w:val="single" w:sz="4" w:space="0" w:color="auto"/>
              <w:bottom w:val="single" w:sz="4" w:space="0" w:color="auto"/>
              <w:right w:val="single" w:sz="4" w:space="0" w:color="auto"/>
            </w:tcBorders>
            <w:vAlign w:val="center"/>
            <w:hideMark/>
          </w:tcPr>
          <w:p w14:paraId="5C74765E" w14:textId="77777777" w:rsidR="00BD3329" w:rsidRPr="00DC176A" w:rsidRDefault="00BD3329" w:rsidP="00DC176A">
            <w:pPr>
              <w:tabs>
                <w:tab w:val="left" w:pos="960"/>
                <w:tab w:val="left" w:pos="4800"/>
                <w:tab w:val="left" w:pos="9465"/>
              </w:tabs>
              <w:rPr>
                <w:rFonts w:cs="Arial"/>
              </w:rPr>
            </w:pPr>
            <w:r w:rsidRPr="00DC176A">
              <w:rPr>
                <w:rFonts w:cs="Arial"/>
              </w:rPr>
              <w:t>Hannah Birdsall</w:t>
            </w:r>
          </w:p>
        </w:tc>
        <w:tc>
          <w:tcPr>
            <w:tcW w:w="937"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7AEDEAD5" w14:textId="77777777" w:rsidR="00BD3329" w:rsidRPr="00DC176A" w:rsidRDefault="00BD3329" w:rsidP="00DC176A">
            <w:pPr>
              <w:tabs>
                <w:tab w:val="left" w:pos="960"/>
                <w:tab w:val="left" w:pos="4800"/>
                <w:tab w:val="left" w:pos="9465"/>
              </w:tabs>
              <w:rPr>
                <w:rFonts w:cs="Arial"/>
                <w:color w:val="FFFFFF"/>
              </w:rPr>
            </w:pPr>
            <w:r w:rsidRPr="00DC176A">
              <w:rPr>
                <w:rFonts w:cs="Arial"/>
                <w:color w:val="FFFFFF"/>
              </w:rPr>
              <w:t>Date</w:t>
            </w:r>
          </w:p>
        </w:tc>
        <w:tc>
          <w:tcPr>
            <w:tcW w:w="1713" w:type="dxa"/>
            <w:tcBorders>
              <w:top w:val="single" w:sz="4" w:space="0" w:color="auto"/>
              <w:left w:val="single" w:sz="4" w:space="0" w:color="auto"/>
              <w:bottom w:val="single" w:sz="4" w:space="0" w:color="auto"/>
              <w:right w:val="single" w:sz="4" w:space="0" w:color="auto"/>
            </w:tcBorders>
            <w:vAlign w:val="center"/>
            <w:hideMark/>
          </w:tcPr>
          <w:p w14:paraId="1456E2CB" w14:textId="77777777" w:rsidR="00BD3329" w:rsidRPr="00DC176A" w:rsidRDefault="00BD3329" w:rsidP="00DC176A">
            <w:pPr>
              <w:tabs>
                <w:tab w:val="left" w:pos="960"/>
                <w:tab w:val="left" w:pos="4800"/>
                <w:tab w:val="left" w:pos="9465"/>
              </w:tabs>
              <w:rPr>
                <w:rFonts w:cs="Arial"/>
              </w:rPr>
            </w:pPr>
            <w:r w:rsidRPr="00DC176A">
              <w:rPr>
                <w:rFonts w:cs="Arial"/>
              </w:rPr>
              <w:t>July 2025</w:t>
            </w:r>
          </w:p>
          <w:p w14:paraId="6447517F" w14:textId="77777777" w:rsidR="00BD3329" w:rsidRPr="00DC176A" w:rsidRDefault="00BD3329" w:rsidP="00DC176A">
            <w:pPr>
              <w:tabs>
                <w:tab w:val="left" w:pos="960"/>
                <w:tab w:val="left" w:pos="4800"/>
                <w:tab w:val="left" w:pos="9465"/>
              </w:tabs>
              <w:rPr>
                <w:rFonts w:cs="Arial"/>
              </w:rPr>
            </w:pPr>
          </w:p>
          <w:p w14:paraId="1F0E677B" w14:textId="77777777" w:rsidR="00BD3329" w:rsidRPr="00DC176A" w:rsidRDefault="00BD3329" w:rsidP="00DC176A">
            <w:pPr>
              <w:tabs>
                <w:tab w:val="left" w:pos="960"/>
                <w:tab w:val="left" w:pos="4800"/>
                <w:tab w:val="left" w:pos="9465"/>
              </w:tabs>
              <w:rPr>
                <w:rFonts w:cs="Arial"/>
              </w:rPr>
            </w:pPr>
          </w:p>
        </w:tc>
      </w:tr>
      <w:tr w:rsidR="00BD3329" w14:paraId="6A998B1F" w14:textId="77777777" w:rsidTr="00DC176A">
        <w:tc>
          <w:tcPr>
            <w:tcW w:w="1678" w:type="dxa"/>
            <w:tcBorders>
              <w:top w:val="single" w:sz="4" w:space="0" w:color="auto"/>
              <w:left w:val="single" w:sz="4" w:space="0" w:color="auto"/>
              <w:bottom w:val="single" w:sz="4" w:space="0" w:color="auto"/>
              <w:right w:val="single" w:sz="4" w:space="0" w:color="auto"/>
            </w:tcBorders>
            <w:shd w:val="clear" w:color="auto" w:fill="008000"/>
            <w:vAlign w:val="center"/>
          </w:tcPr>
          <w:p w14:paraId="72D66368" w14:textId="77777777" w:rsidR="00BD3329" w:rsidRPr="00DC176A" w:rsidRDefault="00BD3329" w:rsidP="00DC176A">
            <w:pPr>
              <w:tabs>
                <w:tab w:val="left" w:pos="960"/>
                <w:tab w:val="left" w:pos="4800"/>
                <w:tab w:val="left" w:pos="9465"/>
              </w:tabs>
              <w:rPr>
                <w:rFonts w:cs="Arial"/>
                <w:color w:val="FFFFFF"/>
              </w:rPr>
            </w:pPr>
            <w:r w:rsidRPr="00DC176A">
              <w:rPr>
                <w:rFonts w:cs="Arial"/>
                <w:color w:val="FFFFFF"/>
              </w:rPr>
              <w:t>Version</w:t>
            </w:r>
          </w:p>
        </w:tc>
        <w:tc>
          <w:tcPr>
            <w:tcW w:w="672" w:type="dxa"/>
            <w:tcBorders>
              <w:top w:val="single" w:sz="4" w:space="0" w:color="auto"/>
              <w:left w:val="single" w:sz="4" w:space="0" w:color="auto"/>
              <w:bottom w:val="single" w:sz="4" w:space="0" w:color="auto"/>
              <w:right w:val="single" w:sz="4" w:space="0" w:color="auto"/>
            </w:tcBorders>
            <w:vAlign w:val="center"/>
          </w:tcPr>
          <w:p w14:paraId="25B088CA" w14:textId="77777777" w:rsidR="00BD3329" w:rsidRPr="00DC176A" w:rsidRDefault="00BD3329" w:rsidP="00DC176A">
            <w:pPr>
              <w:tabs>
                <w:tab w:val="left" w:pos="960"/>
                <w:tab w:val="left" w:pos="4800"/>
                <w:tab w:val="left" w:pos="9465"/>
              </w:tabs>
              <w:rPr>
                <w:rFonts w:cs="Arial"/>
              </w:rPr>
            </w:pPr>
            <w:r w:rsidRPr="00DC176A">
              <w:rPr>
                <w:rFonts w:cs="Arial"/>
              </w:rPr>
              <w:t>2.0</w:t>
            </w:r>
          </w:p>
        </w:tc>
        <w:tc>
          <w:tcPr>
            <w:tcW w:w="1517" w:type="dxa"/>
            <w:tcBorders>
              <w:top w:val="single" w:sz="4" w:space="0" w:color="auto"/>
              <w:left w:val="single" w:sz="4" w:space="0" w:color="auto"/>
              <w:bottom w:val="single" w:sz="4" w:space="0" w:color="auto"/>
              <w:right w:val="single" w:sz="4" w:space="0" w:color="auto"/>
            </w:tcBorders>
            <w:shd w:val="clear" w:color="auto" w:fill="008000"/>
            <w:vAlign w:val="center"/>
          </w:tcPr>
          <w:p w14:paraId="007C788A" w14:textId="77777777" w:rsidR="00BD3329" w:rsidRPr="00DC176A" w:rsidRDefault="00BD3329" w:rsidP="00DC176A">
            <w:pPr>
              <w:tabs>
                <w:tab w:val="left" w:pos="960"/>
                <w:tab w:val="left" w:pos="4800"/>
                <w:tab w:val="left" w:pos="9465"/>
              </w:tabs>
              <w:rPr>
                <w:rFonts w:cs="Arial"/>
                <w:color w:val="FFFFFF"/>
              </w:rPr>
            </w:pPr>
            <w:r w:rsidRPr="00DC176A">
              <w:rPr>
                <w:rFonts w:cs="Arial"/>
                <w:color w:val="FFFFFF"/>
              </w:rPr>
              <w:t>Amended by</w:t>
            </w:r>
          </w:p>
        </w:tc>
        <w:tc>
          <w:tcPr>
            <w:tcW w:w="3569" w:type="dxa"/>
            <w:tcBorders>
              <w:top w:val="single" w:sz="4" w:space="0" w:color="auto"/>
              <w:left w:val="single" w:sz="4" w:space="0" w:color="auto"/>
              <w:bottom w:val="single" w:sz="4" w:space="0" w:color="auto"/>
              <w:right w:val="single" w:sz="4" w:space="0" w:color="auto"/>
            </w:tcBorders>
            <w:vAlign w:val="center"/>
          </w:tcPr>
          <w:p w14:paraId="422900BA" w14:textId="77777777" w:rsidR="00BD3329" w:rsidRPr="00DC176A" w:rsidRDefault="00BD3329" w:rsidP="00DC176A">
            <w:pPr>
              <w:tabs>
                <w:tab w:val="left" w:pos="960"/>
                <w:tab w:val="left" w:pos="4800"/>
                <w:tab w:val="left" w:pos="9465"/>
              </w:tabs>
              <w:rPr>
                <w:rFonts w:cs="Arial"/>
              </w:rPr>
            </w:pPr>
            <w:r w:rsidRPr="00DC176A">
              <w:rPr>
                <w:rFonts w:cs="Arial"/>
              </w:rPr>
              <w:t xml:space="preserve">Outcomes First Group </w:t>
            </w:r>
          </w:p>
        </w:tc>
        <w:tc>
          <w:tcPr>
            <w:tcW w:w="937" w:type="dxa"/>
            <w:tcBorders>
              <w:top w:val="single" w:sz="4" w:space="0" w:color="auto"/>
              <w:left w:val="single" w:sz="4" w:space="0" w:color="auto"/>
              <w:bottom w:val="single" w:sz="4" w:space="0" w:color="auto"/>
              <w:right w:val="single" w:sz="4" w:space="0" w:color="auto"/>
            </w:tcBorders>
            <w:shd w:val="clear" w:color="auto" w:fill="008000"/>
            <w:vAlign w:val="center"/>
          </w:tcPr>
          <w:p w14:paraId="3A0DBB0F" w14:textId="77777777" w:rsidR="00BD3329" w:rsidRPr="00DC176A" w:rsidRDefault="00BD3329" w:rsidP="00DC176A">
            <w:pPr>
              <w:tabs>
                <w:tab w:val="left" w:pos="960"/>
                <w:tab w:val="left" w:pos="4800"/>
                <w:tab w:val="left" w:pos="9465"/>
              </w:tabs>
              <w:rPr>
                <w:rFonts w:cs="Arial"/>
                <w:color w:val="FFFFFF"/>
              </w:rPr>
            </w:pPr>
            <w:r w:rsidRPr="00DC176A">
              <w:rPr>
                <w:rFonts w:cs="Arial"/>
                <w:color w:val="FFFFFF"/>
              </w:rPr>
              <w:t>Date</w:t>
            </w:r>
          </w:p>
        </w:tc>
        <w:tc>
          <w:tcPr>
            <w:tcW w:w="1713" w:type="dxa"/>
            <w:tcBorders>
              <w:top w:val="single" w:sz="4" w:space="0" w:color="auto"/>
              <w:left w:val="single" w:sz="4" w:space="0" w:color="auto"/>
              <w:bottom w:val="single" w:sz="4" w:space="0" w:color="auto"/>
              <w:right w:val="single" w:sz="4" w:space="0" w:color="auto"/>
            </w:tcBorders>
            <w:vAlign w:val="center"/>
          </w:tcPr>
          <w:p w14:paraId="3BCE0B70" w14:textId="77777777" w:rsidR="00BD3329" w:rsidRPr="00DC176A" w:rsidRDefault="00BD3329" w:rsidP="00DC176A">
            <w:pPr>
              <w:tabs>
                <w:tab w:val="left" w:pos="960"/>
                <w:tab w:val="left" w:pos="4800"/>
                <w:tab w:val="left" w:pos="9465"/>
              </w:tabs>
              <w:rPr>
                <w:rFonts w:cs="Arial"/>
              </w:rPr>
            </w:pPr>
            <w:r w:rsidRPr="00DC176A">
              <w:rPr>
                <w:rFonts w:cs="Arial"/>
              </w:rPr>
              <w:t>September 2025</w:t>
            </w:r>
          </w:p>
        </w:tc>
      </w:tr>
      <w:tr w:rsidR="00BD3329" w14:paraId="38941E79" w14:textId="77777777" w:rsidTr="00DC176A">
        <w:tc>
          <w:tcPr>
            <w:tcW w:w="1678" w:type="dxa"/>
            <w:tcBorders>
              <w:top w:val="single" w:sz="4" w:space="0" w:color="auto"/>
              <w:left w:val="single" w:sz="4" w:space="0" w:color="auto"/>
              <w:bottom w:val="single" w:sz="4" w:space="0" w:color="auto"/>
              <w:right w:val="single" w:sz="4" w:space="0" w:color="auto"/>
            </w:tcBorders>
            <w:shd w:val="clear" w:color="auto" w:fill="008000"/>
            <w:vAlign w:val="center"/>
          </w:tcPr>
          <w:p w14:paraId="1F7B1063" w14:textId="77777777" w:rsidR="00BD3329" w:rsidRPr="00DC176A" w:rsidRDefault="00BD3329" w:rsidP="00DC176A">
            <w:pPr>
              <w:tabs>
                <w:tab w:val="left" w:pos="960"/>
                <w:tab w:val="left" w:pos="4800"/>
                <w:tab w:val="left" w:pos="9465"/>
              </w:tabs>
              <w:rPr>
                <w:rFonts w:cs="Arial"/>
                <w:color w:val="FFFFFF"/>
              </w:rPr>
            </w:pPr>
            <w:r w:rsidRPr="00DC176A">
              <w:rPr>
                <w:rFonts w:cs="Arial"/>
                <w:color w:val="FFFFFF"/>
              </w:rPr>
              <w:t>Version</w:t>
            </w:r>
          </w:p>
        </w:tc>
        <w:tc>
          <w:tcPr>
            <w:tcW w:w="672" w:type="dxa"/>
            <w:tcBorders>
              <w:top w:val="single" w:sz="4" w:space="0" w:color="auto"/>
              <w:left w:val="single" w:sz="4" w:space="0" w:color="auto"/>
              <w:bottom w:val="single" w:sz="4" w:space="0" w:color="auto"/>
              <w:right w:val="single" w:sz="4" w:space="0" w:color="auto"/>
            </w:tcBorders>
            <w:vAlign w:val="center"/>
          </w:tcPr>
          <w:p w14:paraId="4F305D90" w14:textId="77777777" w:rsidR="00BD3329" w:rsidRPr="00DC176A" w:rsidRDefault="00BD3329" w:rsidP="00DC176A">
            <w:pPr>
              <w:tabs>
                <w:tab w:val="left" w:pos="960"/>
                <w:tab w:val="left" w:pos="4800"/>
                <w:tab w:val="left" w:pos="9465"/>
              </w:tabs>
              <w:rPr>
                <w:rFonts w:cs="Arial"/>
              </w:rPr>
            </w:pPr>
            <w:r w:rsidRPr="00DC176A">
              <w:rPr>
                <w:rFonts w:cs="Arial"/>
              </w:rPr>
              <w:t>2.1</w:t>
            </w:r>
          </w:p>
        </w:tc>
        <w:tc>
          <w:tcPr>
            <w:tcW w:w="1517" w:type="dxa"/>
            <w:tcBorders>
              <w:top w:val="single" w:sz="4" w:space="0" w:color="auto"/>
              <w:left w:val="single" w:sz="4" w:space="0" w:color="auto"/>
              <w:bottom w:val="single" w:sz="4" w:space="0" w:color="auto"/>
              <w:right w:val="single" w:sz="4" w:space="0" w:color="auto"/>
            </w:tcBorders>
            <w:shd w:val="clear" w:color="auto" w:fill="008000"/>
            <w:vAlign w:val="center"/>
          </w:tcPr>
          <w:p w14:paraId="0D822E9D" w14:textId="77777777" w:rsidR="00BD3329" w:rsidRPr="00DC176A" w:rsidRDefault="00BD3329" w:rsidP="00DC176A">
            <w:pPr>
              <w:tabs>
                <w:tab w:val="left" w:pos="960"/>
                <w:tab w:val="left" w:pos="4800"/>
                <w:tab w:val="left" w:pos="9465"/>
              </w:tabs>
              <w:rPr>
                <w:rFonts w:cs="Arial"/>
                <w:color w:val="FFFFFF"/>
              </w:rPr>
            </w:pPr>
            <w:r w:rsidRPr="00DC176A">
              <w:rPr>
                <w:rFonts w:cs="Arial"/>
                <w:color w:val="FFFFFF"/>
              </w:rPr>
              <w:t>Amended by</w:t>
            </w:r>
          </w:p>
        </w:tc>
        <w:tc>
          <w:tcPr>
            <w:tcW w:w="3569" w:type="dxa"/>
            <w:tcBorders>
              <w:top w:val="single" w:sz="4" w:space="0" w:color="auto"/>
              <w:left w:val="single" w:sz="4" w:space="0" w:color="auto"/>
              <w:bottom w:val="single" w:sz="4" w:space="0" w:color="auto"/>
              <w:right w:val="single" w:sz="4" w:space="0" w:color="auto"/>
            </w:tcBorders>
            <w:vAlign w:val="center"/>
          </w:tcPr>
          <w:p w14:paraId="5642F395" w14:textId="77777777" w:rsidR="00BD3329" w:rsidRPr="00DC176A" w:rsidRDefault="00BD3329" w:rsidP="00DC176A">
            <w:pPr>
              <w:tabs>
                <w:tab w:val="left" w:pos="960"/>
                <w:tab w:val="left" w:pos="4800"/>
                <w:tab w:val="left" w:pos="9465"/>
              </w:tabs>
              <w:rPr>
                <w:rFonts w:cs="Arial"/>
              </w:rPr>
            </w:pPr>
            <w:r w:rsidRPr="00DC176A">
              <w:rPr>
                <w:rFonts w:cs="Arial"/>
              </w:rPr>
              <w:t>Hannah Birdsall</w:t>
            </w:r>
          </w:p>
        </w:tc>
        <w:tc>
          <w:tcPr>
            <w:tcW w:w="937" w:type="dxa"/>
            <w:tcBorders>
              <w:top w:val="single" w:sz="4" w:space="0" w:color="auto"/>
              <w:left w:val="single" w:sz="4" w:space="0" w:color="auto"/>
              <w:bottom w:val="single" w:sz="4" w:space="0" w:color="auto"/>
              <w:right w:val="single" w:sz="4" w:space="0" w:color="auto"/>
            </w:tcBorders>
            <w:shd w:val="clear" w:color="auto" w:fill="008000"/>
            <w:vAlign w:val="center"/>
          </w:tcPr>
          <w:p w14:paraId="61877DF5" w14:textId="77777777" w:rsidR="00BD3329" w:rsidRPr="00DC176A" w:rsidRDefault="00BD3329" w:rsidP="00DC176A">
            <w:pPr>
              <w:tabs>
                <w:tab w:val="left" w:pos="960"/>
                <w:tab w:val="left" w:pos="4800"/>
                <w:tab w:val="left" w:pos="9465"/>
              </w:tabs>
              <w:rPr>
                <w:rFonts w:cs="Arial"/>
                <w:color w:val="FFFFFF"/>
              </w:rPr>
            </w:pPr>
            <w:r w:rsidRPr="00DC176A">
              <w:rPr>
                <w:rFonts w:cs="Arial"/>
                <w:color w:val="FFFFFF"/>
              </w:rPr>
              <w:t>Date</w:t>
            </w:r>
          </w:p>
        </w:tc>
        <w:tc>
          <w:tcPr>
            <w:tcW w:w="1713" w:type="dxa"/>
            <w:tcBorders>
              <w:top w:val="single" w:sz="4" w:space="0" w:color="auto"/>
              <w:left w:val="single" w:sz="4" w:space="0" w:color="auto"/>
              <w:bottom w:val="single" w:sz="4" w:space="0" w:color="auto"/>
              <w:right w:val="single" w:sz="4" w:space="0" w:color="auto"/>
            </w:tcBorders>
            <w:vAlign w:val="center"/>
          </w:tcPr>
          <w:p w14:paraId="25F81040" w14:textId="77777777" w:rsidR="00BD3329" w:rsidRPr="00DC176A" w:rsidRDefault="00BD3329" w:rsidP="00DC176A">
            <w:pPr>
              <w:tabs>
                <w:tab w:val="left" w:pos="960"/>
                <w:tab w:val="left" w:pos="4800"/>
                <w:tab w:val="left" w:pos="9465"/>
              </w:tabs>
              <w:rPr>
                <w:rFonts w:cs="Arial"/>
              </w:rPr>
            </w:pPr>
            <w:r w:rsidRPr="00DC176A">
              <w:rPr>
                <w:rFonts w:cs="Arial"/>
              </w:rPr>
              <w:t>September 2025</w:t>
            </w:r>
          </w:p>
        </w:tc>
      </w:tr>
    </w:tbl>
    <w:p w14:paraId="2561DCC7" w14:textId="77777777" w:rsidR="00630F42" w:rsidRDefault="00630F42" w:rsidP="00630F42">
      <w:pPr>
        <w:pStyle w:val="ListParagraph"/>
        <w:ind w:left="0"/>
        <w:rPr>
          <w:rFonts w:ascii="Tahoma" w:hAnsi="Tahoma" w:cs="Tahoma"/>
          <w:b/>
          <w:u w:val="single"/>
        </w:rPr>
      </w:pPr>
    </w:p>
    <w:p w14:paraId="365F8972" w14:textId="77777777" w:rsidR="00BD3329" w:rsidRDefault="00BD3329" w:rsidP="008C2798">
      <w:pPr>
        <w:jc w:val="center"/>
        <w:rPr>
          <w:rFonts w:cs="Tahoma"/>
          <w:b/>
          <w:bCs/>
          <w:sz w:val="28"/>
          <w:szCs w:val="28"/>
        </w:rPr>
      </w:pPr>
    </w:p>
    <w:p w14:paraId="0A28BB60" w14:textId="77777777" w:rsidR="00630F42" w:rsidRDefault="008C2798" w:rsidP="008C2798">
      <w:pPr>
        <w:jc w:val="center"/>
        <w:rPr>
          <w:rFonts w:cs="Tahoma"/>
          <w:b/>
          <w:bCs/>
          <w:sz w:val="28"/>
          <w:szCs w:val="28"/>
        </w:rPr>
      </w:pPr>
      <w:r w:rsidRPr="00291B03">
        <w:rPr>
          <w:rFonts w:cs="Tahoma"/>
          <w:b/>
          <w:bCs/>
          <w:sz w:val="28"/>
          <w:szCs w:val="28"/>
        </w:rPr>
        <w:t>Safeguarding Polic</w:t>
      </w:r>
      <w:r w:rsidR="00266243" w:rsidRPr="00266243">
        <w:rPr>
          <w:rFonts w:cs="Tahoma"/>
          <w:b/>
          <w:bCs/>
          <w:sz w:val="28"/>
          <w:szCs w:val="28"/>
        </w:rPr>
        <w:t>y</w:t>
      </w:r>
    </w:p>
    <w:p w14:paraId="57A906FF" w14:textId="77777777" w:rsidR="00E43BE8" w:rsidRPr="00291B03" w:rsidRDefault="00E43BE8" w:rsidP="008C2798">
      <w:pPr>
        <w:jc w:val="center"/>
        <w:rPr>
          <w:rFonts w:cs="Tahoma"/>
          <w:b/>
          <w:bCs/>
          <w:sz w:val="32"/>
          <w:szCs w:val="32"/>
        </w:rPr>
      </w:pPr>
    </w:p>
    <w:p w14:paraId="0A7E5C87" w14:textId="77777777" w:rsidR="007D2086" w:rsidRPr="00BE18D8" w:rsidRDefault="007D2086" w:rsidP="00291B03">
      <w:pPr>
        <w:pStyle w:val="ListParagraph"/>
        <w:ind w:left="0" w:firstLine="0"/>
        <w:rPr>
          <w:rFonts w:ascii="Tahoma" w:hAnsi="Tahoma" w:cs="Tahoma"/>
          <w:b/>
          <w:bCs/>
        </w:rPr>
      </w:pPr>
      <w:r w:rsidRPr="00BE18D8">
        <w:rPr>
          <w:rFonts w:ascii="Tahoma" w:hAnsi="Tahoma" w:cs="Tahoma"/>
          <w:b/>
          <w:bCs/>
        </w:rPr>
        <w:t>Contents</w:t>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r>
      <w:r w:rsidR="00E43BE8">
        <w:rPr>
          <w:rFonts w:ascii="Tahoma" w:hAnsi="Tahoma" w:cs="Tahoma"/>
          <w:b/>
          <w:bCs/>
        </w:rPr>
        <w:tab/>
        <w:t xml:space="preserve">     Page No.</w:t>
      </w:r>
    </w:p>
    <w:p w14:paraId="2CB04C22" w14:textId="77777777" w:rsidR="009533CE" w:rsidRPr="009533CE" w:rsidRDefault="007D2086" w:rsidP="00416ECF">
      <w:pPr>
        <w:pStyle w:val="ListParagraph"/>
        <w:ind w:left="0"/>
        <w:rPr>
          <w:b/>
          <w:bCs/>
          <w:noProof/>
        </w:rPr>
      </w:pPr>
      <w:r>
        <w:rPr>
          <w:rFonts w:ascii="Tahoma" w:hAnsi="Tahoma" w:cs="Tahoma"/>
          <w:b/>
          <w:bCs/>
          <w:sz w:val="24"/>
          <w:szCs w:val="24"/>
        </w:rPr>
        <w:tab/>
      </w:r>
      <w:r w:rsidRPr="009533CE">
        <w:rPr>
          <w:rFonts w:ascii="Tahoma" w:hAnsi="Tahoma" w:cs="Tahoma"/>
          <w:b/>
          <w:bCs/>
        </w:rPr>
        <w:fldChar w:fldCharType="begin"/>
      </w:r>
      <w:r w:rsidRPr="009533CE">
        <w:rPr>
          <w:rFonts w:ascii="Tahoma" w:hAnsi="Tahoma" w:cs="Tahoma"/>
          <w:b/>
          <w:bCs/>
        </w:rPr>
        <w:instrText xml:space="preserve"> TOC \o "1-3" \h \z \u </w:instrText>
      </w:r>
      <w:r w:rsidRPr="009533CE">
        <w:rPr>
          <w:rFonts w:ascii="Tahoma" w:hAnsi="Tahoma" w:cs="Tahoma"/>
          <w:b/>
          <w:bCs/>
        </w:rPr>
        <w:fldChar w:fldCharType="separate"/>
      </w:r>
    </w:p>
    <w:p w14:paraId="02658AD3"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0" w:history="1">
        <w:r w:rsidRPr="009533CE">
          <w:rPr>
            <w:rStyle w:val="Hyperlink"/>
            <w:rFonts w:cs="Tahoma"/>
            <w:b/>
            <w:bCs/>
            <w:noProof/>
          </w:rPr>
          <w:t xml:space="preserve">1.0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Policy statement</w:t>
        </w:r>
        <w:r w:rsidRPr="009533CE">
          <w:rPr>
            <w:b/>
            <w:bCs/>
            <w:noProof/>
            <w:webHidden/>
          </w:rPr>
          <w:tab/>
        </w:r>
        <w:r w:rsidRPr="009533CE">
          <w:rPr>
            <w:b/>
            <w:bCs/>
            <w:noProof/>
            <w:webHidden/>
          </w:rPr>
          <w:fldChar w:fldCharType="begin"/>
        </w:r>
        <w:r w:rsidRPr="009533CE">
          <w:rPr>
            <w:b/>
            <w:bCs/>
            <w:noProof/>
            <w:webHidden/>
          </w:rPr>
          <w:instrText xml:space="preserve"> PAGEREF _Toc206054980 \h </w:instrText>
        </w:r>
        <w:r w:rsidRPr="009533CE">
          <w:rPr>
            <w:b/>
            <w:bCs/>
            <w:noProof/>
            <w:webHidden/>
          </w:rPr>
        </w:r>
        <w:r w:rsidRPr="009533CE">
          <w:rPr>
            <w:b/>
            <w:bCs/>
            <w:noProof/>
            <w:webHidden/>
          </w:rPr>
          <w:fldChar w:fldCharType="separate"/>
        </w:r>
        <w:r w:rsidR="008824CD">
          <w:rPr>
            <w:b/>
            <w:bCs/>
            <w:noProof/>
            <w:webHidden/>
          </w:rPr>
          <w:t>3</w:t>
        </w:r>
        <w:r w:rsidRPr="009533CE">
          <w:rPr>
            <w:b/>
            <w:bCs/>
            <w:noProof/>
            <w:webHidden/>
          </w:rPr>
          <w:fldChar w:fldCharType="end"/>
        </w:r>
      </w:hyperlink>
    </w:p>
    <w:p w14:paraId="0C8B654C"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1" w:history="1">
        <w:r w:rsidRPr="009533CE">
          <w:rPr>
            <w:rStyle w:val="Hyperlink"/>
            <w:b/>
            <w:bCs/>
            <w:noProof/>
          </w:rPr>
          <w:t xml:space="preserve">2.0 </w:t>
        </w:r>
        <w:r>
          <w:rPr>
            <w:rStyle w:val="Hyperlink"/>
            <w:b/>
            <w:bCs/>
            <w:noProof/>
          </w:rPr>
          <w:tab/>
        </w:r>
        <w:r w:rsidRPr="009533CE">
          <w:rPr>
            <w:rStyle w:val="Hyperlink"/>
            <w:b/>
            <w:bCs/>
            <w:noProof/>
          </w:rPr>
          <w:t>Local Arrangements for the school</w:t>
        </w:r>
        <w:r w:rsidRPr="009533CE">
          <w:rPr>
            <w:b/>
            <w:bCs/>
            <w:noProof/>
            <w:webHidden/>
          </w:rPr>
          <w:tab/>
        </w:r>
        <w:r w:rsidRPr="009533CE">
          <w:rPr>
            <w:b/>
            <w:bCs/>
            <w:noProof/>
            <w:webHidden/>
          </w:rPr>
          <w:fldChar w:fldCharType="begin"/>
        </w:r>
        <w:r w:rsidRPr="009533CE">
          <w:rPr>
            <w:b/>
            <w:bCs/>
            <w:noProof/>
            <w:webHidden/>
          </w:rPr>
          <w:instrText xml:space="preserve"> PAGEREF _Toc206054981 \h </w:instrText>
        </w:r>
        <w:r w:rsidRPr="009533CE">
          <w:rPr>
            <w:b/>
            <w:bCs/>
            <w:noProof/>
            <w:webHidden/>
          </w:rPr>
        </w:r>
        <w:r w:rsidRPr="009533CE">
          <w:rPr>
            <w:b/>
            <w:bCs/>
            <w:noProof/>
            <w:webHidden/>
          </w:rPr>
          <w:fldChar w:fldCharType="separate"/>
        </w:r>
        <w:r w:rsidR="008824CD">
          <w:rPr>
            <w:b/>
            <w:bCs/>
            <w:noProof/>
            <w:webHidden/>
          </w:rPr>
          <w:t>5</w:t>
        </w:r>
        <w:r w:rsidRPr="009533CE">
          <w:rPr>
            <w:b/>
            <w:bCs/>
            <w:noProof/>
            <w:webHidden/>
          </w:rPr>
          <w:fldChar w:fldCharType="end"/>
        </w:r>
      </w:hyperlink>
    </w:p>
    <w:p w14:paraId="5AB9C145"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2" w:history="1">
        <w:r w:rsidRPr="009533CE">
          <w:rPr>
            <w:rStyle w:val="Hyperlink"/>
            <w:rFonts w:cs="Tahoma"/>
            <w:b/>
            <w:bCs/>
            <w:noProof/>
          </w:rPr>
          <w:t xml:space="preserve">3.0 </w:t>
        </w:r>
        <w:r w:rsidRPr="00AC3E88">
          <w:rPr>
            <w:rFonts w:ascii="Aptos" w:eastAsia="Times New Roman" w:hAnsi="Aptos" w:cs="Times New Roman"/>
            <w:b/>
            <w:bCs/>
            <w:noProof/>
            <w:kern w:val="2"/>
            <w:sz w:val="24"/>
            <w:szCs w:val="24"/>
            <w:lang w:eastAsia="en-GB"/>
          </w:rPr>
          <w:tab/>
        </w:r>
        <w:r w:rsidRPr="009533CE">
          <w:rPr>
            <w:rStyle w:val="Hyperlink"/>
            <w:b/>
            <w:bCs/>
            <w:noProof/>
          </w:rPr>
          <w:t>What is safeguarding and child protection?</w:t>
        </w:r>
        <w:r w:rsidRPr="009533CE">
          <w:rPr>
            <w:b/>
            <w:bCs/>
            <w:noProof/>
            <w:webHidden/>
          </w:rPr>
          <w:tab/>
        </w:r>
        <w:r w:rsidRPr="009533CE">
          <w:rPr>
            <w:b/>
            <w:bCs/>
            <w:noProof/>
            <w:webHidden/>
          </w:rPr>
          <w:fldChar w:fldCharType="begin"/>
        </w:r>
        <w:r w:rsidRPr="009533CE">
          <w:rPr>
            <w:b/>
            <w:bCs/>
            <w:noProof/>
            <w:webHidden/>
          </w:rPr>
          <w:instrText xml:space="preserve"> PAGEREF _Toc206054982 \h </w:instrText>
        </w:r>
        <w:r w:rsidRPr="009533CE">
          <w:rPr>
            <w:b/>
            <w:bCs/>
            <w:noProof/>
            <w:webHidden/>
          </w:rPr>
        </w:r>
        <w:r w:rsidRPr="009533CE">
          <w:rPr>
            <w:b/>
            <w:bCs/>
            <w:noProof/>
            <w:webHidden/>
          </w:rPr>
          <w:fldChar w:fldCharType="separate"/>
        </w:r>
        <w:r w:rsidR="008824CD">
          <w:rPr>
            <w:b/>
            <w:bCs/>
            <w:noProof/>
            <w:webHidden/>
          </w:rPr>
          <w:t>6</w:t>
        </w:r>
        <w:r w:rsidRPr="009533CE">
          <w:rPr>
            <w:b/>
            <w:bCs/>
            <w:noProof/>
            <w:webHidden/>
          </w:rPr>
          <w:fldChar w:fldCharType="end"/>
        </w:r>
      </w:hyperlink>
    </w:p>
    <w:p w14:paraId="2338486E"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3" w:history="1">
        <w:r w:rsidRPr="009533CE">
          <w:rPr>
            <w:rStyle w:val="Hyperlink"/>
            <w:rFonts w:cs="Tahoma"/>
            <w:b/>
            <w:bCs/>
            <w:noProof/>
          </w:rPr>
          <w:t xml:space="preserve">4.0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The role of governors, the proprietor and senior managers</w:t>
        </w:r>
        <w:r w:rsidRPr="009533CE">
          <w:rPr>
            <w:b/>
            <w:bCs/>
            <w:noProof/>
            <w:webHidden/>
          </w:rPr>
          <w:tab/>
        </w:r>
        <w:r w:rsidRPr="009533CE">
          <w:rPr>
            <w:b/>
            <w:bCs/>
            <w:noProof/>
            <w:webHidden/>
          </w:rPr>
          <w:fldChar w:fldCharType="begin"/>
        </w:r>
        <w:r w:rsidRPr="009533CE">
          <w:rPr>
            <w:b/>
            <w:bCs/>
            <w:noProof/>
            <w:webHidden/>
          </w:rPr>
          <w:instrText xml:space="preserve"> PAGEREF _Toc206054983 \h </w:instrText>
        </w:r>
        <w:r w:rsidRPr="009533CE">
          <w:rPr>
            <w:b/>
            <w:bCs/>
            <w:noProof/>
            <w:webHidden/>
          </w:rPr>
        </w:r>
        <w:r w:rsidRPr="009533CE">
          <w:rPr>
            <w:b/>
            <w:bCs/>
            <w:noProof/>
            <w:webHidden/>
          </w:rPr>
          <w:fldChar w:fldCharType="separate"/>
        </w:r>
        <w:r w:rsidR="008824CD">
          <w:rPr>
            <w:b/>
            <w:bCs/>
            <w:noProof/>
            <w:webHidden/>
          </w:rPr>
          <w:t>8</w:t>
        </w:r>
        <w:r w:rsidRPr="009533CE">
          <w:rPr>
            <w:b/>
            <w:bCs/>
            <w:noProof/>
            <w:webHidden/>
          </w:rPr>
          <w:fldChar w:fldCharType="end"/>
        </w:r>
      </w:hyperlink>
    </w:p>
    <w:p w14:paraId="413F5C62"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4" w:history="1">
        <w:r w:rsidRPr="009533CE">
          <w:rPr>
            <w:rStyle w:val="Hyperlink"/>
            <w:rFonts w:cs="Tahoma"/>
            <w:b/>
            <w:bCs/>
            <w:noProof/>
          </w:rPr>
          <w:t xml:space="preserve">5.0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Designated Safeguarding Lead (DSL)</w:t>
        </w:r>
        <w:r w:rsidRPr="009533CE">
          <w:rPr>
            <w:b/>
            <w:bCs/>
            <w:noProof/>
            <w:webHidden/>
          </w:rPr>
          <w:tab/>
        </w:r>
        <w:r w:rsidRPr="009533CE">
          <w:rPr>
            <w:b/>
            <w:bCs/>
            <w:noProof/>
            <w:webHidden/>
          </w:rPr>
          <w:fldChar w:fldCharType="begin"/>
        </w:r>
        <w:r w:rsidRPr="009533CE">
          <w:rPr>
            <w:b/>
            <w:bCs/>
            <w:noProof/>
            <w:webHidden/>
          </w:rPr>
          <w:instrText xml:space="preserve"> PAGEREF _Toc206054984 \h </w:instrText>
        </w:r>
        <w:r w:rsidRPr="009533CE">
          <w:rPr>
            <w:b/>
            <w:bCs/>
            <w:noProof/>
            <w:webHidden/>
          </w:rPr>
        </w:r>
        <w:r w:rsidRPr="009533CE">
          <w:rPr>
            <w:b/>
            <w:bCs/>
            <w:noProof/>
            <w:webHidden/>
          </w:rPr>
          <w:fldChar w:fldCharType="separate"/>
        </w:r>
        <w:r w:rsidR="008824CD">
          <w:rPr>
            <w:b/>
            <w:bCs/>
            <w:noProof/>
            <w:webHidden/>
          </w:rPr>
          <w:t>10</w:t>
        </w:r>
        <w:r w:rsidRPr="009533CE">
          <w:rPr>
            <w:b/>
            <w:bCs/>
            <w:noProof/>
            <w:webHidden/>
          </w:rPr>
          <w:fldChar w:fldCharType="end"/>
        </w:r>
      </w:hyperlink>
    </w:p>
    <w:p w14:paraId="36C7ECD3"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5" w:history="1">
        <w:r w:rsidRPr="009533CE">
          <w:rPr>
            <w:rStyle w:val="Hyperlink"/>
            <w:rFonts w:cs="Tahoma"/>
            <w:b/>
            <w:bCs/>
            <w:noProof/>
          </w:rPr>
          <w:t xml:space="preserve">6.0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 xml:space="preserve">Safeguarding Training and Updates for all </w:t>
        </w:r>
        <w:r w:rsidRPr="009533CE">
          <w:rPr>
            <w:rStyle w:val="Hyperlink"/>
            <w:rFonts w:cs="Tahoma"/>
            <w:b/>
            <w:bCs/>
            <w:noProof/>
            <w:shd w:val="clear" w:color="auto" w:fill="FFFFFF"/>
          </w:rPr>
          <w:t>team members</w:t>
        </w:r>
        <w:r w:rsidRPr="009533CE">
          <w:rPr>
            <w:b/>
            <w:bCs/>
            <w:noProof/>
            <w:webHidden/>
          </w:rPr>
          <w:tab/>
        </w:r>
        <w:r w:rsidRPr="009533CE">
          <w:rPr>
            <w:b/>
            <w:bCs/>
            <w:noProof/>
            <w:webHidden/>
          </w:rPr>
          <w:fldChar w:fldCharType="begin"/>
        </w:r>
        <w:r w:rsidRPr="009533CE">
          <w:rPr>
            <w:b/>
            <w:bCs/>
            <w:noProof/>
            <w:webHidden/>
          </w:rPr>
          <w:instrText xml:space="preserve"> PAGEREF _Toc206054985 \h </w:instrText>
        </w:r>
        <w:r w:rsidRPr="009533CE">
          <w:rPr>
            <w:b/>
            <w:bCs/>
            <w:noProof/>
            <w:webHidden/>
          </w:rPr>
        </w:r>
        <w:r w:rsidRPr="009533CE">
          <w:rPr>
            <w:b/>
            <w:bCs/>
            <w:noProof/>
            <w:webHidden/>
          </w:rPr>
          <w:fldChar w:fldCharType="separate"/>
        </w:r>
        <w:r w:rsidR="008824CD">
          <w:rPr>
            <w:b/>
            <w:bCs/>
            <w:noProof/>
            <w:webHidden/>
          </w:rPr>
          <w:t>12</w:t>
        </w:r>
        <w:r w:rsidRPr="009533CE">
          <w:rPr>
            <w:b/>
            <w:bCs/>
            <w:noProof/>
            <w:webHidden/>
          </w:rPr>
          <w:fldChar w:fldCharType="end"/>
        </w:r>
      </w:hyperlink>
    </w:p>
    <w:p w14:paraId="2ED53099"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6" w:history="1">
        <w:r w:rsidRPr="009533CE">
          <w:rPr>
            <w:rStyle w:val="Hyperlink"/>
            <w:rFonts w:cs="Tahoma"/>
            <w:b/>
            <w:bCs/>
            <w:noProof/>
          </w:rPr>
          <w:t xml:space="preserve">7.0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Roles and Responsibilities of T</w:t>
        </w:r>
        <w:r w:rsidRPr="009533CE">
          <w:rPr>
            <w:rStyle w:val="Hyperlink"/>
            <w:rFonts w:cs="Tahoma"/>
            <w:b/>
            <w:bCs/>
            <w:noProof/>
            <w:shd w:val="clear" w:color="auto" w:fill="FFFFFF"/>
          </w:rPr>
          <w:t>eam Members</w:t>
        </w:r>
        <w:r w:rsidRPr="009533CE">
          <w:rPr>
            <w:b/>
            <w:bCs/>
            <w:noProof/>
            <w:webHidden/>
          </w:rPr>
          <w:tab/>
        </w:r>
        <w:r w:rsidRPr="009533CE">
          <w:rPr>
            <w:b/>
            <w:bCs/>
            <w:noProof/>
            <w:webHidden/>
          </w:rPr>
          <w:fldChar w:fldCharType="begin"/>
        </w:r>
        <w:r w:rsidRPr="009533CE">
          <w:rPr>
            <w:b/>
            <w:bCs/>
            <w:noProof/>
            <w:webHidden/>
          </w:rPr>
          <w:instrText xml:space="preserve"> PAGEREF _Toc206054986 \h </w:instrText>
        </w:r>
        <w:r w:rsidRPr="009533CE">
          <w:rPr>
            <w:b/>
            <w:bCs/>
            <w:noProof/>
            <w:webHidden/>
          </w:rPr>
        </w:r>
        <w:r w:rsidRPr="009533CE">
          <w:rPr>
            <w:b/>
            <w:bCs/>
            <w:noProof/>
            <w:webHidden/>
          </w:rPr>
          <w:fldChar w:fldCharType="separate"/>
        </w:r>
        <w:r w:rsidR="008824CD">
          <w:rPr>
            <w:b/>
            <w:bCs/>
            <w:noProof/>
            <w:webHidden/>
          </w:rPr>
          <w:t>13</w:t>
        </w:r>
        <w:r w:rsidRPr="009533CE">
          <w:rPr>
            <w:b/>
            <w:bCs/>
            <w:noProof/>
            <w:webHidden/>
          </w:rPr>
          <w:fldChar w:fldCharType="end"/>
        </w:r>
      </w:hyperlink>
    </w:p>
    <w:p w14:paraId="43B61E2C"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7" w:history="1">
        <w:r w:rsidRPr="009533CE">
          <w:rPr>
            <w:rStyle w:val="Hyperlink"/>
            <w:rFonts w:cs="Tahoma"/>
            <w:b/>
            <w:bCs/>
            <w:noProof/>
          </w:rPr>
          <w:t xml:space="preserve">8.0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Safer Recruitment</w:t>
        </w:r>
        <w:r w:rsidRPr="009533CE">
          <w:rPr>
            <w:b/>
            <w:bCs/>
            <w:noProof/>
            <w:webHidden/>
          </w:rPr>
          <w:tab/>
        </w:r>
        <w:r w:rsidRPr="009533CE">
          <w:rPr>
            <w:b/>
            <w:bCs/>
            <w:noProof/>
            <w:webHidden/>
          </w:rPr>
          <w:fldChar w:fldCharType="begin"/>
        </w:r>
        <w:r w:rsidRPr="009533CE">
          <w:rPr>
            <w:b/>
            <w:bCs/>
            <w:noProof/>
            <w:webHidden/>
          </w:rPr>
          <w:instrText xml:space="preserve"> PAGEREF _Toc206054987 \h </w:instrText>
        </w:r>
        <w:r w:rsidRPr="009533CE">
          <w:rPr>
            <w:b/>
            <w:bCs/>
            <w:noProof/>
            <w:webHidden/>
          </w:rPr>
        </w:r>
        <w:r w:rsidRPr="009533CE">
          <w:rPr>
            <w:b/>
            <w:bCs/>
            <w:noProof/>
            <w:webHidden/>
          </w:rPr>
          <w:fldChar w:fldCharType="separate"/>
        </w:r>
        <w:r w:rsidR="008824CD">
          <w:rPr>
            <w:b/>
            <w:bCs/>
            <w:noProof/>
            <w:webHidden/>
          </w:rPr>
          <w:t>16</w:t>
        </w:r>
        <w:r w:rsidRPr="009533CE">
          <w:rPr>
            <w:b/>
            <w:bCs/>
            <w:noProof/>
            <w:webHidden/>
          </w:rPr>
          <w:fldChar w:fldCharType="end"/>
        </w:r>
      </w:hyperlink>
    </w:p>
    <w:p w14:paraId="3CB0477D"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88" w:history="1">
        <w:r w:rsidRPr="009533CE">
          <w:rPr>
            <w:rStyle w:val="Hyperlink"/>
            <w:rFonts w:cs="Tahoma"/>
            <w:b/>
            <w:bCs/>
            <w:noProof/>
          </w:rPr>
          <w:t xml:space="preserve">9.0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Early Help</w:t>
        </w:r>
        <w:r w:rsidRPr="009533CE">
          <w:rPr>
            <w:b/>
            <w:bCs/>
            <w:noProof/>
            <w:webHidden/>
          </w:rPr>
          <w:tab/>
        </w:r>
        <w:r w:rsidRPr="009533CE">
          <w:rPr>
            <w:b/>
            <w:bCs/>
            <w:noProof/>
            <w:webHidden/>
          </w:rPr>
          <w:fldChar w:fldCharType="begin"/>
        </w:r>
        <w:r w:rsidRPr="009533CE">
          <w:rPr>
            <w:b/>
            <w:bCs/>
            <w:noProof/>
            <w:webHidden/>
          </w:rPr>
          <w:instrText xml:space="preserve"> PAGEREF _Toc206054988 \h </w:instrText>
        </w:r>
        <w:r w:rsidRPr="009533CE">
          <w:rPr>
            <w:b/>
            <w:bCs/>
            <w:noProof/>
            <w:webHidden/>
          </w:rPr>
        </w:r>
        <w:r w:rsidRPr="009533CE">
          <w:rPr>
            <w:b/>
            <w:bCs/>
            <w:noProof/>
            <w:webHidden/>
          </w:rPr>
          <w:fldChar w:fldCharType="separate"/>
        </w:r>
        <w:r w:rsidR="008824CD">
          <w:rPr>
            <w:b/>
            <w:bCs/>
            <w:noProof/>
            <w:webHidden/>
          </w:rPr>
          <w:t>17</w:t>
        </w:r>
        <w:r w:rsidRPr="009533CE">
          <w:rPr>
            <w:b/>
            <w:bCs/>
            <w:noProof/>
            <w:webHidden/>
          </w:rPr>
          <w:fldChar w:fldCharType="end"/>
        </w:r>
      </w:hyperlink>
    </w:p>
    <w:p w14:paraId="51B36784" w14:textId="77777777" w:rsidR="009533CE" w:rsidRPr="00AC3E88" w:rsidRDefault="009533CE" w:rsidP="009533CE">
      <w:pPr>
        <w:pStyle w:val="TOC1"/>
        <w:tabs>
          <w:tab w:val="left" w:pos="709"/>
        </w:tabs>
        <w:rPr>
          <w:rFonts w:ascii="Aptos" w:eastAsia="Times New Roman" w:hAnsi="Aptos" w:cs="Times New Roman"/>
          <w:b/>
          <w:bCs/>
          <w:noProof/>
          <w:kern w:val="2"/>
          <w:sz w:val="24"/>
          <w:szCs w:val="24"/>
          <w:lang w:eastAsia="en-GB"/>
        </w:rPr>
      </w:pPr>
      <w:hyperlink w:anchor="_Toc206054989" w:history="1">
        <w:r w:rsidRPr="009533CE">
          <w:rPr>
            <w:rStyle w:val="Hyperlink"/>
            <w:rFonts w:cs="Tahoma"/>
            <w:b/>
            <w:bCs/>
            <w:noProof/>
          </w:rPr>
          <w:t>10.0</w:t>
        </w:r>
        <w:r w:rsidRPr="00AC3E88">
          <w:rPr>
            <w:rFonts w:ascii="Aptos" w:eastAsia="Times New Roman" w:hAnsi="Aptos" w:cs="Times New Roman"/>
            <w:b/>
            <w:bCs/>
            <w:noProof/>
            <w:kern w:val="2"/>
            <w:sz w:val="24"/>
            <w:szCs w:val="24"/>
            <w:lang w:eastAsia="en-GB"/>
          </w:rPr>
          <w:tab/>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Reporting concerns</w:t>
        </w:r>
        <w:r w:rsidRPr="009533CE">
          <w:rPr>
            <w:b/>
            <w:bCs/>
            <w:noProof/>
            <w:webHidden/>
          </w:rPr>
          <w:tab/>
        </w:r>
        <w:r w:rsidRPr="009533CE">
          <w:rPr>
            <w:b/>
            <w:bCs/>
            <w:noProof/>
            <w:webHidden/>
          </w:rPr>
          <w:fldChar w:fldCharType="begin"/>
        </w:r>
        <w:r w:rsidRPr="009533CE">
          <w:rPr>
            <w:b/>
            <w:bCs/>
            <w:noProof/>
            <w:webHidden/>
          </w:rPr>
          <w:instrText xml:space="preserve"> PAGEREF _Toc206054989 \h </w:instrText>
        </w:r>
        <w:r w:rsidRPr="009533CE">
          <w:rPr>
            <w:b/>
            <w:bCs/>
            <w:noProof/>
            <w:webHidden/>
          </w:rPr>
        </w:r>
        <w:r w:rsidRPr="009533CE">
          <w:rPr>
            <w:b/>
            <w:bCs/>
            <w:noProof/>
            <w:webHidden/>
          </w:rPr>
          <w:fldChar w:fldCharType="separate"/>
        </w:r>
        <w:r w:rsidR="008824CD">
          <w:rPr>
            <w:b/>
            <w:bCs/>
            <w:noProof/>
            <w:webHidden/>
          </w:rPr>
          <w:t>18</w:t>
        </w:r>
        <w:r w:rsidRPr="009533CE">
          <w:rPr>
            <w:b/>
            <w:bCs/>
            <w:noProof/>
            <w:webHidden/>
          </w:rPr>
          <w:fldChar w:fldCharType="end"/>
        </w:r>
      </w:hyperlink>
    </w:p>
    <w:p w14:paraId="6A971C60" w14:textId="77777777" w:rsidR="009533CE" w:rsidRPr="00AC3E88" w:rsidRDefault="009533CE" w:rsidP="009533CE">
      <w:pPr>
        <w:pStyle w:val="TOC1"/>
        <w:tabs>
          <w:tab w:val="left" w:pos="709"/>
        </w:tabs>
        <w:rPr>
          <w:rFonts w:ascii="Aptos" w:eastAsia="Times New Roman" w:hAnsi="Aptos" w:cs="Times New Roman"/>
          <w:b/>
          <w:bCs/>
          <w:noProof/>
          <w:kern w:val="2"/>
          <w:sz w:val="24"/>
          <w:szCs w:val="24"/>
          <w:lang w:eastAsia="en-GB"/>
        </w:rPr>
      </w:pPr>
      <w:hyperlink w:anchor="_Toc206054990" w:history="1">
        <w:r w:rsidRPr="009533CE">
          <w:rPr>
            <w:rStyle w:val="Hyperlink"/>
            <w:rFonts w:cs="Tahoma"/>
            <w:b/>
            <w:bCs/>
            <w:noProof/>
          </w:rPr>
          <w:t>11.0</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 xml:space="preserve"> </w:t>
        </w:r>
        <w:r>
          <w:rPr>
            <w:rStyle w:val="Hyperlink"/>
            <w:rFonts w:cs="Tahoma"/>
            <w:b/>
            <w:bCs/>
            <w:noProof/>
          </w:rPr>
          <w:tab/>
        </w:r>
        <w:r w:rsidRPr="009533CE">
          <w:rPr>
            <w:rStyle w:val="Hyperlink"/>
            <w:rFonts w:cs="Tahoma"/>
            <w:b/>
            <w:bCs/>
            <w:noProof/>
          </w:rPr>
          <w:t>Managing Referrals to (DBS) and professional  bodies</w:t>
        </w:r>
        <w:r w:rsidRPr="009533CE">
          <w:rPr>
            <w:b/>
            <w:bCs/>
            <w:noProof/>
            <w:webHidden/>
          </w:rPr>
          <w:tab/>
        </w:r>
        <w:r w:rsidRPr="009533CE">
          <w:rPr>
            <w:b/>
            <w:bCs/>
            <w:noProof/>
            <w:webHidden/>
          </w:rPr>
          <w:fldChar w:fldCharType="begin"/>
        </w:r>
        <w:r w:rsidRPr="009533CE">
          <w:rPr>
            <w:b/>
            <w:bCs/>
            <w:noProof/>
            <w:webHidden/>
          </w:rPr>
          <w:instrText xml:space="preserve"> PAGEREF _Toc206054990 \h </w:instrText>
        </w:r>
        <w:r w:rsidRPr="009533CE">
          <w:rPr>
            <w:b/>
            <w:bCs/>
            <w:noProof/>
            <w:webHidden/>
          </w:rPr>
        </w:r>
        <w:r w:rsidRPr="009533CE">
          <w:rPr>
            <w:b/>
            <w:bCs/>
            <w:noProof/>
            <w:webHidden/>
          </w:rPr>
          <w:fldChar w:fldCharType="separate"/>
        </w:r>
        <w:r w:rsidR="008824CD">
          <w:rPr>
            <w:b/>
            <w:bCs/>
            <w:noProof/>
            <w:webHidden/>
          </w:rPr>
          <w:t>18</w:t>
        </w:r>
        <w:r w:rsidRPr="009533CE">
          <w:rPr>
            <w:b/>
            <w:bCs/>
            <w:noProof/>
            <w:webHidden/>
          </w:rPr>
          <w:fldChar w:fldCharType="end"/>
        </w:r>
      </w:hyperlink>
    </w:p>
    <w:p w14:paraId="42287E85"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1" w:history="1">
        <w:r w:rsidRPr="009533CE">
          <w:rPr>
            <w:rStyle w:val="Hyperlink"/>
            <w:rFonts w:cs="Tahoma"/>
            <w:b/>
            <w:bCs/>
            <w:noProof/>
          </w:rPr>
          <w:t xml:space="preserve">12.0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Partnership working and sharing information</w:t>
        </w:r>
        <w:r w:rsidRPr="009533CE">
          <w:rPr>
            <w:b/>
            <w:bCs/>
            <w:noProof/>
            <w:webHidden/>
          </w:rPr>
          <w:tab/>
        </w:r>
        <w:r w:rsidRPr="009533CE">
          <w:rPr>
            <w:b/>
            <w:bCs/>
            <w:noProof/>
            <w:webHidden/>
          </w:rPr>
          <w:fldChar w:fldCharType="begin"/>
        </w:r>
        <w:r w:rsidRPr="009533CE">
          <w:rPr>
            <w:b/>
            <w:bCs/>
            <w:noProof/>
            <w:webHidden/>
          </w:rPr>
          <w:instrText xml:space="preserve"> PAGEREF _Toc206054991 \h </w:instrText>
        </w:r>
        <w:r w:rsidRPr="009533CE">
          <w:rPr>
            <w:b/>
            <w:bCs/>
            <w:noProof/>
            <w:webHidden/>
          </w:rPr>
        </w:r>
        <w:r w:rsidRPr="009533CE">
          <w:rPr>
            <w:b/>
            <w:bCs/>
            <w:noProof/>
            <w:webHidden/>
          </w:rPr>
          <w:fldChar w:fldCharType="separate"/>
        </w:r>
        <w:r w:rsidR="008824CD">
          <w:rPr>
            <w:b/>
            <w:bCs/>
            <w:noProof/>
            <w:webHidden/>
          </w:rPr>
          <w:t>19</w:t>
        </w:r>
        <w:r w:rsidRPr="009533CE">
          <w:rPr>
            <w:b/>
            <w:bCs/>
            <w:noProof/>
            <w:webHidden/>
          </w:rPr>
          <w:fldChar w:fldCharType="end"/>
        </w:r>
      </w:hyperlink>
    </w:p>
    <w:p w14:paraId="268A8085"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2" w:history="1">
        <w:r w:rsidRPr="009533CE">
          <w:rPr>
            <w:rStyle w:val="Hyperlink"/>
            <w:rFonts w:cs="Tahoma"/>
            <w:b/>
            <w:bCs/>
            <w:noProof/>
          </w:rPr>
          <w:t xml:space="preserve">13.0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Child-on-child abuse</w:t>
        </w:r>
        <w:r w:rsidRPr="009533CE">
          <w:rPr>
            <w:b/>
            <w:bCs/>
            <w:noProof/>
            <w:webHidden/>
          </w:rPr>
          <w:tab/>
        </w:r>
        <w:r w:rsidRPr="009533CE">
          <w:rPr>
            <w:b/>
            <w:bCs/>
            <w:noProof/>
            <w:webHidden/>
          </w:rPr>
          <w:fldChar w:fldCharType="begin"/>
        </w:r>
        <w:r w:rsidRPr="009533CE">
          <w:rPr>
            <w:b/>
            <w:bCs/>
            <w:noProof/>
            <w:webHidden/>
          </w:rPr>
          <w:instrText xml:space="preserve"> PAGEREF _Toc206054992 \h </w:instrText>
        </w:r>
        <w:r w:rsidRPr="009533CE">
          <w:rPr>
            <w:b/>
            <w:bCs/>
            <w:noProof/>
            <w:webHidden/>
          </w:rPr>
        </w:r>
        <w:r w:rsidRPr="009533CE">
          <w:rPr>
            <w:b/>
            <w:bCs/>
            <w:noProof/>
            <w:webHidden/>
          </w:rPr>
          <w:fldChar w:fldCharType="separate"/>
        </w:r>
        <w:r w:rsidR="008824CD">
          <w:rPr>
            <w:b/>
            <w:bCs/>
            <w:noProof/>
            <w:webHidden/>
          </w:rPr>
          <w:t>20</w:t>
        </w:r>
        <w:r w:rsidRPr="009533CE">
          <w:rPr>
            <w:b/>
            <w:bCs/>
            <w:noProof/>
            <w:webHidden/>
          </w:rPr>
          <w:fldChar w:fldCharType="end"/>
        </w:r>
      </w:hyperlink>
    </w:p>
    <w:p w14:paraId="2A713DBE"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3" w:history="1">
        <w:r w:rsidRPr="009533CE">
          <w:rPr>
            <w:rStyle w:val="Hyperlink"/>
            <w:rFonts w:cs="Tahoma"/>
            <w:b/>
            <w:bCs/>
            <w:noProof/>
          </w:rPr>
          <w:t>14.0</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 xml:space="preserve">Bullying (Please also see the </w:t>
        </w:r>
        <w:r w:rsidRPr="009533CE">
          <w:rPr>
            <w:rStyle w:val="Hyperlink"/>
            <w:rFonts w:cs="Tahoma"/>
            <w:b/>
            <w:bCs/>
            <w:i/>
            <w:iCs/>
            <w:noProof/>
          </w:rPr>
          <w:t>Anti-bullying Policy</w:t>
        </w:r>
        <w:r w:rsidRPr="009533CE">
          <w:rPr>
            <w:rStyle w:val="Hyperlink"/>
            <w:rFonts w:cs="Tahoma"/>
            <w:b/>
            <w:bCs/>
            <w:noProof/>
          </w:rPr>
          <w:t>)</w:t>
        </w:r>
        <w:r w:rsidRPr="009533CE">
          <w:rPr>
            <w:b/>
            <w:bCs/>
            <w:noProof/>
            <w:webHidden/>
          </w:rPr>
          <w:tab/>
        </w:r>
        <w:r w:rsidRPr="009533CE">
          <w:rPr>
            <w:b/>
            <w:bCs/>
            <w:noProof/>
            <w:webHidden/>
          </w:rPr>
          <w:fldChar w:fldCharType="begin"/>
        </w:r>
        <w:r w:rsidRPr="009533CE">
          <w:rPr>
            <w:b/>
            <w:bCs/>
            <w:noProof/>
            <w:webHidden/>
          </w:rPr>
          <w:instrText xml:space="preserve"> PAGEREF _Toc206054993 \h </w:instrText>
        </w:r>
        <w:r w:rsidRPr="009533CE">
          <w:rPr>
            <w:b/>
            <w:bCs/>
            <w:noProof/>
            <w:webHidden/>
          </w:rPr>
        </w:r>
        <w:r w:rsidRPr="009533CE">
          <w:rPr>
            <w:b/>
            <w:bCs/>
            <w:noProof/>
            <w:webHidden/>
          </w:rPr>
          <w:fldChar w:fldCharType="separate"/>
        </w:r>
        <w:r w:rsidR="008824CD">
          <w:rPr>
            <w:b/>
            <w:bCs/>
            <w:noProof/>
            <w:webHidden/>
          </w:rPr>
          <w:t>22</w:t>
        </w:r>
        <w:r w:rsidRPr="009533CE">
          <w:rPr>
            <w:b/>
            <w:bCs/>
            <w:noProof/>
            <w:webHidden/>
          </w:rPr>
          <w:fldChar w:fldCharType="end"/>
        </w:r>
      </w:hyperlink>
    </w:p>
    <w:p w14:paraId="555A6A2E"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4" w:history="1">
        <w:r w:rsidRPr="009533CE">
          <w:rPr>
            <w:rStyle w:val="Hyperlink"/>
            <w:rFonts w:cs="Tahoma"/>
            <w:b/>
            <w:bCs/>
            <w:noProof/>
          </w:rPr>
          <w:t xml:space="preserve">15.0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Preventative Strategies</w:t>
        </w:r>
        <w:r w:rsidRPr="009533CE">
          <w:rPr>
            <w:b/>
            <w:bCs/>
            <w:noProof/>
            <w:webHidden/>
          </w:rPr>
          <w:tab/>
        </w:r>
        <w:r w:rsidRPr="009533CE">
          <w:rPr>
            <w:b/>
            <w:bCs/>
            <w:noProof/>
            <w:webHidden/>
          </w:rPr>
          <w:fldChar w:fldCharType="begin"/>
        </w:r>
        <w:r w:rsidRPr="009533CE">
          <w:rPr>
            <w:b/>
            <w:bCs/>
            <w:noProof/>
            <w:webHidden/>
          </w:rPr>
          <w:instrText xml:space="preserve"> PAGEREF _Toc206054994 \h </w:instrText>
        </w:r>
        <w:r w:rsidRPr="009533CE">
          <w:rPr>
            <w:b/>
            <w:bCs/>
            <w:noProof/>
            <w:webHidden/>
          </w:rPr>
        </w:r>
        <w:r w:rsidRPr="009533CE">
          <w:rPr>
            <w:b/>
            <w:bCs/>
            <w:noProof/>
            <w:webHidden/>
          </w:rPr>
          <w:fldChar w:fldCharType="separate"/>
        </w:r>
        <w:r w:rsidR="008824CD">
          <w:rPr>
            <w:b/>
            <w:bCs/>
            <w:noProof/>
            <w:webHidden/>
          </w:rPr>
          <w:t>23</w:t>
        </w:r>
        <w:r w:rsidRPr="009533CE">
          <w:rPr>
            <w:b/>
            <w:bCs/>
            <w:noProof/>
            <w:webHidden/>
          </w:rPr>
          <w:fldChar w:fldCharType="end"/>
        </w:r>
      </w:hyperlink>
    </w:p>
    <w:p w14:paraId="08A83D7B"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5" w:history="1">
        <w:r w:rsidRPr="009533CE">
          <w:rPr>
            <w:rStyle w:val="Hyperlink"/>
            <w:rFonts w:cs="Tahoma"/>
            <w:b/>
            <w:bCs/>
            <w:noProof/>
          </w:rPr>
          <w:t xml:space="preserve">16.0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Online Safety and Security</w:t>
        </w:r>
        <w:r w:rsidRPr="009533CE">
          <w:rPr>
            <w:b/>
            <w:bCs/>
            <w:noProof/>
            <w:webHidden/>
          </w:rPr>
          <w:tab/>
        </w:r>
        <w:r w:rsidRPr="009533CE">
          <w:rPr>
            <w:b/>
            <w:bCs/>
            <w:noProof/>
            <w:webHidden/>
          </w:rPr>
          <w:fldChar w:fldCharType="begin"/>
        </w:r>
        <w:r w:rsidRPr="009533CE">
          <w:rPr>
            <w:b/>
            <w:bCs/>
            <w:noProof/>
            <w:webHidden/>
          </w:rPr>
          <w:instrText xml:space="preserve"> PAGEREF _Toc206054995 \h </w:instrText>
        </w:r>
        <w:r w:rsidRPr="009533CE">
          <w:rPr>
            <w:b/>
            <w:bCs/>
            <w:noProof/>
            <w:webHidden/>
          </w:rPr>
        </w:r>
        <w:r w:rsidRPr="009533CE">
          <w:rPr>
            <w:b/>
            <w:bCs/>
            <w:noProof/>
            <w:webHidden/>
          </w:rPr>
          <w:fldChar w:fldCharType="separate"/>
        </w:r>
        <w:r w:rsidR="008824CD">
          <w:rPr>
            <w:b/>
            <w:bCs/>
            <w:noProof/>
            <w:webHidden/>
          </w:rPr>
          <w:t>23</w:t>
        </w:r>
        <w:r w:rsidRPr="009533CE">
          <w:rPr>
            <w:b/>
            <w:bCs/>
            <w:noProof/>
            <w:webHidden/>
          </w:rPr>
          <w:fldChar w:fldCharType="end"/>
        </w:r>
      </w:hyperlink>
    </w:p>
    <w:p w14:paraId="394B5833"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6" w:history="1">
        <w:r w:rsidRPr="00AE7C94">
          <w:rPr>
            <w:rStyle w:val="Hyperlink"/>
            <w:rFonts w:cs="Tahoma"/>
            <w:b/>
            <w:bCs/>
            <w:noProof/>
          </w:rPr>
          <w:t>17.0</w:t>
        </w:r>
        <w:r w:rsidRPr="00AC3E88">
          <w:rPr>
            <w:rFonts w:ascii="Aptos" w:eastAsia="Times New Roman" w:hAnsi="Aptos" w:cs="Times New Roman"/>
            <w:b/>
            <w:bCs/>
            <w:noProof/>
            <w:kern w:val="2"/>
            <w:sz w:val="24"/>
            <w:szCs w:val="24"/>
            <w:lang w:eastAsia="en-GB"/>
          </w:rPr>
          <w:tab/>
        </w:r>
        <w:r w:rsidRPr="00AE7C94">
          <w:rPr>
            <w:rStyle w:val="Hyperlink"/>
            <w:rFonts w:cs="Tahoma"/>
            <w:b/>
            <w:bCs/>
            <w:noProof/>
          </w:rPr>
          <w:t>Children and young people who are absent from education</w:t>
        </w:r>
        <w:r w:rsidRPr="00AE7C94">
          <w:rPr>
            <w:b/>
            <w:bCs/>
            <w:noProof/>
            <w:webHidden/>
          </w:rPr>
          <w:tab/>
        </w:r>
        <w:r w:rsidRPr="00AE7C94">
          <w:rPr>
            <w:b/>
            <w:bCs/>
            <w:noProof/>
            <w:webHidden/>
          </w:rPr>
          <w:fldChar w:fldCharType="begin"/>
        </w:r>
        <w:r w:rsidRPr="00AE7C94">
          <w:rPr>
            <w:b/>
            <w:bCs/>
            <w:noProof/>
            <w:webHidden/>
          </w:rPr>
          <w:instrText xml:space="preserve"> PAGEREF _Toc206054996 \h </w:instrText>
        </w:r>
        <w:r w:rsidRPr="00AE7C94">
          <w:rPr>
            <w:b/>
            <w:bCs/>
            <w:noProof/>
            <w:webHidden/>
          </w:rPr>
        </w:r>
        <w:r w:rsidRPr="00AE7C94">
          <w:rPr>
            <w:b/>
            <w:bCs/>
            <w:noProof/>
            <w:webHidden/>
          </w:rPr>
          <w:fldChar w:fldCharType="separate"/>
        </w:r>
        <w:r w:rsidR="008824CD">
          <w:rPr>
            <w:b/>
            <w:bCs/>
            <w:noProof/>
            <w:webHidden/>
          </w:rPr>
          <w:t>25</w:t>
        </w:r>
        <w:r w:rsidRPr="00AE7C94">
          <w:rPr>
            <w:b/>
            <w:bCs/>
            <w:noProof/>
            <w:webHidden/>
          </w:rPr>
          <w:fldChar w:fldCharType="end"/>
        </w:r>
      </w:hyperlink>
    </w:p>
    <w:p w14:paraId="1A835F11"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7" w:history="1">
        <w:r w:rsidRPr="00AE7C94">
          <w:rPr>
            <w:rStyle w:val="Hyperlink"/>
            <w:rFonts w:cs="Tahoma"/>
            <w:b/>
            <w:bCs/>
            <w:noProof/>
          </w:rPr>
          <w:t>18.0</w:t>
        </w:r>
        <w:r w:rsidRPr="00AC3E88">
          <w:rPr>
            <w:rFonts w:ascii="Aptos" w:eastAsia="Times New Roman" w:hAnsi="Aptos" w:cs="Times New Roman"/>
            <w:b/>
            <w:bCs/>
            <w:noProof/>
            <w:kern w:val="2"/>
            <w:sz w:val="24"/>
            <w:szCs w:val="24"/>
            <w:lang w:eastAsia="en-GB"/>
          </w:rPr>
          <w:tab/>
        </w:r>
        <w:r w:rsidRPr="00AE7C94">
          <w:rPr>
            <w:rStyle w:val="Hyperlink"/>
            <w:rFonts w:cs="Tahoma"/>
            <w:b/>
            <w:bCs/>
            <w:noProof/>
          </w:rPr>
          <w:t>Child Sexual Exploitation (CSE) and Child Criminal Exploitation (CCE)</w:t>
        </w:r>
        <w:r w:rsidRPr="00AE7C94">
          <w:rPr>
            <w:b/>
            <w:bCs/>
            <w:noProof/>
            <w:webHidden/>
          </w:rPr>
          <w:tab/>
        </w:r>
        <w:r w:rsidRPr="00AE7C94">
          <w:rPr>
            <w:b/>
            <w:bCs/>
            <w:noProof/>
            <w:webHidden/>
          </w:rPr>
          <w:fldChar w:fldCharType="begin"/>
        </w:r>
        <w:r w:rsidRPr="00AE7C94">
          <w:rPr>
            <w:b/>
            <w:bCs/>
            <w:noProof/>
            <w:webHidden/>
          </w:rPr>
          <w:instrText xml:space="preserve"> PAGEREF _Toc206054997 \h </w:instrText>
        </w:r>
        <w:r w:rsidRPr="00AE7C94">
          <w:rPr>
            <w:b/>
            <w:bCs/>
            <w:noProof/>
            <w:webHidden/>
          </w:rPr>
        </w:r>
        <w:r w:rsidRPr="00AE7C94">
          <w:rPr>
            <w:b/>
            <w:bCs/>
            <w:noProof/>
            <w:webHidden/>
          </w:rPr>
          <w:fldChar w:fldCharType="separate"/>
        </w:r>
        <w:r w:rsidR="008824CD">
          <w:rPr>
            <w:b/>
            <w:bCs/>
            <w:noProof/>
            <w:webHidden/>
          </w:rPr>
          <w:t>26</w:t>
        </w:r>
        <w:r w:rsidRPr="00AE7C94">
          <w:rPr>
            <w:b/>
            <w:bCs/>
            <w:noProof/>
            <w:webHidden/>
          </w:rPr>
          <w:fldChar w:fldCharType="end"/>
        </w:r>
      </w:hyperlink>
    </w:p>
    <w:p w14:paraId="3CE2CE0B"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8" w:history="1">
        <w:r w:rsidRPr="00AE7C94">
          <w:rPr>
            <w:rStyle w:val="Hyperlink"/>
            <w:rFonts w:cs="Tahoma"/>
            <w:b/>
            <w:bCs/>
            <w:noProof/>
          </w:rPr>
          <w:t>19.0</w:t>
        </w:r>
        <w:r w:rsidRPr="00AC3E88">
          <w:rPr>
            <w:rFonts w:ascii="Aptos" w:eastAsia="Times New Roman" w:hAnsi="Aptos" w:cs="Times New Roman"/>
            <w:b/>
            <w:bCs/>
            <w:noProof/>
            <w:kern w:val="2"/>
            <w:sz w:val="24"/>
            <w:szCs w:val="24"/>
            <w:lang w:eastAsia="en-GB"/>
          </w:rPr>
          <w:tab/>
        </w:r>
        <w:r w:rsidRPr="00AE7C94">
          <w:rPr>
            <w:rStyle w:val="Hyperlink"/>
            <w:rFonts w:cs="Tahoma"/>
            <w:b/>
            <w:bCs/>
            <w:noProof/>
          </w:rPr>
          <w:t>Serious violence</w:t>
        </w:r>
        <w:r w:rsidRPr="00AE7C94">
          <w:rPr>
            <w:b/>
            <w:bCs/>
            <w:noProof/>
            <w:webHidden/>
          </w:rPr>
          <w:tab/>
        </w:r>
        <w:r w:rsidRPr="00AE7C94">
          <w:rPr>
            <w:b/>
            <w:bCs/>
            <w:noProof/>
            <w:webHidden/>
          </w:rPr>
          <w:fldChar w:fldCharType="begin"/>
        </w:r>
        <w:r w:rsidRPr="00AE7C94">
          <w:rPr>
            <w:b/>
            <w:bCs/>
            <w:noProof/>
            <w:webHidden/>
          </w:rPr>
          <w:instrText xml:space="preserve"> PAGEREF _Toc206054998 \h </w:instrText>
        </w:r>
        <w:r w:rsidRPr="00AE7C94">
          <w:rPr>
            <w:b/>
            <w:bCs/>
            <w:noProof/>
            <w:webHidden/>
          </w:rPr>
        </w:r>
        <w:r w:rsidRPr="00AE7C94">
          <w:rPr>
            <w:b/>
            <w:bCs/>
            <w:noProof/>
            <w:webHidden/>
          </w:rPr>
          <w:fldChar w:fldCharType="separate"/>
        </w:r>
        <w:r w:rsidR="008824CD">
          <w:rPr>
            <w:b/>
            <w:bCs/>
            <w:noProof/>
            <w:webHidden/>
          </w:rPr>
          <w:t>26</w:t>
        </w:r>
        <w:r w:rsidRPr="00AE7C94">
          <w:rPr>
            <w:b/>
            <w:bCs/>
            <w:noProof/>
            <w:webHidden/>
          </w:rPr>
          <w:fldChar w:fldCharType="end"/>
        </w:r>
      </w:hyperlink>
    </w:p>
    <w:p w14:paraId="64073EAE"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4999" w:history="1">
        <w:r w:rsidRPr="00AE7C94">
          <w:rPr>
            <w:rStyle w:val="Hyperlink"/>
            <w:rFonts w:cs="Tahoma"/>
            <w:b/>
            <w:bCs/>
            <w:noProof/>
          </w:rPr>
          <w:t>20.0</w:t>
        </w:r>
        <w:r w:rsidRPr="00AC3E88">
          <w:rPr>
            <w:rFonts w:ascii="Aptos" w:eastAsia="Times New Roman" w:hAnsi="Aptos" w:cs="Times New Roman"/>
            <w:b/>
            <w:bCs/>
            <w:noProof/>
            <w:kern w:val="2"/>
            <w:sz w:val="24"/>
            <w:szCs w:val="24"/>
            <w:lang w:eastAsia="en-GB"/>
          </w:rPr>
          <w:tab/>
        </w:r>
        <w:r w:rsidRPr="00AE7C94">
          <w:rPr>
            <w:rStyle w:val="Hyperlink"/>
            <w:rFonts w:cs="Tahoma"/>
            <w:b/>
            <w:bCs/>
            <w:noProof/>
          </w:rPr>
          <w:t>‘Honour’-based abuse including FGM and Forced Marriage</w:t>
        </w:r>
        <w:r w:rsidRPr="00AE7C94">
          <w:rPr>
            <w:b/>
            <w:bCs/>
            <w:noProof/>
            <w:webHidden/>
          </w:rPr>
          <w:tab/>
        </w:r>
        <w:r w:rsidRPr="00AE7C94">
          <w:rPr>
            <w:b/>
            <w:bCs/>
            <w:noProof/>
            <w:webHidden/>
          </w:rPr>
          <w:fldChar w:fldCharType="begin"/>
        </w:r>
        <w:r w:rsidRPr="00AE7C94">
          <w:rPr>
            <w:b/>
            <w:bCs/>
            <w:noProof/>
            <w:webHidden/>
          </w:rPr>
          <w:instrText xml:space="preserve"> PAGEREF _Toc206054999 \h </w:instrText>
        </w:r>
        <w:r w:rsidRPr="00AE7C94">
          <w:rPr>
            <w:b/>
            <w:bCs/>
            <w:noProof/>
            <w:webHidden/>
          </w:rPr>
        </w:r>
        <w:r w:rsidRPr="00AE7C94">
          <w:rPr>
            <w:b/>
            <w:bCs/>
            <w:noProof/>
            <w:webHidden/>
          </w:rPr>
          <w:fldChar w:fldCharType="separate"/>
        </w:r>
        <w:r w:rsidR="008824CD">
          <w:rPr>
            <w:b/>
            <w:bCs/>
            <w:noProof/>
            <w:webHidden/>
          </w:rPr>
          <w:t>27</w:t>
        </w:r>
        <w:r w:rsidRPr="00AE7C94">
          <w:rPr>
            <w:b/>
            <w:bCs/>
            <w:noProof/>
            <w:webHidden/>
          </w:rPr>
          <w:fldChar w:fldCharType="end"/>
        </w:r>
      </w:hyperlink>
    </w:p>
    <w:p w14:paraId="04FC8C61"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0" w:history="1">
        <w:r w:rsidRPr="00AE7C94">
          <w:rPr>
            <w:rStyle w:val="Hyperlink"/>
            <w:b/>
            <w:bCs/>
            <w:noProof/>
          </w:rPr>
          <w:t xml:space="preserve">21.0 </w:t>
        </w:r>
        <w:r w:rsidRPr="00AC3E88">
          <w:rPr>
            <w:rFonts w:ascii="Aptos" w:eastAsia="Times New Roman" w:hAnsi="Aptos" w:cs="Times New Roman"/>
            <w:b/>
            <w:bCs/>
            <w:noProof/>
            <w:kern w:val="2"/>
            <w:sz w:val="24"/>
            <w:szCs w:val="24"/>
            <w:lang w:eastAsia="en-GB"/>
          </w:rPr>
          <w:tab/>
        </w:r>
        <w:r w:rsidRPr="00AE7C94">
          <w:rPr>
            <w:rStyle w:val="Hyperlink"/>
            <w:b/>
            <w:bCs/>
            <w:noProof/>
          </w:rPr>
          <w:t>Preventing Radicalisation and the Prevent Duty</w:t>
        </w:r>
        <w:r w:rsidRPr="00AE7C94">
          <w:rPr>
            <w:b/>
            <w:bCs/>
            <w:noProof/>
            <w:webHidden/>
          </w:rPr>
          <w:tab/>
        </w:r>
        <w:r w:rsidRPr="00AE7C94">
          <w:rPr>
            <w:b/>
            <w:bCs/>
            <w:noProof/>
            <w:webHidden/>
          </w:rPr>
          <w:fldChar w:fldCharType="begin"/>
        </w:r>
        <w:r w:rsidRPr="00AE7C94">
          <w:rPr>
            <w:b/>
            <w:bCs/>
            <w:noProof/>
            <w:webHidden/>
          </w:rPr>
          <w:instrText xml:space="preserve"> PAGEREF _Toc206055000 \h </w:instrText>
        </w:r>
        <w:r w:rsidRPr="00AE7C94">
          <w:rPr>
            <w:b/>
            <w:bCs/>
            <w:noProof/>
            <w:webHidden/>
          </w:rPr>
        </w:r>
        <w:r w:rsidRPr="00AE7C94">
          <w:rPr>
            <w:b/>
            <w:bCs/>
            <w:noProof/>
            <w:webHidden/>
          </w:rPr>
          <w:fldChar w:fldCharType="separate"/>
        </w:r>
        <w:r w:rsidR="008824CD">
          <w:rPr>
            <w:b/>
            <w:bCs/>
            <w:noProof/>
            <w:webHidden/>
          </w:rPr>
          <w:t>28</w:t>
        </w:r>
        <w:r w:rsidRPr="00AE7C94">
          <w:rPr>
            <w:b/>
            <w:bCs/>
            <w:noProof/>
            <w:webHidden/>
          </w:rPr>
          <w:fldChar w:fldCharType="end"/>
        </w:r>
      </w:hyperlink>
    </w:p>
    <w:p w14:paraId="67A21FAE"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1" w:history="1">
        <w:r w:rsidRPr="00AE7C94">
          <w:rPr>
            <w:rStyle w:val="Hyperlink"/>
            <w:rFonts w:cs="Tahoma"/>
            <w:b/>
            <w:bCs/>
            <w:noProof/>
          </w:rPr>
          <w:t xml:space="preserve">22.0 </w:t>
        </w:r>
        <w:r w:rsidRPr="00AC3E88">
          <w:rPr>
            <w:rFonts w:ascii="Aptos" w:eastAsia="Times New Roman" w:hAnsi="Aptos" w:cs="Times New Roman"/>
            <w:b/>
            <w:bCs/>
            <w:noProof/>
            <w:kern w:val="2"/>
            <w:sz w:val="24"/>
            <w:szCs w:val="24"/>
            <w:lang w:eastAsia="en-GB"/>
          </w:rPr>
          <w:tab/>
        </w:r>
        <w:r w:rsidRPr="00AE7C94">
          <w:rPr>
            <w:rStyle w:val="Hyperlink"/>
            <w:rFonts w:cs="Tahoma"/>
            <w:b/>
            <w:bCs/>
            <w:noProof/>
          </w:rPr>
          <w:t>Pupils and students requiring support with their Mental Health</w:t>
        </w:r>
        <w:r w:rsidRPr="00AE7C94">
          <w:rPr>
            <w:b/>
            <w:bCs/>
            <w:noProof/>
            <w:webHidden/>
          </w:rPr>
          <w:tab/>
        </w:r>
        <w:r w:rsidRPr="00AE7C94">
          <w:rPr>
            <w:b/>
            <w:bCs/>
            <w:noProof/>
            <w:webHidden/>
          </w:rPr>
          <w:fldChar w:fldCharType="begin"/>
        </w:r>
        <w:r w:rsidRPr="00AE7C94">
          <w:rPr>
            <w:b/>
            <w:bCs/>
            <w:noProof/>
            <w:webHidden/>
          </w:rPr>
          <w:instrText xml:space="preserve"> PAGEREF _Toc206055001 \h </w:instrText>
        </w:r>
        <w:r w:rsidRPr="00AE7C94">
          <w:rPr>
            <w:b/>
            <w:bCs/>
            <w:noProof/>
            <w:webHidden/>
          </w:rPr>
        </w:r>
        <w:r w:rsidRPr="00AE7C94">
          <w:rPr>
            <w:b/>
            <w:bCs/>
            <w:noProof/>
            <w:webHidden/>
          </w:rPr>
          <w:fldChar w:fldCharType="separate"/>
        </w:r>
        <w:r w:rsidR="008824CD">
          <w:rPr>
            <w:b/>
            <w:bCs/>
            <w:noProof/>
            <w:webHidden/>
          </w:rPr>
          <w:t>28</w:t>
        </w:r>
        <w:r w:rsidRPr="00AE7C94">
          <w:rPr>
            <w:b/>
            <w:bCs/>
            <w:noProof/>
            <w:webHidden/>
          </w:rPr>
          <w:fldChar w:fldCharType="end"/>
        </w:r>
      </w:hyperlink>
    </w:p>
    <w:p w14:paraId="51A64A20"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2" w:history="1">
        <w:r w:rsidRPr="00AE7C94">
          <w:rPr>
            <w:rStyle w:val="Hyperlink"/>
            <w:b/>
            <w:bCs/>
            <w:noProof/>
          </w:rPr>
          <w:t xml:space="preserve">23.0 </w:t>
        </w:r>
        <w:r w:rsidRPr="00AC3E88">
          <w:rPr>
            <w:rFonts w:ascii="Aptos" w:eastAsia="Times New Roman" w:hAnsi="Aptos" w:cs="Times New Roman"/>
            <w:b/>
            <w:bCs/>
            <w:noProof/>
            <w:kern w:val="2"/>
            <w:sz w:val="24"/>
            <w:szCs w:val="24"/>
            <w:lang w:eastAsia="en-GB"/>
          </w:rPr>
          <w:tab/>
        </w:r>
        <w:r w:rsidRPr="00AE7C94">
          <w:rPr>
            <w:rStyle w:val="Hyperlink"/>
            <w:b/>
            <w:bCs/>
            <w:noProof/>
          </w:rPr>
          <w:t>Physical Interventions</w:t>
        </w:r>
        <w:r w:rsidRPr="00AE7C94">
          <w:rPr>
            <w:b/>
            <w:bCs/>
            <w:noProof/>
            <w:webHidden/>
          </w:rPr>
          <w:tab/>
        </w:r>
        <w:r w:rsidRPr="00AE7C94">
          <w:rPr>
            <w:b/>
            <w:bCs/>
            <w:noProof/>
            <w:webHidden/>
          </w:rPr>
          <w:fldChar w:fldCharType="begin"/>
        </w:r>
        <w:r w:rsidRPr="00AE7C94">
          <w:rPr>
            <w:b/>
            <w:bCs/>
            <w:noProof/>
            <w:webHidden/>
          </w:rPr>
          <w:instrText xml:space="preserve"> PAGEREF _Toc206055002 \h </w:instrText>
        </w:r>
        <w:r w:rsidRPr="00AE7C94">
          <w:rPr>
            <w:b/>
            <w:bCs/>
            <w:noProof/>
            <w:webHidden/>
          </w:rPr>
        </w:r>
        <w:r w:rsidRPr="00AE7C94">
          <w:rPr>
            <w:b/>
            <w:bCs/>
            <w:noProof/>
            <w:webHidden/>
          </w:rPr>
          <w:fldChar w:fldCharType="separate"/>
        </w:r>
        <w:r w:rsidR="008824CD">
          <w:rPr>
            <w:b/>
            <w:bCs/>
            <w:noProof/>
            <w:webHidden/>
          </w:rPr>
          <w:t>29</w:t>
        </w:r>
        <w:r w:rsidRPr="00AE7C94">
          <w:rPr>
            <w:b/>
            <w:bCs/>
            <w:noProof/>
            <w:webHidden/>
          </w:rPr>
          <w:fldChar w:fldCharType="end"/>
        </w:r>
      </w:hyperlink>
    </w:p>
    <w:p w14:paraId="73768763"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3" w:history="1">
        <w:r w:rsidRPr="009533CE">
          <w:rPr>
            <w:rStyle w:val="Hyperlink"/>
            <w:rFonts w:cs="Tahoma"/>
            <w:b/>
            <w:bCs/>
            <w:noProof/>
          </w:rPr>
          <w:t xml:space="preserve">24.0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Allegations against team members</w:t>
        </w:r>
        <w:r w:rsidRPr="009533CE">
          <w:rPr>
            <w:b/>
            <w:bCs/>
            <w:noProof/>
            <w:webHidden/>
          </w:rPr>
          <w:tab/>
        </w:r>
        <w:r w:rsidRPr="009533CE">
          <w:rPr>
            <w:b/>
            <w:bCs/>
            <w:noProof/>
            <w:webHidden/>
          </w:rPr>
          <w:fldChar w:fldCharType="begin"/>
        </w:r>
        <w:r w:rsidRPr="009533CE">
          <w:rPr>
            <w:b/>
            <w:bCs/>
            <w:noProof/>
            <w:webHidden/>
          </w:rPr>
          <w:instrText xml:space="preserve"> PAGEREF _Toc206055003 \h </w:instrText>
        </w:r>
        <w:r w:rsidRPr="009533CE">
          <w:rPr>
            <w:b/>
            <w:bCs/>
            <w:noProof/>
            <w:webHidden/>
          </w:rPr>
        </w:r>
        <w:r w:rsidRPr="009533CE">
          <w:rPr>
            <w:b/>
            <w:bCs/>
            <w:noProof/>
            <w:webHidden/>
          </w:rPr>
          <w:fldChar w:fldCharType="separate"/>
        </w:r>
        <w:r w:rsidR="008824CD">
          <w:rPr>
            <w:b/>
            <w:bCs/>
            <w:noProof/>
            <w:webHidden/>
          </w:rPr>
          <w:t>29</w:t>
        </w:r>
        <w:r w:rsidRPr="009533CE">
          <w:rPr>
            <w:b/>
            <w:bCs/>
            <w:noProof/>
            <w:webHidden/>
          </w:rPr>
          <w:fldChar w:fldCharType="end"/>
        </w:r>
      </w:hyperlink>
    </w:p>
    <w:p w14:paraId="2534D209"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4" w:history="1">
        <w:r w:rsidRPr="009533CE">
          <w:rPr>
            <w:rStyle w:val="Hyperlink"/>
            <w:rFonts w:cs="Tahoma"/>
            <w:b/>
            <w:bCs/>
            <w:noProof/>
          </w:rPr>
          <w:t>25.0</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Low-level concerns</w:t>
        </w:r>
        <w:r w:rsidRPr="009533CE">
          <w:rPr>
            <w:b/>
            <w:bCs/>
            <w:noProof/>
            <w:webHidden/>
          </w:rPr>
          <w:tab/>
        </w:r>
        <w:r w:rsidRPr="009533CE">
          <w:rPr>
            <w:b/>
            <w:bCs/>
            <w:noProof/>
            <w:webHidden/>
          </w:rPr>
          <w:fldChar w:fldCharType="begin"/>
        </w:r>
        <w:r w:rsidRPr="009533CE">
          <w:rPr>
            <w:b/>
            <w:bCs/>
            <w:noProof/>
            <w:webHidden/>
          </w:rPr>
          <w:instrText xml:space="preserve"> PAGEREF _Toc206055004 \h </w:instrText>
        </w:r>
        <w:r w:rsidRPr="009533CE">
          <w:rPr>
            <w:b/>
            <w:bCs/>
            <w:noProof/>
            <w:webHidden/>
          </w:rPr>
        </w:r>
        <w:r w:rsidRPr="009533CE">
          <w:rPr>
            <w:b/>
            <w:bCs/>
            <w:noProof/>
            <w:webHidden/>
          </w:rPr>
          <w:fldChar w:fldCharType="separate"/>
        </w:r>
        <w:r w:rsidR="008824CD">
          <w:rPr>
            <w:b/>
            <w:bCs/>
            <w:noProof/>
            <w:webHidden/>
          </w:rPr>
          <w:t>30</w:t>
        </w:r>
        <w:r w:rsidRPr="009533CE">
          <w:rPr>
            <w:b/>
            <w:bCs/>
            <w:noProof/>
            <w:webHidden/>
          </w:rPr>
          <w:fldChar w:fldCharType="end"/>
        </w:r>
      </w:hyperlink>
    </w:p>
    <w:p w14:paraId="766A5A7D"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5" w:history="1">
        <w:r w:rsidRPr="009533CE">
          <w:rPr>
            <w:rStyle w:val="Hyperlink"/>
            <w:rFonts w:cs="Tahoma"/>
            <w:b/>
            <w:bCs/>
            <w:noProof/>
          </w:rPr>
          <w:t xml:space="preserve">26.0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Working with the Local Authority Designated Officer or local equivalent</w:t>
        </w:r>
        <w:r w:rsidRPr="009533CE">
          <w:rPr>
            <w:b/>
            <w:bCs/>
            <w:noProof/>
            <w:webHidden/>
          </w:rPr>
          <w:tab/>
        </w:r>
        <w:r w:rsidRPr="009533CE">
          <w:rPr>
            <w:b/>
            <w:bCs/>
            <w:noProof/>
            <w:webHidden/>
          </w:rPr>
          <w:fldChar w:fldCharType="begin"/>
        </w:r>
        <w:r w:rsidRPr="009533CE">
          <w:rPr>
            <w:b/>
            <w:bCs/>
            <w:noProof/>
            <w:webHidden/>
          </w:rPr>
          <w:instrText xml:space="preserve"> PAGEREF _Toc206055005 \h </w:instrText>
        </w:r>
        <w:r w:rsidRPr="009533CE">
          <w:rPr>
            <w:b/>
            <w:bCs/>
            <w:noProof/>
            <w:webHidden/>
          </w:rPr>
        </w:r>
        <w:r w:rsidRPr="009533CE">
          <w:rPr>
            <w:b/>
            <w:bCs/>
            <w:noProof/>
            <w:webHidden/>
          </w:rPr>
          <w:fldChar w:fldCharType="separate"/>
        </w:r>
        <w:r w:rsidR="008824CD">
          <w:rPr>
            <w:b/>
            <w:bCs/>
            <w:noProof/>
            <w:webHidden/>
          </w:rPr>
          <w:t>31</w:t>
        </w:r>
        <w:r w:rsidRPr="009533CE">
          <w:rPr>
            <w:b/>
            <w:bCs/>
            <w:noProof/>
            <w:webHidden/>
          </w:rPr>
          <w:fldChar w:fldCharType="end"/>
        </w:r>
      </w:hyperlink>
    </w:p>
    <w:p w14:paraId="691E6897"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6" w:history="1">
        <w:r w:rsidRPr="009533CE">
          <w:rPr>
            <w:rStyle w:val="Hyperlink"/>
            <w:rFonts w:cs="Tahoma"/>
            <w:b/>
            <w:bCs/>
            <w:noProof/>
          </w:rPr>
          <w:t xml:space="preserve">27.0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Whistleblowing</w:t>
        </w:r>
        <w:r w:rsidRPr="009533CE">
          <w:rPr>
            <w:b/>
            <w:bCs/>
            <w:noProof/>
            <w:webHidden/>
          </w:rPr>
          <w:tab/>
        </w:r>
        <w:r w:rsidRPr="009533CE">
          <w:rPr>
            <w:b/>
            <w:bCs/>
            <w:noProof/>
            <w:webHidden/>
          </w:rPr>
          <w:fldChar w:fldCharType="begin"/>
        </w:r>
        <w:r w:rsidRPr="009533CE">
          <w:rPr>
            <w:b/>
            <w:bCs/>
            <w:noProof/>
            <w:webHidden/>
          </w:rPr>
          <w:instrText xml:space="preserve"> PAGEREF _Toc206055006 \h </w:instrText>
        </w:r>
        <w:r w:rsidRPr="009533CE">
          <w:rPr>
            <w:b/>
            <w:bCs/>
            <w:noProof/>
            <w:webHidden/>
          </w:rPr>
        </w:r>
        <w:r w:rsidRPr="009533CE">
          <w:rPr>
            <w:b/>
            <w:bCs/>
            <w:noProof/>
            <w:webHidden/>
          </w:rPr>
          <w:fldChar w:fldCharType="separate"/>
        </w:r>
        <w:r w:rsidR="008824CD">
          <w:rPr>
            <w:b/>
            <w:bCs/>
            <w:noProof/>
            <w:webHidden/>
          </w:rPr>
          <w:t>31</w:t>
        </w:r>
        <w:r w:rsidRPr="009533CE">
          <w:rPr>
            <w:b/>
            <w:bCs/>
            <w:noProof/>
            <w:webHidden/>
          </w:rPr>
          <w:fldChar w:fldCharType="end"/>
        </w:r>
      </w:hyperlink>
    </w:p>
    <w:p w14:paraId="4E9F5A5F"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7" w:history="1">
        <w:r w:rsidRPr="009533CE">
          <w:rPr>
            <w:rStyle w:val="Hyperlink"/>
            <w:b/>
            <w:bCs/>
            <w:noProof/>
          </w:rPr>
          <w:t xml:space="preserve">28.0 </w:t>
        </w:r>
        <w:r w:rsidRPr="00AC3E88">
          <w:rPr>
            <w:rFonts w:ascii="Aptos" w:eastAsia="Times New Roman" w:hAnsi="Aptos" w:cs="Times New Roman"/>
            <w:b/>
            <w:bCs/>
            <w:noProof/>
            <w:kern w:val="2"/>
            <w:sz w:val="24"/>
            <w:szCs w:val="24"/>
            <w:lang w:eastAsia="en-GB"/>
          </w:rPr>
          <w:tab/>
        </w:r>
        <w:r w:rsidRPr="009533CE">
          <w:rPr>
            <w:rStyle w:val="Hyperlink"/>
            <w:b/>
            <w:bCs/>
            <w:noProof/>
          </w:rPr>
          <w:t>Alternative provision and work experience placements</w:t>
        </w:r>
        <w:r w:rsidRPr="009533CE">
          <w:rPr>
            <w:b/>
            <w:bCs/>
            <w:noProof/>
            <w:webHidden/>
          </w:rPr>
          <w:tab/>
        </w:r>
        <w:r w:rsidRPr="009533CE">
          <w:rPr>
            <w:b/>
            <w:bCs/>
            <w:noProof/>
            <w:webHidden/>
          </w:rPr>
          <w:fldChar w:fldCharType="begin"/>
        </w:r>
        <w:r w:rsidRPr="009533CE">
          <w:rPr>
            <w:b/>
            <w:bCs/>
            <w:noProof/>
            <w:webHidden/>
          </w:rPr>
          <w:instrText xml:space="preserve"> PAGEREF _Toc206055007 \h </w:instrText>
        </w:r>
        <w:r w:rsidRPr="009533CE">
          <w:rPr>
            <w:b/>
            <w:bCs/>
            <w:noProof/>
            <w:webHidden/>
          </w:rPr>
        </w:r>
        <w:r w:rsidRPr="009533CE">
          <w:rPr>
            <w:b/>
            <w:bCs/>
            <w:noProof/>
            <w:webHidden/>
          </w:rPr>
          <w:fldChar w:fldCharType="separate"/>
        </w:r>
        <w:r w:rsidR="008824CD">
          <w:rPr>
            <w:b/>
            <w:bCs/>
            <w:noProof/>
            <w:webHidden/>
          </w:rPr>
          <w:t>32</w:t>
        </w:r>
        <w:r w:rsidRPr="009533CE">
          <w:rPr>
            <w:b/>
            <w:bCs/>
            <w:noProof/>
            <w:webHidden/>
          </w:rPr>
          <w:fldChar w:fldCharType="end"/>
        </w:r>
      </w:hyperlink>
    </w:p>
    <w:p w14:paraId="525ACF78"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8" w:history="1">
        <w:r w:rsidRPr="009533CE">
          <w:rPr>
            <w:rStyle w:val="Hyperlink"/>
            <w:rFonts w:cs="Tahoma"/>
            <w:b/>
            <w:bCs/>
            <w:noProof/>
          </w:rPr>
          <w:t xml:space="preserve">29.0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Digital and Remote Learning</w:t>
        </w:r>
        <w:r w:rsidRPr="009533CE">
          <w:rPr>
            <w:b/>
            <w:bCs/>
            <w:noProof/>
            <w:webHidden/>
          </w:rPr>
          <w:tab/>
        </w:r>
        <w:r w:rsidRPr="009533CE">
          <w:rPr>
            <w:b/>
            <w:bCs/>
            <w:noProof/>
            <w:webHidden/>
          </w:rPr>
          <w:fldChar w:fldCharType="begin"/>
        </w:r>
        <w:r w:rsidRPr="009533CE">
          <w:rPr>
            <w:b/>
            <w:bCs/>
            <w:noProof/>
            <w:webHidden/>
          </w:rPr>
          <w:instrText xml:space="preserve"> PAGEREF _Toc206055008 \h </w:instrText>
        </w:r>
        <w:r w:rsidRPr="009533CE">
          <w:rPr>
            <w:b/>
            <w:bCs/>
            <w:noProof/>
            <w:webHidden/>
          </w:rPr>
        </w:r>
        <w:r w:rsidRPr="009533CE">
          <w:rPr>
            <w:b/>
            <w:bCs/>
            <w:noProof/>
            <w:webHidden/>
          </w:rPr>
          <w:fldChar w:fldCharType="separate"/>
        </w:r>
        <w:r w:rsidR="008824CD">
          <w:rPr>
            <w:b/>
            <w:bCs/>
            <w:noProof/>
            <w:webHidden/>
          </w:rPr>
          <w:t>32</w:t>
        </w:r>
        <w:r w:rsidRPr="009533CE">
          <w:rPr>
            <w:b/>
            <w:bCs/>
            <w:noProof/>
            <w:webHidden/>
          </w:rPr>
          <w:fldChar w:fldCharType="end"/>
        </w:r>
      </w:hyperlink>
    </w:p>
    <w:p w14:paraId="00D60A16"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09" w:history="1">
        <w:r w:rsidRPr="009533CE">
          <w:rPr>
            <w:rStyle w:val="Hyperlink"/>
            <w:rFonts w:cs="Tahoma"/>
            <w:b/>
            <w:bCs/>
            <w:noProof/>
          </w:rPr>
          <w:t>30.0   Home visits</w:t>
        </w:r>
        <w:r w:rsidRPr="009533CE">
          <w:rPr>
            <w:b/>
            <w:bCs/>
            <w:noProof/>
            <w:webHidden/>
          </w:rPr>
          <w:tab/>
        </w:r>
        <w:r w:rsidRPr="009533CE">
          <w:rPr>
            <w:b/>
            <w:bCs/>
            <w:noProof/>
            <w:webHidden/>
          </w:rPr>
          <w:fldChar w:fldCharType="begin"/>
        </w:r>
        <w:r w:rsidRPr="009533CE">
          <w:rPr>
            <w:b/>
            <w:bCs/>
            <w:noProof/>
            <w:webHidden/>
          </w:rPr>
          <w:instrText xml:space="preserve"> PAGEREF _Toc206055009 \h </w:instrText>
        </w:r>
        <w:r w:rsidRPr="009533CE">
          <w:rPr>
            <w:b/>
            <w:bCs/>
            <w:noProof/>
            <w:webHidden/>
          </w:rPr>
        </w:r>
        <w:r w:rsidRPr="009533CE">
          <w:rPr>
            <w:b/>
            <w:bCs/>
            <w:noProof/>
            <w:webHidden/>
          </w:rPr>
          <w:fldChar w:fldCharType="separate"/>
        </w:r>
        <w:r w:rsidR="008824CD">
          <w:rPr>
            <w:b/>
            <w:bCs/>
            <w:noProof/>
            <w:webHidden/>
          </w:rPr>
          <w:t>33</w:t>
        </w:r>
        <w:r w:rsidRPr="009533CE">
          <w:rPr>
            <w:b/>
            <w:bCs/>
            <w:noProof/>
            <w:webHidden/>
          </w:rPr>
          <w:fldChar w:fldCharType="end"/>
        </w:r>
      </w:hyperlink>
    </w:p>
    <w:p w14:paraId="2E4D9927" w14:textId="77777777" w:rsidR="009533CE" w:rsidRPr="00AC3E88" w:rsidRDefault="009533CE" w:rsidP="009533CE">
      <w:pPr>
        <w:pStyle w:val="TOC1"/>
        <w:tabs>
          <w:tab w:val="clear" w:pos="567"/>
          <w:tab w:val="left" w:pos="709"/>
        </w:tabs>
        <w:rPr>
          <w:rFonts w:ascii="Aptos" w:eastAsia="Times New Roman" w:hAnsi="Aptos" w:cs="Times New Roman"/>
          <w:b/>
          <w:bCs/>
          <w:noProof/>
          <w:kern w:val="2"/>
          <w:sz w:val="24"/>
          <w:szCs w:val="24"/>
          <w:lang w:eastAsia="en-GB"/>
        </w:rPr>
      </w:pPr>
      <w:hyperlink w:anchor="_Toc206055010" w:history="1">
        <w:r w:rsidRPr="009533CE">
          <w:rPr>
            <w:rStyle w:val="Hyperlink"/>
            <w:rFonts w:cs="Tahoma"/>
            <w:b/>
            <w:bCs/>
            <w:noProof/>
          </w:rPr>
          <w:t xml:space="preserve">31.0 </w:t>
        </w:r>
        <w:r w:rsidRPr="00AC3E88">
          <w:rPr>
            <w:rFonts w:ascii="Aptos" w:eastAsia="Times New Roman" w:hAnsi="Aptos" w:cs="Times New Roman"/>
            <w:b/>
            <w:bCs/>
            <w:noProof/>
            <w:kern w:val="2"/>
            <w:sz w:val="24"/>
            <w:szCs w:val="24"/>
            <w:lang w:eastAsia="en-GB"/>
          </w:rPr>
          <w:tab/>
        </w:r>
        <w:r w:rsidRPr="009533CE">
          <w:rPr>
            <w:rStyle w:val="Hyperlink"/>
            <w:rFonts w:cs="Tahoma"/>
            <w:b/>
            <w:bCs/>
            <w:noProof/>
          </w:rPr>
          <w:t>Policy Review</w:t>
        </w:r>
        <w:r w:rsidRPr="009533CE">
          <w:rPr>
            <w:b/>
            <w:bCs/>
            <w:noProof/>
            <w:webHidden/>
          </w:rPr>
          <w:tab/>
        </w:r>
        <w:r w:rsidRPr="009533CE">
          <w:rPr>
            <w:b/>
            <w:bCs/>
            <w:noProof/>
            <w:webHidden/>
          </w:rPr>
          <w:fldChar w:fldCharType="begin"/>
        </w:r>
        <w:r w:rsidRPr="009533CE">
          <w:rPr>
            <w:b/>
            <w:bCs/>
            <w:noProof/>
            <w:webHidden/>
          </w:rPr>
          <w:instrText xml:space="preserve"> PAGEREF _Toc206055010 \h </w:instrText>
        </w:r>
        <w:r w:rsidRPr="009533CE">
          <w:rPr>
            <w:b/>
            <w:bCs/>
            <w:noProof/>
            <w:webHidden/>
          </w:rPr>
        </w:r>
        <w:r w:rsidRPr="009533CE">
          <w:rPr>
            <w:b/>
            <w:bCs/>
            <w:noProof/>
            <w:webHidden/>
          </w:rPr>
          <w:fldChar w:fldCharType="separate"/>
        </w:r>
        <w:r w:rsidR="008824CD">
          <w:rPr>
            <w:b/>
            <w:bCs/>
            <w:noProof/>
            <w:webHidden/>
          </w:rPr>
          <w:t>33</w:t>
        </w:r>
        <w:r w:rsidRPr="009533CE">
          <w:rPr>
            <w:b/>
            <w:bCs/>
            <w:noProof/>
            <w:webHidden/>
          </w:rPr>
          <w:fldChar w:fldCharType="end"/>
        </w:r>
      </w:hyperlink>
    </w:p>
    <w:p w14:paraId="71F9389F" w14:textId="77777777" w:rsidR="007D2086" w:rsidRPr="009533CE" w:rsidRDefault="007D2086" w:rsidP="007D2086">
      <w:pPr>
        <w:rPr>
          <w:rFonts w:cs="Tahoma"/>
          <w:b/>
          <w:bCs/>
        </w:rPr>
      </w:pPr>
      <w:r w:rsidRPr="009533CE">
        <w:rPr>
          <w:rFonts w:cs="Tahoma"/>
          <w:b/>
          <w:bCs/>
          <w:noProof/>
        </w:rPr>
        <w:fldChar w:fldCharType="end"/>
      </w:r>
    </w:p>
    <w:p w14:paraId="00FE0DBC" w14:textId="77777777" w:rsidR="007D2086" w:rsidRPr="005355AD" w:rsidRDefault="007D2086" w:rsidP="007D2086">
      <w:pPr>
        <w:rPr>
          <w:rFonts w:cs="Tahoma"/>
          <w:b/>
          <w:bCs/>
        </w:rPr>
      </w:pPr>
    </w:p>
    <w:p w14:paraId="2D6198A0" w14:textId="77777777" w:rsidR="007D2086" w:rsidRPr="005355AD" w:rsidRDefault="007D2086" w:rsidP="007D2086">
      <w:pPr>
        <w:rPr>
          <w:rFonts w:cs="Tahoma"/>
          <w:b/>
          <w:bCs/>
        </w:rPr>
      </w:pPr>
    </w:p>
    <w:p w14:paraId="1428F5DD" w14:textId="77777777" w:rsidR="002456A8" w:rsidRDefault="002456A8" w:rsidP="002456A8">
      <w:pPr>
        <w:pStyle w:val="Heading1"/>
        <w:tabs>
          <w:tab w:val="left" w:pos="3000"/>
        </w:tabs>
        <w:ind w:hanging="102"/>
      </w:pPr>
      <w:r>
        <w:tab/>
      </w:r>
      <w:r>
        <w:tab/>
      </w:r>
    </w:p>
    <w:p w14:paraId="026CE60F" w14:textId="77777777" w:rsidR="00912B60" w:rsidRPr="00DC2BCE" w:rsidRDefault="007D2086" w:rsidP="002456A8">
      <w:pPr>
        <w:jc w:val="center"/>
        <w:rPr>
          <w:rStyle w:val="Emphasis"/>
          <w:b/>
          <w:bCs/>
          <w:i w:val="0"/>
          <w:iCs w:val="0"/>
          <w:kern w:val="22"/>
        </w:rPr>
      </w:pPr>
      <w:r w:rsidRPr="002456A8">
        <w:br w:type="page"/>
      </w:r>
      <w:r w:rsidR="00912B60" w:rsidRPr="00DC2BCE">
        <w:rPr>
          <w:rStyle w:val="Emphasis"/>
          <w:b/>
          <w:bCs/>
          <w:i w:val="0"/>
          <w:iCs w:val="0"/>
          <w:kern w:val="22"/>
        </w:rPr>
        <w:lastRenderedPageBreak/>
        <w:t>Safeguarding is everyone’s responsibility</w:t>
      </w:r>
    </w:p>
    <w:p w14:paraId="26C28336" w14:textId="77777777" w:rsidR="00912B60" w:rsidRPr="00DC2BCE" w:rsidRDefault="00912B60" w:rsidP="00912B60">
      <w:pPr>
        <w:jc w:val="both"/>
        <w:rPr>
          <w:rFonts w:cs="Tahoma"/>
          <w:b/>
          <w:bCs/>
          <w:kern w:val="22"/>
          <w:lang w:val="en-US"/>
        </w:rPr>
      </w:pPr>
    </w:p>
    <w:p w14:paraId="0F3081D5" w14:textId="77777777" w:rsidR="00912B60" w:rsidRPr="00DC2BCE" w:rsidRDefault="007F4BDB" w:rsidP="00912B60">
      <w:pPr>
        <w:jc w:val="both"/>
        <w:rPr>
          <w:rFonts w:cs="Tahoma"/>
          <w:kern w:val="22"/>
        </w:rPr>
      </w:pPr>
      <w:r w:rsidRPr="00DC2BCE">
        <w:rPr>
          <w:rFonts w:cs="Tahoma"/>
          <w:kern w:val="22"/>
        </w:rPr>
        <w:t xml:space="preserve">All team members who work directly or indirectly with children and young people in our schools and colleges have a responsibility to safeguard their welfare. </w:t>
      </w:r>
      <w:r w:rsidR="00912B60" w:rsidRPr="00DC2BCE">
        <w:rPr>
          <w:rFonts w:cs="Tahoma"/>
          <w:color w:val="202124"/>
          <w:kern w:val="22"/>
          <w:shd w:val="clear" w:color="auto" w:fill="FFFFFF"/>
        </w:rPr>
        <w:t xml:space="preserve">The following people have specific additional responsibilities with regard to safeguarding and must work together to ensure a consistent approach across the </w:t>
      </w:r>
      <w:r w:rsidR="00BF2482" w:rsidRPr="00DC2BCE">
        <w:rPr>
          <w:rFonts w:cs="Tahoma"/>
          <w:color w:val="202124"/>
          <w:kern w:val="22"/>
          <w:shd w:val="clear" w:color="auto" w:fill="FFFFFF"/>
        </w:rPr>
        <w:t>school</w:t>
      </w:r>
      <w:r w:rsidR="00912B60" w:rsidRPr="00DC2BCE">
        <w:rPr>
          <w:rFonts w:cs="Tahoma"/>
          <w:color w:val="202124"/>
          <w:kern w:val="22"/>
          <w:shd w:val="clear" w:color="auto" w:fill="FFFFFF"/>
        </w:rPr>
        <w:t xml:space="preserve">: </w:t>
      </w:r>
    </w:p>
    <w:p w14:paraId="52F174A0" w14:textId="77777777" w:rsidR="00912B60" w:rsidRPr="00DC2BCE" w:rsidRDefault="00912B60" w:rsidP="00912B60">
      <w:pPr>
        <w:rPr>
          <w:rFonts w:cs="Tahoma"/>
          <w:kern w:val="22"/>
          <w:lang w:val="en-US"/>
        </w:rPr>
      </w:pPr>
    </w:p>
    <w:p w14:paraId="1413EEB7" w14:textId="77777777" w:rsidR="00912B60" w:rsidRPr="00DC2BCE" w:rsidRDefault="00912B60" w:rsidP="00842835">
      <w:pPr>
        <w:spacing w:after="120"/>
        <w:rPr>
          <w:rFonts w:cs="Tahoma"/>
          <w:kern w:val="22"/>
          <w:lang w:val="en-US"/>
        </w:rPr>
      </w:pPr>
      <w:r w:rsidRPr="00DC2BCE">
        <w:rPr>
          <w:rFonts w:cs="Tahoma"/>
          <w:b/>
          <w:bCs/>
          <w:kern w:val="22"/>
          <w:lang w:val="en-US"/>
        </w:rPr>
        <w:t>Designated Safeguarding Lead (</w:t>
      </w:r>
      <w:r w:rsidR="00842835" w:rsidRPr="00DC2BCE">
        <w:rPr>
          <w:rFonts w:cs="Tahoma"/>
          <w:b/>
          <w:bCs/>
          <w:kern w:val="22"/>
          <w:lang w:val="en-US"/>
        </w:rPr>
        <w:t>DSL</w:t>
      </w:r>
      <w:r w:rsidRPr="00DC2BCE">
        <w:rPr>
          <w:rFonts w:cs="Tahoma"/>
          <w:b/>
          <w:bCs/>
          <w:kern w:val="22"/>
          <w:lang w:val="en-US"/>
        </w:rPr>
        <w:t>):</w:t>
      </w:r>
      <w:r w:rsidRPr="00DC2BCE">
        <w:rPr>
          <w:rFonts w:cs="Tahoma"/>
          <w:kern w:val="22"/>
          <w:lang w:val="en-US"/>
        </w:rPr>
        <w:t xml:space="preserve"> </w:t>
      </w:r>
      <w:r w:rsidR="00BD3329">
        <w:rPr>
          <w:rFonts w:cs="Tahoma"/>
          <w:kern w:val="22"/>
          <w:lang w:val="en-US"/>
        </w:rPr>
        <w:t>Martin Nirsimloo, Headteacher</w:t>
      </w:r>
    </w:p>
    <w:p w14:paraId="5BB99056" w14:textId="77777777" w:rsidR="00912B60" w:rsidRPr="00DC2BCE" w:rsidRDefault="00912B60" w:rsidP="00FF0506">
      <w:pPr>
        <w:spacing w:after="120"/>
        <w:rPr>
          <w:rFonts w:cs="Tahoma"/>
          <w:kern w:val="22"/>
          <w:lang w:val="en-US"/>
        </w:rPr>
      </w:pPr>
      <w:r w:rsidRPr="00DC2BCE">
        <w:rPr>
          <w:rFonts w:cs="Tahoma"/>
          <w:b/>
          <w:bCs/>
          <w:kern w:val="22"/>
          <w:lang w:val="en-US"/>
        </w:rPr>
        <w:t>Deputy Designated Safeguarding Lead</w:t>
      </w:r>
      <w:r w:rsidR="00842835" w:rsidRPr="00DC2BCE">
        <w:rPr>
          <w:rFonts w:cs="Tahoma"/>
          <w:b/>
          <w:bCs/>
          <w:kern w:val="22"/>
          <w:lang w:val="en-US"/>
        </w:rPr>
        <w:t xml:space="preserve"> (DSL)</w:t>
      </w:r>
      <w:r w:rsidRPr="00DC2BCE">
        <w:rPr>
          <w:rFonts w:cs="Tahoma"/>
          <w:b/>
          <w:bCs/>
          <w:kern w:val="22"/>
          <w:lang w:val="en-US"/>
        </w:rPr>
        <w:t xml:space="preserve">: </w:t>
      </w:r>
      <w:r w:rsidR="00BD3329">
        <w:rPr>
          <w:rFonts w:cs="Tahoma"/>
          <w:kern w:val="22"/>
          <w:lang w:val="en-US"/>
        </w:rPr>
        <w:t>Karin Compton, Deputy Headteacher</w:t>
      </w:r>
      <w:r w:rsidR="00FF0506">
        <w:rPr>
          <w:rFonts w:cs="Tahoma"/>
          <w:kern w:val="22"/>
          <w:lang w:val="en-US"/>
        </w:rPr>
        <w:t xml:space="preserve"> and Jasmin Mirza, Assistant Headteacher</w:t>
      </w:r>
    </w:p>
    <w:p w14:paraId="78E3135F" w14:textId="77777777" w:rsidR="00912B60" w:rsidRPr="00DC2BCE" w:rsidRDefault="00912B60" w:rsidP="00842835">
      <w:pPr>
        <w:spacing w:after="120"/>
        <w:rPr>
          <w:rFonts w:cs="Tahoma"/>
          <w:kern w:val="22"/>
          <w:lang w:val="en-US"/>
        </w:rPr>
      </w:pPr>
      <w:r w:rsidRPr="00DC2BCE">
        <w:rPr>
          <w:rFonts w:cs="Tahoma"/>
          <w:b/>
          <w:bCs/>
          <w:kern w:val="22"/>
          <w:lang w:val="en-US"/>
        </w:rPr>
        <w:t>Headteacher</w:t>
      </w:r>
      <w:r w:rsidR="00221715" w:rsidRPr="00DC2BCE">
        <w:rPr>
          <w:rFonts w:cs="Tahoma"/>
          <w:b/>
          <w:bCs/>
          <w:kern w:val="22"/>
          <w:lang w:val="en-US"/>
        </w:rPr>
        <w:t>/Principal or equ</w:t>
      </w:r>
      <w:r w:rsidRPr="00DC2BCE">
        <w:rPr>
          <w:rFonts w:cs="Tahoma"/>
          <w:b/>
          <w:bCs/>
          <w:kern w:val="22"/>
          <w:lang w:val="en-US"/>
        </w:rPr>
        <w:t xml:space="preserve">ivalent: </w:t>
      </w:r>
      <w:r w:rsidR="00BD3329">
        <w:rPr>
          <w:rFonts w:cs="Tahoma"/>
          <w:kern w:val="22"/>
          <w:lang w:val="en-US"/>
        </w:rPr>
        <w:t>Martin Nirsimloo, Headteacher</w:t>
      </w:r>
    </w:p>
    <w:p w14:paraId="3A6B2570" w14:textId="77777777" w:rsidR="00912B60" w:rsidRPr="00DC2BCE" w:rsidRDefault="00912B60" w:rsidP="00842835">
      <w:pPr>
        <w:spacing w:after="120"/>
        <w:rPr>
          <w:rFonts w:cs="Tahoma"/>
          <w:kern w:val="22"/>
          <w:lang w:val="en-US"/>
        </w:rPr>
      </w:pPr>
      <w:r w:rsidRPr="00DC2BCE">
        <w:rPr>
          <w:rFonts w:cs="Tahoma"/>
          <w:b/>
          <w:bCs/>
          <w:kern w:val="22"/>
          <w:lang w:val="en-US"/>
        </w:rPr>
        <w:t xml:space="preserve">Safeguarding Governor: </w:t>
      </w:r>
      <w:r w:rsidR="00BD3329" w:rsidRPr="00BD3329">
        <w:rPr>
          <w:rFonts w:cs="Tahoma"/>
          <w:kern w:val="22"/>
          <w:lang w:val="en-US"/>
        </w:rPr>
        <w:t>Ciaran Walsh, Regional Director</w:t>
      </w:r>
    </w:p>
    <w:p w14:paraId="3B881254" w14:textId="77777777" w:rsidR="00FF0669" w:rsidRPr="00DC2BCE" w:rsidRDefault="00FF0669" w:rsidP="006F0B33">
      <w:pPr>
        <w:jc w:val="both"/>
        <w:rPr>
          <w:rFonts w:cs="Tahoma"/>
          <w:b/>
          <w:bCs/>
          <w:kern w:val="22"/>
          <w:sz w:val="16"/>
          <w:szCs w:val="16"/>
          <w:highlight w:val="cyan"/>
        </w:rPr>
      </w:pPr>
    </w:p>
    <w:p w14:paraId="6E33F5C8" w14:textId="77777777" w:rsidR="00E06E14" w:rsidRPr="00DC2BCE" w:rsidRDefault="00E06E14" w:rsidP="006F0B33">
      <w:pPr>
        <w:jc w:val="both"/>
        <w:rPr>
          <w:rFonts w:eastAsia="Aptos" w:cs="Tahoma"/>
          <w:kern w:val="22"/>
        </w:rPr>
      </w:pPr>
      <w:r w:rsidRPr="00DC2BCE">
        <w:rPr>
          <w:rFonts w:cs="Tahoma"/>
          <w:b/>
          <w:bCs/>
          <w:kern w:val="22"/>
        </w:rPr>
        <w:t xml:space="preserve">Terminology </w:t>
      </w:r>
      <w:r w:rsidRPr="00DC2BCE">
        <w:rPr>
          <w:rFonts w:cs="Tahoma"/>
          <w:kern w:val="22"/>
        </w:rPr>
        <w:t xml:space="preserve">- please note that the terms “our teams” and ”team member/s” include everyone working with the people in Outcomes First Group’s services in </w:t>
      </w:r>
      <w:r w:rsidR="003164BE" w:rsidRPr="00DC2BCE">
        <w:rPr>
          <w:rFonts w:cs="Tahoma"/>
          <w:kern w:val="22"/>
        </w:rPr>
        <w:t>a paid</w:t>
      </w:r>
      <w:r w:rsidRPr="00DC2BCE">
        <w:rPr>
          <w:rFonts w:cs="Tahoma"/>
          <w:kern w:val="22"/>
        </w:rPr>
        <w:t xml:space="preserve"> or unpaid capacity, including employees, consultants, agency staff and contractors.</w:t>
      </w:r>
    </w:p>
    <w:p w14:paraId="5A68EE9E" w14:textId="77777777" w:rsidR="00912B60" w:rsidRPr="00DC2BCE" w:rsidRDefault="00912B60" w:rsidP="0007168F">
      <w:pPr>
        <w:pStyle w:val="Heading1"/>
        <w:ind w:hanging="102"/>
        <w:rPr>
          <w:rFonts w:cs="Tahoma"/>
          <w:kern w:val="22"/>
        </w:rPr>
      </w:pPr>
    </w:p>
    <w:p w14:paraId="06971212" w14:textId="77777777" w:rsidR="007D2086" w:rsidRPr="00DC2BCE" w:rsidRDefault="007D2086" w:rsidP="0007168F">
      <w:pPr>
        <w:pStyle w:val="Heading1"/>
        <w:ind w:hanging="102"/>
        <w:rPr>
          <w:rFonts w:cs="Tahoma"/>
          <w:kern w:val="22"/>
        </w:rPr>
      </w:pPr>
      <w:bookmarkStart w:id="0" w:name="_Toc206054980"/>
      <w:r w:rsidRPr="00DC2BCE">
        <w:rPr>
          <w:rFonts w:cs="Tahoma"/>
          <w:kern w:val="22"/>
        </w:rPr>
        <w:t xml:space="preserve">1.0 </w:t>
      </w:r>
      <w:r w:rsidRPr="00DC2BCE">
        <w:rPr>
          <w:rFonts w:cs="Tahoma"/>
          <w:kern w:val="22"/>
        </w:rPr>
        <w:tab/>
        <w:t>Policy statement</w:t>
      </w:r>
      <w:bookmarkEnd w:id="0"/>
    </w:p>
    <w:p w14:paraId="6C9CFAE1" w14:textId="77777777" w:rsidR="007D2086" w:rsidRPr="00DC2BCE" w:rsidRDefault="007D2086" w:rsidP="0007168F">
      <w:pPr>
        <w:pStyle w:val="ListParagraph"/>
        <w:ind w:left="0"/>
        <w:rPr>
          <w:rFonts w:ascii="Tahoma" w:hAnsi="Tahoma" w:cs="Tahoma"/>
          <w:b/>
          <w:kern w:val="22"/>
          <w:sz w:val="12"/>
          <w:szCs w:val="12"/>
          <w:u w:val="single"/>
        </w:rPr>
      </w:pPr>
    </w:p>
    <w:p w14:paraId="5D51685F" w14:textId="77777777" w:rsidR="007D2086" w:rsidRPr="00DC2BCE" w:rsidRDefault="007D2086" w:rsidP="00973476">
      <w:pPr>
        <w:jc w:val="both"/>
        <w:rPr>
          <w:rFonts w:cs="Tahoma"/>
          <w:kern w:val="22"/>
        </w:rPr>
      </w:pPr>
      <w:r w:rsidRPr="00DC2BCE">
        <w:rPr>
          <w:rFonts w:cs="Tahoma"/>
          <w:kern w:val="22"/>
        </w:rPr>
        <w:t xml:space="preserve">Outcomes First Group is committed to ensuring that all of the </w:t>
      </w:r>
      <w:r w:rsidR="00512BF9" w:rsidRPr="00DC2BCE">
        <w:rPr>
          <w:rFonts w:cs="Tahoma"/>
          <w:kern w:val="22"/>
        </w:rPr>
        <w:t>children and young people</w:t>
      </w:r>
      <w:r w:rsidRPr="00DC2BCE">
        <w:rPr>
          <w:rFonts w:cs="Tahoma"/>
          <w:kern w:val="22"/>
        </w:rPr>
        <w:t xml:space="preserve"> we </w:t>
      </w:r>
      <w:r w:rsidR="007F4BDB" w:rsidRPr="00DC2BCE">
        <w:rPr>
          <w:rFonts w:cs="Tahoma"/>
          <w:kern w:val="22"/>
        </w:rPr>
        <w:t>educate</w:t>
      </w:r>
      <w:r w:rsidR="00512BF9" w:rsidRPr="00DC2BCE">
        <w:rPr>
          <w:rFonts w:cs="Tahoma"/>
          <w:kern w:val="22"/>
        </w:rPr>
        <w:t xml:space="preserve"> </w:t>
      </w:r>
      <w:r w:rsidRPr="00DC2BCE">
        <w:rPr>
          <w:rFonts w:cs="Tahoma"/>
          <w:kern w:val="22"/>
        </w:rPr>
        <w:t>a</w:t>
      </w:r>
      <w:r w:rsidR="000610F6" w:rsidRPr="00DC2BCE">
        <w:rPr>
          <w:rFonts w:cs="Tahoma"/>
          <w:kern w:val="22"/>
        </w:rPr>
        <w:t xml:space="preserve">nd </w:t>
      </w:r>
      <w:r w:rsidR="007F4BDB" w:rsidRPr="00DC2BCE">
        <w:rPr>
          <w:rFonts w:cs="Tahoma"/>
          <w:kern w:val="22"/>
        </w:rPr>
        <w:t>support</w:t>
      </w:r>
      <w:r w:rsidR="0025705F" w:rsidRPr="00DC2BCE">
        <w:rPr>
          <w:rFonts w:cs="Tahoma"/>
          <w:kern w:val="22"/>
        </w:rPr>
        <w:t xml:space="preserve"> </w:t>
      </w:r>
      <w:r w:rsidR="000610F6" w:rsidRPr="00DC2BCE">
        <w:rPr>
          <w:rFonts w:cs="Tahoma"/>
          <w:kern w:val="22"/>
        </w:rPr>
        <w:t>are</w:t>
      </w:r>
      <w:r w:rsidRPr="00DC2BCE">
        <w:rPr>
          <w:rFonts w:cs="Tahoma"/>
          <w:kern w:val="22"/>
        </w:rPr>
        <w:t xml:space="preserve"> effectively safeguarded at all times. This policy </w:t>
      </w:r>
      <w:r w:rsidR="00FB0E5C" w:rsidRPr="00DC2BCE">
        <w:rPr>
          <w:rFonts w:cs="Tahoma"/>
          <w:kern w:val="22"/>
        </w:rPr>
        <w:t xml:space="preserve">sets out how </w:t>
      </w:r>
      <w:r w:rsidR="00F548D3" w:rsidRPr="00DC2BCE">
        <w:rPr>
          <w:rFonts w:cs="Tahoma"/>
          <w:kern w:val="22"/>
        </w:rPr>
        <w:t>children and young people</w:t>
      </w:r>
      <w:r w:rsidR="00FB0E5C" w:rsidRPr="00DC2BCE">
        <w:rPr>
          <w:rFonts w:cs="Tahoma"/>
          <w:kern w:val="22"/>
        </w:rPr>
        <w:t xml:space="preserve"> in our schools </w:t>
      </w:r>
      <w:r w:rsidR="00651C1F" w:rsidRPr="00DC2BCE">
        <w:rPr>
          <w:rFonts w:cs="Tahoma"/>
          <w:kern w:val="22"/>
        </w:rPr>
        <w:t xml:space="preserve">and colleges </w:t>
      </w:r>
      <w:r w:rsidR="00FB0E5C" w:rsidRPr="00DC2BCE">
        <w:rPr>
          <w:rFonts w:cs="Tahoma"/>
          <w:kern w:val="22"/>
        </w:rPr>
        <w:t>will be safeguarded</w:t>
      </w:r>
      <w:r w:rsidR="00C96D14" w:rsidRPr="00DC2BCE">
        <w:rPr>
          <w:rFonts w:cs="Tahoma"/>
          <w:kern w:val="22"/>
        </w:rPr>
        <w:t>;</w:t>
      </w:r>
      <w:r w:rsidR="00FB0E5C" w:rsidRPr="00DC2BCE">
        <w:rPr>
          <w:rFonts w:cs="Tahoma"/>
          <w:kern w:val="22"/>
        </w:rPr>
        <w:t xml:space="preserve"> it </w:t>
      </w:r>
      <w:r w:rsidRPr="00DC2BCE">
        <w:rPr>
          <w:rFonts w:cs="Tahoma"/>
          <w:kern w:val="22"/>
        </w:rPr>
        <w:t>applies when working offline</w:t>
      </w:r>
      <w:r w:rsidR="002012AE" w:rsidRPr="00DC2BCE">
        <w:rPr>
          <w:rFonts w:cs="Tahoma"/>
          <w:kern w:val="22"/>
        </w:rPr>
        <w:t xml:space="preserve"> and online</w:t>
      </w:r>
      <w:r w:rsidRPr="00DC2BCE">
        <w:rPr>
          <w:rFonts w:cs="Tahoma"/>
          <w:kern w:val="22"/>
        </w:rPr>
        <w:t xml:space="preserve">, </w:t>
      </w:r>
      <w:r w:rsidR="005F1C4B" w:rsidRPr="00DC2BCE">
        <w:rPr>
          <w:rFonts w:cs="Tahoma"/>
          <w:kern w:val="22"/>
        </w:rPr>
        <w:t>at</w:t>
      </w:r>
      <w:r w:rsidRPr="00DC2BCE">
        <w:rPr>
          <w:rFonts w:cs="Tahoma"/>
          <w:kern w:val="22"/>
        </w:rPr>
        <w:t xml:space="preserve"> </w:t>
      </w:r>
      <w:r w:rsidR="00D441D8" w:rsidRPr="00DC2BCE">
        <w:rPr>
          <w:rFonts w:cs="Tahoma"/>
          <w:kern w:val="22"/>
        </w:rPr>
        <w:t xml:space="preserve">the </w:t>
      </w:r>
      <w:r w:rsidR="007F4BDB" w:rsidRPr="00DC2BCE">
        <w:rPr>
          <w:rFonts w:cs="Tahoma"/>
          <w:kern w:val="22"/>
        </w:rPr>
        <w:t>educational setting</w:t>
      </w:r>
      <w:r w:rsidR="00651C1F" w:rsidRPr="00DC2BCE">
        <w:rPr>
          <w:rFonts w:cs="Tahoma"/>
          <w:kern w:val="22"/>
        </w:rPr>
        <w:t>, on visits and off-site activities,</w:t>
      </w:r>
      <w:r w:rsidRPr="00DC2BCE">
        <w:rPr>
          <w:rFonts w:cs="Tahoma"/>
          <w:kern w:val="22"/>
        </w:rPr>
        <w:t xml:space="preserve"> and in all virtual communications.</w:t>
      </w:r>
    </w:p>
    <w:p w14:paraId="171DEE3D" w14:textId="77777777" w:rsidR="007D2086" w:rsidRPr="00DC2BCE" w:rsidRDefault="007D2086" w:rsidP="00973476">
      <w:pPr>
        <w:jc w:val="both"/>
        <w:rPr>
          <w:rFonts w:cs="Tahoma"/>
          <w:kern w:val="22"/>
          <w:sz w:val="12"/>
          <w:szCs w:val="12"/>
        </w:rPr>
      </w:pPr>
    </w:p>
    <w:p w14:paraId="724958F3" w14:textId="77777777" w:rsidR="00912B60" w:rsidRPr="00DC2BCE" w:rsidRDefault="007D2086" w:rsidP="00973476">
      <w:pPr>
        <w:jc w:val="both"/>
        <w:rPr>
          <w:rFonts w:cs="Tahoma"/>
          <w:kern w:val="22"/>
        </w:rPr>
      </w:pPr>
      <w:r w:rsidRPr="00DC2BCE">
        <w:rPr>
          <w:rFonts w:cs="Tahoma"/>
          <w:kern w:val="22"/>
        </w:rPr>
        <w:t xml:space="preserve">Safeguarding and child protection must always be the highest priority and at the forefront of everything we do. A whole school approach is </w:t>
      </w:r>
      <w:r w:rsidR="004D3E59" w:rsidRPr="00DC2BCE">
        <w:rPr>
          <w:rFonts w:cs="Tahoma"/>
          <w:kern w:val="22"/>
        </w:rPr>
        <w:t>essential</w:t>
      </w:r>
      <w:r w:rsidRPr="00DC2BCE">
        <w:rPr>
          <w:rFonts w:cs="Tahoma"/>
          <w:kern w:val="22"/>
        </w:rPr>
        <w:t xml:space="preserve"> to ensure </w:t>
      </w:r>
      <w:r w:rsidR="004D3E59" w:rsidRPr="00DC2BCE">
        <w:rPr>
          <w:rFonts w:cs="Tahoma"/>
          <w:kern w:val="22"/>
        </w:rPr>
        <w:t xml:space="preserve">these principles </w:t>
      </w:r>
      <w:r w:rsidRPr="00DC2BCE">
        <w:rPr>
          <w:rFonts w:cs="Tahoma"/>
          <w:kern w:val="22"/>
        </w:rPr>
        <w:t xml:space="preserve">are embedded in all decisions, planning, policy and day-to-day operations and activities. </w:t>
      </w:r>
    </w:p>
    <w:p w14:paraId="02E6445D" w14:textId="77777777" w:rsidR="00912B60" w:rsidRPr="00DC2BCE" w:rsidRDefault="00912B60" w:rsidP="00973476">
      <w:pPr>
        <w:jc w:val="both"/>
        <w:rPr>
          <w:rFonts w:cs="Tahoma"/>
          <w:kern w:val="22"/>
          <w:sz w:val="16"/>
          <w:szCs w:val="16"/>
        </w:rPr>
      </w:pPr>
    </w:p>
    <w:p w14:paraId="56D94E6B" w14:textId="77777777" w:rsidR="00B22A9E" w:rsidRPr="00DC2BCE" w:rsidRDefault="007D2086" w:rsidP="00973476">
      <w:pPr>
        <w:jc w:val="both"/>
        <w:rPr>
          <w:rFonts w:cs="Tahoma"/>
          <w:b/>
          <w:bCs/>
          <w:kern w:val="22"/>
        </w:rPr>
      </w:pPr>
      <w:r w:rsidRPr="00DC2BCE">
        <w:rPr>
          <w:rFonts w:cs="Tahoma"/>
          <w:b/>
          <w:bCs/>
          <w:kern w:val="22"/>
        </w:rPr>
        <w:t>It is essential that everybody working within the Group understands their safeguarding</w:t>
      </w:r>
      <w:r w:rsidR="00973476" w:rsidRPr="00DC2BCE">
        <w:rPr>
          <w:rFonts w:cs="Tahoma"/>
          <w:b/>
          <w:bCs/>
          <w:kern w:val="22"/>
        </w:rPr>
        <w:t xml:space="preserve"> </w:t>
      </w:r>
      <w:r w:rsidRPr="00DC2BCE">
        <w:rPr>
          <w:rFonts w:cs="Tahoma"/>
          <w:b/>
          <w:bCs/>
          <w:kern w:val="22"/>
        </w:rPr>
        <w:t>responsibilities</w:t>
      </w:r>
      <w:r w:rsidR="00AA7EF8" w:rsidRPr="00DC2BCE">
        <w:rPr>
          <w:rFonts w:cs="Tahoma"/>
          <w:b/>
          <w:bCs/>
          <w:kern w:val="22"/>
        </w:rPr>
        <w:t>.</w:t>
      </w:r>
    </w:p>
    <w:p w14:paraId="69A24646" w14:textId="77777777" w:rsidR="00DC7DA3" w:rsidRPr="00DC2BCE" w:rsidRDefault="00DC7DA3" w:rsidP="0007168F">
      <w:pPr>
        <w:contextualSpacing/>
        <w:jc w:val="both"/>
        <w:rPr>
          <w:rFonts w:cs="Tahoma"/>
          <w:b/>
          <w:bCs/>
          <w:kern w:val="22"/>
          <w:sz w:val="16"/>
          <w:szCs w:val="16"/>
        </w:rPr>
      </w:pPr>
    </w:p>
    <w:p w14:paraId="116ECF63" w14:textId="77777777" w:rsidR="00D302B7" w:rsidRPr="00DC2BCE" w:rsidRDefault="00404319" w:rsidP="00061375">
      <w:pPr>
        <w:jc w:val="both"/>
        <w:rPr>
          <w:rFonts w:cs="Tahoma"/>
          <w:kern w:val="22"/>
          <w:shd w:val="clear" w:color="auto" w:fill="FFFFFF"/>
        </w:rPr>
      </w:pPr>
      <w:r w:rsidRPr="00DC2BCE">
        <w:rPr>
          <w:rFonts w:cs="Tahoma"/>
          <w:kern w:val="22"/>
        </w:rPr>
        <w:t xml:space="preserve">When carrying out </w:t>
      </w:r>
      <w:r w:rsidR="009B4814" w:rsidRPr="00DC2BCE">
        <w:rPr>
          <w:rFonts w:cs="Tahoma"/>
          <w:kern w:val="22"/>
        </w:rPr>
        <w:t>our</w:t>
      </w:r>
      <w:r w:rsidR="008D03B0" w:rsidRPr="00DC2BCE">
        <w:rPr>
          <w:rFonts w:cs="Tahoma"/>
          <w:kern w:val="22"/>
        </w:rPr>
        <w:t xml:space="preserve"> </w:t>
      </w:r>
      <w:r w:rsidRPr="00DC2BCE">
        <w:rPr>
          <w:rFonts w:cs="Tahoma"/>
          <w:kern w:val="22"/>
        </w:rPr>
        <w:t>duties to safeguard and promo</w:t>
      </w:r>
      <w:r w:rsidR="001B0B64" w:rsidRPr="00DC2BCE">
        <w:rPr>
          <w:rFonts w:cs="Tahoma"/>
          <w:kern w:val="22"/>
        </w:rPr>
        <w:t>te</w:t>
      </w:r>
      <w:r w:rsidRPr="00DC2BCE">
        <w:rPr>
          <w:rFonts w:cs="Tahoma"/>
          <w:kern w:val="22"/>
        </w:rPr>
        <w:t xml:space="preserve"> the welfare of children</w:t>
      </w:r>
      <w:r w:rsidR="004F7A59" w:rsidRPr="00DC2BCE">
        <w:rPr>
          <w:rFonts w:cs="Tahoma"/>
          <w:kern w:val="22"/>
        </w:rPr>
        <w:t xml:space="preserve"> and young people</w:t>
      </w:r>
      <w:r w:rsidR="001B0B64" w:rsidRPr="00DC2BCE">
        <w:rPr>
          <w:rFonts w:cs="Tahoma"/>
          <w:kern w:val="22"/>
        </w:rPr>
        <w:t>,</w:t>
      </w:r>
      <w:r w:rsidR="00DB3F45" w:rsidRPr="00DC2BCE">
        <w:rPr>
          <w:rFonts w:cs="Tahoma"/>
          <w:kern w:val="22"/>
        </w:rPr>
        <w:t xml:space="preserve"> our schools and colleges </w:t>
      </w:r>
      <w:r w:rsidR="00071110" w:rsidRPr="00DC2BCE">
        <w:rPr>
          <w:rFonts w:cs="Tahoma"/>
          <w:kern w:val="22"/>
        </w:rPr>
        <w:t>will, at all times,</w:t>
      </w:r>
      <w:r w:rsidR="00BB4129" w:rsidRPr="00DC2BCE">
        <w:rPr>
          <w:rFonts w:cs="Tahoma"/>
          <w:kern w:val="22"/>
        </w:rPr>
        <w:t xml:space="preserve"> </w:t>
      </w:r>
      <w:r w:rsidR="00DB3F45" w:rsidRPr="00DC2BCE">
        <w:rPr>
          <w:rFonts w:cs="Tahoma"/>
          <w:kern w:val="22"/>
        </w:rPr>
        <w:t>have regard to</w:t>
      </w:r>
      <w:r w:rsidR="009B4727" w:rsidRPr="00DC2BCE">
        <w:rPr>
          <w:rFonts w:cs="Tahoma"/>
          <w:kern w:val="22"/>
        </w:rPr>
        <w:t xml:space="preserve"> </w:t>
      </w:r>
      <w:hyperlink r:id="rId13" w:history="1">
        <w:r w:rsidR="005E3873" w:rsidRPr="00DC2BCE">
          <w:rPr>
            <w:rStyle w:val="Hyperlink"/>
            <w:rFonts w:cs="Tahoma"/>
            <w:kern w:val="22"/>
          </w:rPr>
          <w:t>Keeping Children Safe in Education (KCSIE) 2025</w:t>
        </w:r>
      </w:hyperlink>
      <w:r w:rsidR="002C3B2F" w:rsidRPr="00DC2BCE">
        <w:rPr>
          <w:rStyle w:val="Hyperlink"/>
          <w:rFonts w:cs="Tahoma"/>
          <w:color w:val="auto"/>
          <w:kern w:val="22"/>
          <w:u w:val="none"/>
        </w:rPr>
        <w:t>.</w:t>
      </w:r>
      <w:r w:rsidR="00D302B7" w:rsidRPr="00DC2BCE">
        <w:rPr>
          <w:rStyle w:val="Hyperlink"/>
          <w:rFonts w:cs="Tahoma"/>
          <w:color w:val="auto"/>
          <w:kern w:val="22"/>
          <w:u w:val="none"/>
        </w:rPr>
        <w:t>This is</w:t>
      </w:r>
      <w:r w:rsidR="009B4814" w:rsidRPr="00DC2BCE">
        <w:rPr>
          <w:rStyle w:val="Hyperlink"/>
          <w:rFonts w:cs="Tahoma"/>
          <w:color w:val="auto"/>
          <w:kern w:val="22"/>
          <w:u w:val="none"/>
        </w:rPr>
        <w:t xml:space="preserve"> the</w:t>
      </w:r>
      <w:r w:rsidR="00D302B7" w:rsidRPr="00DC2BCE">
        <w:rPr>
          <w:rStyle w:val="Hyperlink"/>
          <w:rFonts w:cs="Tahoma"/>
          <w:color w:val="auto"/>
          <w:kern w:val="22"/>
          <w:u w:val="none"/>
        </w:rPr>
        <w:t xml:space="preserve"> </w:t>
      </w:r>
      <w:r w:rsidR="00E46B42" w:rsidRPr="00DC2BCE">
        <w:rPr>
          <w:rStyle w:val="Hyperlink"/>
          <w:rFonts w:cs="Tahoma"/>
          <w:color w:val="auto"/>
          <w:kern w:val="22"/>
          <w:u w:val="none"/>
        </w:rPr>
        <w:t>statutory</w:t>
      </w:r>
      <w:r w:rsidR="00D302B7" w:rsidRPr="00DC2BCE">
        <w:rPr>
          <w:rStyle w:val="Hyperlink"/>
          <w:rFonts w:cs="Tahoma"/>
          <w:color w:val="auto"/>
          <w:kern w:val="22"/>
          <w:u w:val="none"/>
        </w:rPr>
        <w:t xml:space="preserve"> guidance that </w:t>
      </w:r>
      <w:r w:rsidR="00D302B7" w:rsidRPr="00DC2BCE">
        <w:rPr>
          <w:rFonts w:cs="Tahoma"/>
          <w:kern w:val="22"/>
          <w:shd w:val="clear" w:color="auto" w:fill="FFFFFF"/>
        </w:rPr>
        <w:t>sets out the legal duties that govern all schools and colleges in England</w:t>
      </w:r>
      <w:r w:rsidR="00A7603A" w:rsidRPr="00DC2BCE">
        <w:rPr>
          <w:rFonts w:cs="Tahoma"/>
          <w:kern w:val="22"/>
          <w:shd w:val="clear" w:color="auto" w:fill="FFFFFF"/>
        </w:rPr>
        <w:t xml:space="preserve"> educating children</w:t>
      </w:r>
      <w:r w:rsidR="008D03B0" w:rsidRPr="00DC2BCE">
        <w:rPr>
          <w:rFonts w:cs="Tahoma"/>
          <w:kern w:val="22"/>
          <w:shd w:val="clear" w:color="auto" w:fill="FFFFFF"/>
        </w:rPr>
        <w:t>.</w:t>
      </w:r>
      <w:r w:rsidR="00D302B7" w:rsidRPr="00DC2BCE">
        <w:rPr>
          <w:rFonts w:cs="Tahoma"/>
          <w:kern w:val="22"/>
          <w:shd w:val="clear" w:color="auto" w:fill="FFFFFF"/>
        </w:rPr>
        <w:t xml:space="preserve"> </w:t>
      </w:r>
    </w:p>
    <w:p w14:paraId="6316C847" w14:textId="77777777" w:rsidR="00B70B94" w:rsidRPr="00DC2BCE" w:rsidRDefault="00B70B94" w:rsidP="00061375">
      <w:pPr>
        <w:jc w:val="both"/>
        <w:rPr>
          <w:rFonts w:cs="Tahoma"/>
          <w:kern w:val="22"/>
          <w:sz w:val="16"/>
          <w:szCs w:val="16"/>
          <w:shd w:val="clear" w:color="auto" w:fill="FFFFFF"/>
        </w:rPr>
      </w:pPr>
    </w:p>
    <w:p w14:paraId="7C0E3849" w14:textId="77777777" w:rsidR="00B70B94" w:rsidRPr="00DC2BCE" w:rsidRDefault="00B70B94" w:rsidP="00061375">
      <w:pPr>
        <w:pStyle w:val="ListParagraph"/>
        <w:ind w:left="0" w:firstLine="0"/>
        <w:jc w:val="both"/>
        <w:rPr>
          <w:rFonts w:ascii="Tahoma" w:hAnsi="Tahoma" w:cs="Tahoma"/>
          <w:kern w:val="22"/>
          <w:shd w:val="clear" w:color="auto" w:fill="FFFFFF"/>
        </w:rPr>
      </w:pPr>
      <w:r w:rsidRPr="00DC2BCE">
        <w:rPr>
          <w:rFonts w:ascii="Tahoma" w:hAnsi="Tahoma" w:cs="Tahoma"/>
          <w:kern w:val="22"/>
        </w:rPr>
        <w:t>Where a school</w:t>
      </w:r>
      <w:r w:rsidR="004F7A59" w:rsidRPr="00DC2BCE">
        <w:rPr>
          <w:rFonts w:ascii="Tahoma" w:hAnsi="Tahoma" w:cs="Tahoma"/>
          <w:kern w:val="22"/>
        </w:rPr>
        <w:t xml:space="preserve"> or college</w:t>
      </w:r>
      <w:r w:rsidRPr="00DC2BCE">
        <w:rPr>
          <w:rFonts w:ascii="Tahoma" w:hAnsi="Tahoma" w:cs="Tahoma"/>
          <w:kern w:val="22"/>
        </w:rPr>
        <w:t xml:space="preserve"> places a child</w:t>
      </w:r>
      <w:r w:rsidR="004F7A59" w:rsidRPr="00DC2BCE">
        <w:rPr>
          <w:rFonts w:ascii="Tahoma" w:hAnsi="Tahoma" w:cs="Tahoma"/>
          <w:kern w:val="22"/>
        </w:rPr>
        <w:t xml:space="preserve"> or </w:t>
      </w:r>
      <w:r w:rsidRPr="00DC2BCE">
        <w:rPr>
          <w:rFonts w:ascii="Tahoma" w:hAnsi="Tahoma" w:cs="Tahoma"/>
          <w:kern w:val="22"/>
        </w:rPr>
        <w:t>young person with an alternative provider, the school</w:t>
      </w:r>
      <w:r w:rsidR="004F7A59" w:rsidRPr="00DC2BCE">
        <w:rPr>
          <w:rFonts w:ascii="Tahoma" w:hAnsi="Tahoma" w:cs="Tahoma"/>
          <w:kern w:val="22"/>
        </w:rPr>
        <w:t>/college</w:t>
      </w:r>
      <w:r w:rsidRPr="00DC2BCE">
        <w:rPr>
          <w:rFonts w:ascii="Tahoma" w:hAnsi="Tahoma" w:cs="Tahoma"/>
          <w:kern w:val="22"/>
        </w:rPr>
        <w:t xml:space="preserve"> continues to be responsible for the safeguarding of that child</w:t>
      </w:r>
      <w:r w:rsidR="004F7A59" w:rsidRPr="00DC2BCE">
        <w:rPr>
          <w:rFonts w:ascii="Tahoma" w:hAnsi="Tahoma" w:cs="Tahoma"/>
          <w:kern w:val="22"/>
        </w:rPr>
        <w:t>/young person</w:t>
      </w:r>
      <w:r w:rsidRPr="00DC2BCE">
        <w:rPr>
          <w:rFonts w:ascii="Tahoma" w:hAnsi="Tahoma" w:cs="Tahoma"/>
          <w:kern w:val="22"/>
        </w:rPr>
        <w:t xml:space="preserve"> and should be satisfied that the placement meets </w:t>
      </w:r>
      <w:r w:rsidR="00D522AC" w:rsidRPr="00DC2BCE">
        <w:rPr>
          <w:rFonts w:ascii="Tahoma" w:hAnsi="Tahoma" w:cs="Tahoma"/>
          <w:kern w:val="22"/>
        </w:rPr>
        <w:t>their</w:t>
      </w:r>
      <w:r w:rsidRPr="00DC2BCE">
        <w:rPr>
          <w:rFonts w:ascii="Tahoma" w:hAnsi="Tahoma" w:cs="Tahoma"/>
          <w:kern w:val="22"/>
        </w:rPr>
        <w:t xml:space="preserve"> needs. </w:t>
      </w:r>
      <w:r w:rsidR="009412B2" w:rsidRPr="00DC2BCE">
        <w:rPr>
          <w:rFonts w:ascii="Tahoma" w:hAnsi="Tahoma" w:cs="Tahoma"/>
          <w:kern w:val="22"/>
        </w:rPr>
        <w:t>Please see the Group’s Alternative Provision (AP) Policy</w:t>
      </w:r>
      <w:r w:rsidR="00DD3DA8" w:rsidRPr="00DC2BCE">
        <w:rPr>
          <w:rFonts w:ascii="Tahoma" w:hAnsi="Tahoma" w:cs="Tahoma"/>
          <w:kern w:val="22"/>
          <w:shd w:val="clear" w:color="auto" w:fill="FFFFFF"/>
        </w:rPr>
        <w:t>.</w:t>
      </w:r>
    </w:p>
    <w:p w14:paraId="48924952" w14:textId="77777777" w:rsidR="00B70B94" w:rsidRPr="00DC2BCE" w:rsidRDefault="00B70B94" w:rsidP="00061375">
      <w:pPr>
        <w:jc w:val="both"/>
        <w:rPr>
          <w:rStyle w:val="Hyperlink"/>
          <w:rFonts w:cs="Tahoma"/>
          <w:color w:val="auto"/>
          <w:kern w:val="22"/>
          <w:sz w:val="16"/>
          <w:szCs w:val="16"/>
          <w:u w:val="none"/>
        </w:rPr>
      </w:pPr>
    </w:p>
    <w:p w14:paraId="2F13B1EC" w14:textId="77777777" w:rsidR="00B70B94" w:rsidRPr="00DC2BCE" w:rsidRDefault="00B70B94" w:rsidP="00B70B94">
      <w:pPr>
        <w:pStyle w:val="ListParagraph"/>
        <w:ind w:left="0" w:firstLine="0"/>
        <w:jc w:val="both"/>
        <w:rPr>
          <w:rStyle w:val="Hyperlink"/>
          <w:rFonts w:ascii="Tahoma" w:hAnsi="Tahoma" w:cs="Tahoma"/>
          <w:color w:val="auto"/>
          <w:kern w:val="22"/>
          <w:u w:val="none"/>
        </w:rPr>
      </w:pPr>
      <w:hyperlink r:id="rId14" w:history="1">
        <w:r w:rsidRPr="00DC2BCE">
          <w:rPr>
            <w:rStyle w:val="Hyperlink"/>
            <w:rFonts w:ascii="Tahoma" w:hAnsi="Tahoma" w:cs="Tahoma"/>
            <w:kern w:val="22"/>
          </w:rPr>
          <w:t>KCSIE</w:t>
        </w:r>
        <w:r w:rsidRPr="00DC2BCE">
          <w:rPr>
            <w:rStyle w:val="Hyperlink"/>
            <w:rFonts w:ascii="Tahoma" w:hAnsi="Tahoma" w:cs="Tahoma"/>
            <w:kern w:val="22"/>
          </w:rPr>
          <w:t xml:space="preserve"> </w:t>
        </w:r>
        <w:r w:rsidRPr="00DC2BCE">
          <w:rPr>
            <w:rStyle w:val="Hyperlink"/>
            <w:rFonts w:ascii="Tahoma" w:hAnsi="Tahoma" w:cs="Tahoma"/>
            <w:kern w:val="22"/>
          </w:rPr>
          <w:t>202</w:t>
        </w:r>
      </w:hyperlink>
      <w:r w:rsidR="0002480F" w:rsidRPr="00DC2BCE">
        <w:rPr>
          <w:rStyle w:val="Hyperlink"/>
          <w:rFonts w:ascii="Tahoma" w:hAnsi="Tahoma" w:cs="Tahoma"/>
          <w:kern w:val="22"/>
        </w:rPr>
        <w:t>5</w:t>
      </w:r>
      <w:r w:rsidRPr="00DC2BCE">
        <w:rPr>
          <w:rStyle w:val="Hyperlink"/>
          <w:rFonts w:ascii="Tahoma" w:hAnsi="Tahoma" w:cs="Tahoma"/>
          <w:color w:val="auto"/>
          <w:kern w:val="22"/>
          <w:u w:val="none"/>
        </w:rPr>
        <w:t xml:space="preserve"> must be read as follows:</w:t>
      </w:r>
    </w:p>
    <w:p w14:paraId="219D6A20" w14:textId="77777777" w:rsidR="00B70B94" w:rsidRPr="00DC2BCE" w:rsidRDefault="00B70B94" w:rsidP="00B70B94">
      <w:pPr>
        <w:pStyle w:val="ListParagraph"/>
        <w:ind w:left="0" w:firstLine="0"/>
        <w:jc w:val="both"/>
        <w:rPr>
          <w:rFonts w:ascii="Tahoma" w:hAnsi="Tahoma" w:cs="Tahoma"/>
          <w:kern w:val="22"/>
          <w:sz w:val="4"/>
          <w:szCs w:val="4"/>
          <w:shd w:val="clear" w:color="auto" w:fill="FFFFFF"/>
        </w:rPr>
      </w:pPr>
    </w:p>
    <w:p w14:paraId="2EFD1ABA" w14:textId="77777777" w:rsidR="00F537E9" w:rsidRPr="00DC2BCE" w:rsidRDefault="00B83AED" w:rsidP="00B70B94">
      <w:pPr>
        <w:pStyle w:val="ListParagraph"/>
        <w:numPr>
          <w:ilvl w:val="0"/>
          <w:numId w:val="57"/>
        </w:numPr>
        <w:ind w:left="284" w:hanging="284"/>
        <w:jc w:val="both"/>
        <w:rPr>
          <w:rFonts w:ascii="Tahoma" w:hAnsi="Tahoma" w:cs="Tahoma"/>
          <w:kern w:val="22"/>
        </w:rPr>
      </w:pPr>
      <w:r w:rsidRPr="00DC2BCE">
        <w:rPr>
          <w:rFonts w:ascii="Tahoma" w:hAnsi="Tahoma" w:cs="Tahoma"/>
          <w:kern w:val="22"/>
        </w:rPr>
        <w:t>Governing</w:t>
      </w:r>
      <w:r w:rsidR="00F537E9" w:rsidRPr="00DC2BCE">
        <w:rPr>
          <w:rFonts w:ascii="Tahoma" w:hAnsi="Tahoma" w:cs="Tahoma"/>
          <w:kern w:val="22"/>
        </w:rPr>
        <w:t xml:space="preserve"> bodies</w:t>
      </w:r>
      <w:r w:rsidRPr="00DC2BCE">
        <w:rPr>
          <w:rFonts w:ascii="Tahoma" w:hAnsi="Tahoma" w:cs="Tahoma"/>
          <w:kern w:val="22"/>
        </w:rPr>
        <w:t>, proprietors,</w:t>
      </w:r>
      <w:r w:rsidR="00F537E9" w:rsidRPr="00DC2BCE">
        <w:rPr>
          <w:rFonts w:ascii="Tahoma" w:hAnsi="Tahoma" w:cs="Tahoma"/>
          <w:kern w:val="22"/>
        </w:rPr>
        <w:t xml:space="preserve"> </w:t>
      </w:r>
      <w:r w:rsidR="002208B1" w:rsidRPr="00DC2BCE">
        <w:rPr>
          <w:rFonts w:ascii="Tahoma" w:hAnsi="Tahoma" w:cs="Tahoma"/>
          <w:kern w:val="22"/>
        </w:rPr>
        <w:t xml:space="preserve">school leaders, </w:t>
      </w:r>
      <w:r w:rsidRPr="00DC2BCE">
        <w:rPr>
          <w:rFonts w:ascii="Tahoma" w:hAnsi="Tahoma" w:cs="Tahoma"/>
          <w:kern w:val="22"/>
        </w:rPr>
        <w:t xml:space="preserve">the Designated Safeguarding Lead (DSL) and deputy </w:t>
      </w:r>
      <w:r w:rsidR="00EF6AEC" w:rsidRPr="00DC2BCE">
        <w:rPr>
          <w:rFonts w:ascii="Tahoma" w:hAnsi="Tahoma" w:cs="Tahoma"/>
          <w:kern w:val="22"/>
        </w:rPr>
        <w:t>must</w:t>
      </w:r>
      <w:r w:rsidRPr="00DC2BCE">
        <w:rPr>
          <w:rFonts w:ascii="Tahoma" w:hAnsi="Tahoma" w:cs="Tahoma"/>
          <w:kern w:val="22"/>
        </w:rPr>
        <w:t xml:space="preserve"> read </w:t>
      </w:r>
      <w:r w:rsidR="000103B7" w:rsidRPr="00DC2BCE">
        <w:rPr>
          <w:rFonts w:ascii="Tahoma" w:hAnsi="Tahoma" w:cs="Tahoma"/>
          <w:kern w:val="22"/>
        </w:rPr>
        <w:t xml:space="preserve">the whole </w:t>
      </w:r>
      <w:r w:rsidR="001B0B64" w:rsidRPr="00DC2BCE">
        <w:rPr>
          <w:rFonts w:ascii="Tahoma" w:hAnsi="Tahoma" w:cs="Tahoma"/>
          <w:kern w:val="22"/>
        </w:rPr>
        <w:t xml:space="preserve">guidance </w:t>
      </w:r>
      <w:r w:rsidR="000103B7" w:rsidRPr="00DC2BCE">
        <w:rPr>
          <w:rFonts w:ascii="Tahoma" w:hAnsi="Tahoma" w:cs="Tahoma"/>
          <w:kern w:val="22"/>
        </w:rPr>
        <w:t>document.</w:t>
      </w:r>
    </w:p>
    <w:p w14:paraId="3EF727E3" w14:textId="77777777" w:rsidR="00521C57" w:rsidRPr="00DC2BCE" w:rsidRDefault="007D2086" w:rsidP="00C96D14">
      <w:pPr>
        <w:pStyle w:val="ListParagraph"/>
        <w:numPr>
          <w:ilvl w:val="0"/>
          <w:numId w:val="57"/>
        </w:numPr>
        <w:ind w:left="284" w:hanging="284"/>
        <w:jc w:val="both"/>
        <w:rPr>
          <w:rFonts w:ascii="Tahoma" w:hAnsi="Tahoma" w:cs="Tahoma"/>
          <w:kern w:val="22"/>
        </w:rPr>
      </w:pPr>
      <w:r w:rsidRPr="00DC2BCE">
        <w:rPr>
          <w:rFonts w:ascii="Tahoma" w:hAnsi="Tahoma" w:cs="Tahoma"/>
          <w:kern w:val="22"/>
        </w:rPr>
        <w:t>Governing bodies and proprietors</w:t>
      </w:r>
      <w:r w:rsidR="00E6336B" w:rsidRPr="00DC2BCE">
        <w:rPr>
          <w:rFonts w:ascii="Tahoma" w:hAnsi="Tahoma" w:cs="Tahoma"/>
          <w:kern w:val="22"/>
        </w:rPr>
        <w:t xml:space="preserve"> </w:t>
      </w:r>
      <w:r w:rsidRPr="00DC2BCE">
        <w:rPr>
          <w:rFonts w:ascii="Tahoma" w:hAnsi="Tahoma" w:cs="Tahoma"/>
          <w:kern w:val="22"/>
        </w:rPr>
        <w:t xml:space="preserve">must ensure that </w:t>
      </w:r>
      <w:r w:rsidR="005352BA" w:rsidRPr="00DC2BCE">
        <w:rPr>
          <w:rFonts w:ascii="Tahoma" w:hAnsi="Tahoma" w:cs="Tahoma"/>
          <w:kern w:val="22"/>
          <w:shd w:val="clear" w:color="auto" w:fill="FFFFFF"/>
        </w:rPr>
        <w:t>team members</w:t>
      </w:r>
      <w:r w:rsidRPr="00DC2BCE">
        <w:rPr>
          <w:rFonts w:ascii="Tahoma" w:hAnsi="Tahoma" w:cs="Tahoma"/>
          <w:kern w:val="22"/>
        </w:rPr>
        <w:t xml:space="preserve"> who work directly with children</w:t>
      </w:r>
      <w:r w:rsidR="00E6336B" w:rsidRPr="00DC2BCE">
        <w:rPr>
          <w:rFonts w:ascii="Tahoma" w:hAnsi="Tahoma" w:cs="Tahoma"/>
          <w:kern w:val="22"/>
        </w:rPr>
        <w:t xml:space="preserve"> </w:t>
      </w:r>
      <w:r w:rsidR="000B2D7B" w:rsidRPr="00DC2BCE">
        <w:rPr>
          <w:rFonts w:ascii="Tahoma" w:hAnsi="Tahoma" w:cs="Tahoma"/>
          <w:kern w:val="22"/>
        </w:rPr>
        <w:t xml:space="preserve">and young people </w:t>
      </w:r>
      <w:r w:rsidRPr="00DC2BCE">
        <w:rPr>
          <w:rFonts w:ascii="Tahoma" w:hAnsi="Tahoma" w:cs="Tahoma"/>
          <w:kern w:val="22"/>
        </w:rPr>
        <w:t xml:space="preserve">read and understand Part 1 </w:t>
      </w:r>
      <w:r w:rsidR="001B0B64" w:rsidRPr="00DC2BCE">
        <w:rPr>
          <w:rFonts w:ascii="Tahoma" w:hAnsi="Tahoma" w:cs="Tahoma"/>
          <w:kern w:val="22"/>
        </w:rPr>
        <w:t>and Annex B.</w:t>
      </w:r>
    </w:p>
    <w:p w14:paraId="2AC212E5" w14:textId="77777777" w:rsidR="007D2086" w:rsidRPr="00DC2BCE" w:rsidRDefault="005352BA" w:rsidP="00121FFA">
      <w:pPr>
        <w:pStyle w:val="ListParagraph"/>
        <w:numPr>
          <w:ilvl w:val="0"/>
          <w:numId w:val="57"/>
        </w:numPr>
        <w:ind w:left="284" w:hanging="284"/>
        <w:jc w:val="both"/>
        <w:rPr>
          <w:rFonts w:ascii="Tahoma" w:hAnsi="Tahoma" w:cs="Tahoma"/>
          <w:kern w:val="22"/>
        </w:rPr>
      </w:pPr>
      <w:r w:rsidRPr="00DC2BCE">
        <w:rPr>
          <w:rFonts w:ascii="Tahoma" w:hAnsi="Tahoma" w:cs="Tahoma"/>
          <w:kern w:val="22"/>
          <w:shd w:val="clear" w:color="auto" w:fill="FFFFFF"/>
        </w:rPr>
        <w:t>Team members</w:t>
      </w:r>
      <w:r w:rsidR="007D2086" w:rsidRPr="00DC2BCE">
        <w:rPr>
          <w:rFonts w:ascii="Tahoma" w:hAnsi="Tahoma" w:cs="Tahoma"/>
          <w:kern w:val="22"/>
        </w:rPr>
        <w:t xml:space="preserve"> who do not work directly with children </w:t>
      </w:r>
      <w:r w:rsidR="00203A81" w:rsidRPr="00DC2BCE">
        <w:rPr>
          <w:rFonts w:ascii="Tahoma" w:hAnsi="Tahoma" w:cs="Tahoma"/>
          <w:kern w:val="22"/>
        </w:rPr>
        <w:t xml:space="preserve">and young people </w:t>
      </w:r>
      <w:r w:rsidR="00D32AA8" w:rsidRPr="00DC2BCE">
        <w:rPr>
          <w:rFonts w:ascii="Tahoma" w:hAnsi="Tahoma" w:cs="Tahoma"/>
          <w:kern w:val="22"/>
        </w:rPr>
        <w:t>must</w:t>
      </w:r>
      <w:r w:rsidR="007D2086" w:rsidRPr="00DC2BCE">
        <w:rPr>
          <w:rFonts w:ascii="Tahoma" w:hAnsi="Tahoma" w:cs="Tahoma"/>
          <w:kern w:val="22"/>
        </w:rPr>
        <w:t xml:space="preserve"> read and understand either</w:t>
      </w:r>
      <w:r w:rsidR="001B0B64" w:rsidRPr="00DC2BCE">
        <w:rPr>
          <w:rFonts w:ascii="Tahoma" w:hAnsi="Tahoma" w:cs="Tahoma"/>
          <w:kern w:val="22"/>
        </w:rPr>
        <w:t xml:space="preserve"> </w:t>
      </w:r>
      <w:hyperlink r:id="rId15" w:history="1">
        <w:r w:rsidR="001B0B64" w:rsidRPr="00DC2BCE">
          <w:rPr>
            <w:rStyle w:val="Hyperlink"/>
            <w:rFonts w:ascii="Tahoma" w:hAnsi="Tahoma" w:cs="Tahoma"/>
            <w:kern w:val="22"/>
          </w:rPr>
          <w:t>Par</w:t>
        </w:r>
        <w:r w:rsidR="001B0B64" w:rsidRPr="00DC2BCE">
          <w:rPr>
            <w:rStyle w:val="Hyperlink"/>
            <w:rFonts w:ascii="Tahoma" w:hAnsi="Tahoma" w:cs="Tahoma"/>
            <w:kern w:val="22"/>
          </w:rPr>
          <w:t>t</w:t>
        </w:r>
        <w:r w:rsidR="001B0B64" w:rsidRPr="00DC2BCE">
          <w:rPr>
            <w:rStyle w:val="Hyperlink"/>
            <w:rFonts w:ascii="Tahoma" w:hAnsi="Tahoma" w:cs="Tahoma"/>
            <w:kern w:val="22"/>
          </w:rPr>
          <w:t xml:space="preserve"> </w:t>
        </w:r>
        <w:r w:rsidR="001B0B64" w:rsidRPr="00DC2BCE">
          <w:rPr>
            <w:rStyle w:val="Hyperlink"/>
            <w:rFonts w:ascii="Tahoma" w:hAnsi="Tahoma" w:cs="Tahoma"/>
            <w:kern w:val="22"/>
          </w:rPr>
          <w:t>o</w:t>
        </w:r>
        <w:r w:rsidR="001B0B64" w:rsidRPr="00DC2BCE">
          <w:rPr>
            <w:rStyle w:val="Hyperlink"/>
            <w:rFonts w:ascii="Tahoma" w:hAnsi="Tahoma" w:cs="Tahoma"/>
            <w:kern w:val="22"/>
          </w:rPr>
          <w:t>ne</w:t>
        </w:r>
      </w:hyperlink>
      <w:r w:rsidR="001B0B64" w:rsidRPr="00DC2BCE">
        <w:rPr>
          <w:rFonts w:ascii="Tahoma" w:hAnsi="Tahoma" w:cs="Tahoma"/>
          <w:kern w:val="22"/>
        </w:rPr>
        <w:t xml:space="preserve"> o</w:t>
      </w:r>
      <w:r w:rsidR="007D2086" w:rsidRPr="00DC2BCE">
        <w:rPr>
          <w:rFonts w:ascii="Tahoma" w:hAnsi="Tahoma" w:cs="Tahoma"/>
          <w:kern w:val="22"/>
        </w:rPr>
        <w:t xml:space="preserve">r Annex A if </w:t>
      </w:r>
      <w:r w:rsidR="00EF6AEC" w:rsidRPr="00DC2BCE">
        <w:rPr>
          <w:rFonts w:ascii="Tahoma" w:hAnsi="Tahoma" w:cs="Tahoma"/>
          <w:kern w:val="22"/>
        </w:rPr>
        <w:t xml:space="preserve">it </w:t>
      </w:r>
      <w:r w:rsidR="007D2086" w:rsidRPr="00DC2BCE">
        <w:rPr>
          <w:rFonts w:ascii="Tahoma" w:hAnsi="Tahoma" w:cs="Tahoma"/>
          <w:kern w:val="22"/>
        </w:rPr>
        <w:t>is more effective to enable them to safeguard and promote the welfare of children.</w:t>
      </w:r>
    </w:p>
    <w:p w14:paraId="725BB674" w14:textId="77777777" w:rsidR="0083388C" w:rsidRPr="00DC2BCE" w:rsidRDefault="0083388C" w:rsidP="0083388C">
      <w:pPr>
        <w:pStyle w:val="ListParagraph"/>
        <w:ind w:left="0" w:firstLine="0"/>
        <w:jc w:val="both"/>
        <w:rPr>
          <w:rFonts w:ascii="Tahoma" w:hAnsi="Tahoma" w:cs="Tahoma"/>
          <w:kern w:val="22"/>
          <w:sz w:val="12"/>
          <w:szCs w:val="12"/>
        </w:rPr>
      </w:pPr>
    </w:p>
    <w:p w14:paraId="4373631F" w14:textId="77777777" w:rsidR="0083388C" w:rsidRPr="00DC2BCE" w:rsidRDefault="00687A55" w:rsidP="0083388C">
      <w:pPr>
        <w:pStyle w:val="ListParagraph"/>
        <w:ind w:left="0" w:firstLine="0"/>
        <w:jc w:val="both"/>
        <w:rPr>
          <w:rFonts w:ascii="Tahoma" w:hAnsi="Tahoma" w:cs="Tahoma"/>
          <w:kern w:val="22"/>
        </w:rPr>
      </w:pPr>
      <w:bookmarkStart w:id="1" w:name="_Hlk140504960"/>
      <w:r w:rsidRPr="00DC2BCE">
        <w:rPr>
          <w:rFonts w:ascii="Tahoma" w:hAnsi="Tahoma" w:cs="Tahoma"/>
          <w:kern w:val="22"/>
        </w:rPr>
        <w:t>S</w:t>
      </w:r>
      <w:r w:rsidR="00FF0669" w:rsidRPr="00DC2BCE">
        <w:rPr>
          <w:rFonts w:ascii="Tahoma" w:hAnsi="Tahoma" w:cs="Tahoma"/>
          <w:kern w:val="22"/>
        </w:rPr>
        <w:t>chools</w:t>
      </w:r>
      <w:r w:rsidR="0056590B" w:rsidRPr="00DC2BCE">
        <w:rPr>
          <w:rFonts w:ascii="Tahoma" w:hAnsi="Tahoma" w:cs="Tahoma"/>
          <w:kern w:val="22"/>
        </w:rPr>
        <w:t xml:space="preserve"> provid</w:t>
      </w:r>
      <w:r w:rsidRPr="00DC2BCE">
        <w:rPr>
          <w:rFonts w:ascii="Tahoma" w:hAnsi="Tahoma" w:cs="Tahoma"/>
          <w:kern w:val="22"/>
        </w:rPr>
        <w:t xml:space="preserve">ing Early Years education </w:t>
      </w:r>
      <w:r w:rsidR="0056590B" w:rsidRPr="00DC2BCE">
        <w:rPr>
          <w:rFonts w:ascii="Tahoma" w:hAnsi="Tahoma" w:cs="Tahoma"/>
          <w:kern w:val="22"/>
        </w:rPr>
        <w:t>have a duty to comply with the welfare requirements of the</w:t>
      </w:r>
      <w:r w:rsidR="00055253" w:rsidRPr="00DC2BCE">
        <w:rPr>
          <w:rFonts w:ascii="Tahoma" w:hAnsi="Tahoma" w:cs="Tahoma"/>
          <w:kern w:val="22"/>
        </w:rPr>
        <w:t xml:space="preserve">  </w:t>
      </w:r>
      <w:hyperlink r:id="rId16" w:history="1">
        <w:r w:rsidR="00055253" w:rsidRPr="00DC2BCE">
          <w:rPr>
            <w:rStyle w:val="Hyperlink"/>
            <w:rFonts w:ascii="Tahoma" w:hAnsi="Tahoma" w:cs="Tahoma"/>
            <w:kern w:val="22"/>
          </w:rPr>
          <w:t>Early Years Foundation Stage Framework (EYFS)</w:t>
        </w:r>
      </w:hyperlink>
      <w:r w:rsidR="00055253" w:rsidRPr="00DC2BCE">
        <w:rPr>
          <w:rFonts w:ascii="Tahoma" w:hAnsi="Tahoma" w:cs="Tahoma"/>
          <w:kern w:val="22"/>
        </w:rPr>
        <w:t xml:space="preserve">  under </w:t>
      </w:r>
      <w:hyperlink r:id="rId17" w:history="1">
        <w:r w:rsidR="00055253" w:rsidRPr="00DC2BCE">
          <w:rPr>
            <w:rStyle w:val="Hyperlink"/>
            <w:rFonts w:ascii="Tahoma" w:hAnsi="Tahoma" w:cs="Tahoma"/>
            <w:kern w:val="22"/>
          </w:rPr>
          <w:t xml:space="preserve">Section 40 of the Childcare Act 2006 </w:t>
        </w:r>
      </w:hyperlink>
      <w:bookmarkEnd w:id="1"/>
    </w:p>
    <w:p w14:paraId="3CAE7427" w14:textId="77777777" w:rsidR="00F537E9" w:rsidRPr="00DC2BCE" w:rsidRDefault="00F537E9" w:rsidP="00C96D14">
      <w:pPr>
        <w:pStyle w:val="ListParagraph"/>
        <w:ind w:left="284" w:hanging="284"/>
        <w:jc w:val="both"/>
        <w:rPr>
          <w:rFonts w:ascii="Tahoma" w:hAnsi="Tahoma" w:cs="Tahoma"/>
          <w:kern w:val="22"/>
          <w:sz w:val="16"/>
          <w:szCs w:val="16"/>
        </w:rPr>
      </w:pPr>
    </w:p>
    <w:p w14:paraId="0BAAD87C" w14:textId="77777777" w:rsidR="002456A8" w:rsidRPr="00DC2BCE" w:rsidRDefault="002456A8" w:rsidP="00C96D14">
      <w:pPr>
        <w:pStyle w:val="ListParagraph"/>
        <w:ind w:left="284" w:hanging="284"/>
        <w:jc w:val="both"/>
        <w:rPr>
          <w:rFonts w:ascii="Tahoma" w:hAnsi="Tahoma" w:cs="Tahoma"/>
          <w:kern w:val="22"/>
          <w:sz w:val="16"/>
          <w:szCs w:val="16"/>
        </w:rPr>
      </w:pPr>
    </w:p>
    <w:p w14:paraId="343FB822" w14:textId="77777777" w:rsidR="002456A8" w:rsidRPr="00DC2BCE" w:rsidRDefault="002456A8" w:rsidP="00C96D14">
      <w:pPr>
        <w:pStyle w:val="ListParagraph"/>
        <w:ind w:left="284" w:hanging="284"/>
        <w:jc w:val="both"/>
        <w:rPr>
          <w:rFonts w:ascii="Tahoma" w:hAnsi="Tahoma" w:cs="Tahoma"/>
          <w:kern w:val="22"/>
          <w:sz w:val="16"/>
          <w:szCs w:val="16"/>
        </w:rPr>
      </w:pPr>
    </w:p>
    <w:p w14:paraId="0B87B4D7" w14:textId="77777777" w:rsidR="00A663C8" w:rsidRPr="00DC2BCE" w:rsidRDefault="005C7BA0" w:rsidP="005C7BA0">
      <w:pPr>
        <w:pStyle w:val="ListParagraph"/>
        <w:widowControl/>
        <w:autoSpaceDE/>
        <w:autoSpaceDN/>
        <w:ind w:left="0" w:firstLine="0"/>
        <w:jc w:val="both"/>
        <w:rPr>
          <w:rFonts w:ascii="Tahoma" w:hAnsi="Tahoma" w:cs="Tahoma"/>
          <w:kern w:val="22"/>
        </w:rPr>
      </w:pPr>
      <w:hyperlink r:id="rId18" w:history="1">
        <w:r w:rsidR="00225E69" w:rsidRPr="00DC2BCE">
          <w:rPr>
            <w:rStyle w:val="Hyperlink"/>
            <w:rFonts w:ascii="Tahoma" w:hAnsi="Tahoma" w:cs="Tahoma"/>
            <w:kern w:val="22"/>
          </w:rPr>
          <w:t>Working Together to Safegua</w:t>
        </w:r>
        <w:r w:rsidR="00225E69" w:rsidRPr="00DC2BCE">
          <w:rPr>
            <w:rStyle w:val="Hyperlink"/>
            <w:rFonts w:ascii="Tahoma" w:hAnsi="Tahoma" w:cs="Tahoma"/>
            <w:kern w:val="22"/>
          </w:rPr>
          <w:t>r</w:t>
        </w:r>
        <w:r w:rsidR="00225E69" w:rsidRPr="00DC2BCE">
          <w:rPr>
            <w:rStyle w:val="Hyperlink"/>
            <w:rFonts w:ascii="Tahoma" w:hAnsi="Tahoma" w:cs="Tahoma"/>
            <w:kern w:val="22"/>
          </w:rPr>
          <w:t>d</w:t>
        </w:r>
        <w:r w:rsidR="00225E69" w:rsidRPr="00DC2BCE">
          <w:rPr>
            <w:rStyle w:val="Hyperlink"/>
            <w:rFonts w:ascii="Tahoma" w:hAnsi="Tahoma" w:cs="Tahoma"/>
            <w:kern w:val="22"/>
          </w:rPr>
          <w:t xml:space="preserve"> Children</w:t>
        </w:r>
      </w:hyperlink>
      <w:r w:rsidRPr="00DC2BCE">
        <w:rPr>
          <w:rFonts w:ascii="Tahoma" w:hAnsi="Tahoma" w:cs="Tahoma"/>
          <w:kern w:val="22"/>
        </w:rPr>
        <w:t xml:space="preserve"> </w:t>
      </w:r>
      <w:r w:rsidR="00A663C8" w:rsidRPr="00DC2BCE">
        <w:rPr>
          <w:rStyle w:val="Hyperlink"/>
          <w:rFonts w:ascii="Tahoma" w:hAnsi="Tahoma" w:cs="Tahoma"/>
          <w:color w:val="auto"/>
          <w:kern w:val="22"/>
          <w:u w:val="none"/>
        </w:rPr>
        <w:t xml:space="preserve">sets out what </w:t>
      </w:r>
      <w:r w:rsidR="00A663C8" w:rsidRPr="00DC2BCE">
        <w:rPr>
          <w:rFonts w:ascii="Tahoma" w:hAnsi="Tahoma" w:cs="Tahoma"/>
          <w:kern w:val="22"/>
        </w:rPr>
        <w:t>individuals,</w:t>
      </w:r>
      <w:r w:rsidRPr="00DC2BCE">
        <w:rPr>
          <w:rFonts w:ascii="Tahoma" w:hAnsi="Tahoma" w:cs="Tahoma"/>
          <w:kern w:val="22"/>
        </w:rPr>
        <w:t xml:space="preserve"> o</w:t>
      </w:r>
      <w:r w:rsidR="00A663C8" w:rsidRPr="00DC2BCE">
        <w:rPr>
          <w:rFonts w:ascii="Tahoma" w:hAnsi="Tahoma" w:cs="Tahoma"/>
          <w:kern w:val="22"/>
        </w:rPr>
        <w:t xml:space="preserve">rganisations and agencies must and should do to keep children </w:t>
      </w:r>
      <w:r w:rsidR="00E64B7E" w:rsidRPr="00DC2BCE">
        <w:rPr>
          <w:rFonts w:ascii="Tahoma" w:hAnsi="Tahoma" w:cs="Tahoma"/>
          <w:kern w:val="22"/>
        </w:rPr>
        <w:t xml:space="preserve">and young people </w:t>
      </w:r>
      <w:r w:rsidR="00A663C8" w:rsidRPr="00DC2BCE">
        <w:rPr>
          <w:rFonts w:ascii="Tahoma" w:hAnsi="Tahoma" w:cs="Tahoma"/>
          <w:kern w:val="22"/>
        </w:rPr>
        <w:t xml:space="preserve">safe and emphasises that effective safeguarding is achieved by putting children </w:t>
      </w:r>
      <w:r w:rsidR="00E64B7E" w:rsidRPr="00DC2BCE">
        <w:rPr>
          <w:rFonts w:ascii="Tahoma" w:hAnsi="Tahoma" w:cs="Tahoma"/>
          <w:kern w:val="22"/>
        </w:rPr>
        <w:t xml:space="preserve">and young people </w:t>
      </w:r>
      <w:r w:rsidR="00A663C8" w:rsidRPr="00DC2BCE">
        <w:rPr>
          <w:rFonts w:ascii="Tahoma" w:hAnsi="Tahoma" w:cs="Tahoma"/>
          <w:kern w:val="22"/>
        </w:rPr>
        <w:t>at the centre and by every individual and agency playing their part.</w:t>
      </w:r>
    </w:p>
    <w:p w14:paraId="70315054" w14:textId="77777777" w:rsidR="00017CF4" w:rsidRPr="00DC2BCE" w:rsidRDefault="00017CF4" w:rsidP="005C7BA0">
      <w:pPr>
        <w:pStyle w:val="ListParagraph"/>
        <w:widowControl/>
        <w:autoSpaceDE/>
        <w:autoSpaceDN/>
        <w:ind w:left="0" w:firstLine="0"/>
        <w:jc w:val="both"/>
        <w:rPr>
          <w:rFonts w:ascii="Tahoma" w:hAnsi="Tahoma" w:cs="Tahoma"/>
          <w:kern w:val="22"/>
          <w:sz w:val="16"/>
          <w:szCs w:val="16"/>
        </w:rPr>
      </w:pPr>
    </w:p>
    <w:p w14:paraId="2EE39782" w14:textId="77777777" w:rsidR="00AE4C9F" w:rsidRPr="00DC2BCE" w:rsidRDefault="007215BB" w:rsidP="00973476">
      <w:pPr>
        <w:contextualSpacing/>
        <w:jc w:val="both"/>
        <w:rPr>
          <w:rFonts w:cs="Tahoma"/>
          <w:kern w:val="22"/>
        </w:rPr>
      </w:pPr>
      <w:r w:rsidRPr="00DC2BCE">
        <w:rPr>
          <w:rFonts w:cs="Tahoma"/>
          <w:kern w:val="22"/>
        </w:rPr>
        <w:t xml:space="preserve">Schools and colleges should be aware of the </w:t>
      </w:r>
      <w:hyperlink r:id="rId19" w:history="1">
        <w:r w:rsidR="00AE4C9F" w:rsidRPr="00DC2BCE">
          <w:rPr>
            <w:rStyle w:val="Hyperlink"/>
            <w:rFonts w:cs="Tahoma"/>
            <w:kern w:val="22"/>
          </w:rPr>
          <w:t>Children</w:t>
        </w:r>
        <w:r w:rsidR="0086407A" w:rsidRPr="00DC2BCE">
          <w:rPr>
            <w:rStyle w:val="Hyperlink"/>
            <w:rFonts w:cs="Tahoma"/>
            <w:kern w:val="22"/>
          </w:rPr>
          <w:t>’</w:t>
        </w:r>
        <w:r w:rsidR="00AE4C9F" w:rsidRPr="00DC2BCE">
          <w:rPr>
            <w:rStyle w:val="Hyperlink"/>
            <w:rFonts w:cs="Tahoma"/>
            <w:kern w:val="22"/>
          </w:rPr>
          <w:t>s Wellbeing a</w:t>
        </w:r>
        <w:r w:rsidR="00AE4C9F" w:rsidRPr="00DC2BCE">
          <w:rPr>
            <w:rStyle w:val="Hyperlink"/>
            <w:rFonts w:cs="Tahoma"/>
            <w:kern w:val="22"/>
          </w:rPr>
          <w:t>n</w:t>
        </w:r>
        <w:r w:rsidR="00AE4C9F" w:rsidRPr="00DC2BCE">
          <w:rPr>
            <w:rStyle w:val="Hyperlink"/>
            <w:rFonts w:cs="Tahoma"/>
            <w:kern w:val="22"/>
          </w:rPr>
          <w:t>d Schools</w:t>
        </w:r>
        <w:r w:rsidR="00AE4C9F" w:rsidRPr="00DC2BCE">
          <w:rPr>
            <w:rStyle w:val="Hyperlink"/>
            <w:rFonts w:cs="Tahoma"/>
            <w:kern w:val="22"/>
          </w:rPr>
          <w:t xml:space="preserve"> </w:t>
        </w:r>
        <w:r w:rsidR="00AE4C9F" w:rsidRPr="00DC2BCE">
          <w:rPr>
            <w:rStyle w:val="Hyperlink"/>
            <w:rFonts w:cs="Tahoma"/>
            <w:kern w:val="22"/>
          </w:rPr>
          <w:t>Bill (2024)</w:t>
        </w:r>
      </w:hyperlink>
      <w:r w:rsidRPr="00DC2BCE">
        <w:rPr>
          <w:rFonts w:cs="Tahoma"/>
          <w:kern w:val="22"/>
        </w:rPr>
        <w:t xml:space="preserve"> that is currently progressing through parliament.</w:t>
      </w:r>
    </w:p>
    <w:p w14:paraId="6C382CC4" w14:textId="77777777" w:rsidR="00AE4C9F" w:rsidRPr="00DC2BCE" w:rsidRDefault="00AE4C9F" w:rsidP="00973476">
      <w:pPr>
        <w:contextualSpacing/>
        <w:jc w:val="both"/>
        <w:rPr>
          <w:rFonts w:cs="Tahoma"/>
          <w:kern w:val="22"/>
        </w:rPr>
      </w:pPr>
    </w:p>
    <w:p w14:paraId="421A538A" w14:textId="77777777" w:rsidR="007D2086" w:rsidRPr="00DC2BCE" w:rsidRDefault="007D2086" w:rsidP="00BC2EA9">
      <w:pPr>
        <w:spacing w:after="40"/>
        <w:contextualSpacing/>
        <w:jc w:val="both"/>
        <w:rPr>
          <w:rFonts w:cs="Tahoma"/>
          <w:kern w:val="22"/>
        </w:rPr>
      </w:pPr>
      <w:r w:rsidRPr="00DC2BCE">
        <w:rPr>
          <w:rFonts w:cs="Tahoma"/>
          <w:kern w:val="22"/>
        </w:rPr>
        <w:t xml:space="preserve">All </w:t>
      </w:r>
      <w:r w:rsidR="005D4E1F" w:rsidRPr="00DC2BCE">
        <w:rPr>
          <w:rFonts w:cs="Tahoma"/>
          <w:kern w:val="22"/>
        </w:rPr>
        <w:t>team members</w:t>
      </w:r>
      <w:r w:rsidR="0073342C" w:rsidRPr="00DC2BCE">
        <w:rPr>
          <w:rFonts w:cs="Tahoma"/>
          <w:kern w:val="22"/>
        </w:rPr>
        <w:t xml:space="preserve"> </w:t>
      </w:r>
      <w:r w:rsidRPr="00DC2BCE">
        <w:rPr>
          <w:rFonts w:cs="Tahoma"/>
          <w:bCs/>
          <w:kern w:val="22"/>
        </w:rPr>
        <w:t>working directly or indirectly with</w:t>
      </w:r>
      <w:r w:rsidR="009B0466" w:rsidRPr="00DC2BCE">
        <w:rPr>
          <w:rFonts w:cs="Tahoma"/>
          <w:bCs/>
          <w:kern w:val="22"/>
        </w:rPr>
        <w:t xml:space="preserve"> </w:t>
      </w:r>
      <w:r w:rsidR="00D33703" w:rsidRPr="00DC2BCE">
        <w:rPr>
          <w:rFonts w:cs="Tahoma"/>
          <w:bCs/>
          <w:kern w:val="22"/>
        </w:rPr>
        <w:t>children and young people</w:t>
      </w:r>
      <w:r w:rsidR="0073342C" w:rsidRPr="00DC2BCE">
        <w:rPr>
          <w:rFonts w:cs="Tahoma"/>
          <w:bCs/>
          <w:kern w:val="22"/>
        </w:rPr>
        <w:t xml:space="preserve"> </w:t>
      </w:r>
      <w:r w:rsidR="007D61B2" w:rsidRPr="00DC2BCE">
        <w:rPr>
          <w:rFonts w:cs="Tahoma"/>
          <w:b/>
          <w:kern w:val="22"/>
        </w:rPr>
        <w:t>m</w:t>
      </w:r>
      <w:r w:rsidRPr="00DC2BCE">
        <w:rPr>
          <w:rFonts w:cs="Tahoma"/>
          <w:b/>
          <w:kern w:val="22"/>
        </w:rPr>
        <w:t>ust</w:t>
      </w:r>
      <w:r w:rsidRPr="00DC2BCE">
        <w:rPr>
          <w:rFonts w:cs="Tahoma"/>
          <w:kern w:val="22"/>
        </w:rPr>
        <w:t xml:space="preserve"> ensure that:</w:t>
      </w:r>
    </w:p>
    <w:p w14:paraId="0703A430" w14:textId="77777777" w:rsidR="003F6E89" w:rsidRPr="00DC2BCE" w:rsidRDefault="003F6E89" w:rsidP="003F6E89">
      <w:pPr>
        <w:rPr>
          <w:kern w:val="22"/>
          <w:sz w:val="8"/>
          <w:szCs w:val="8"/>
        </w:rPr>
      </w:pPr>
    </w:p>
    <w:p w14:paraId="31BE6AC1" w14:textId="77777777" w:rsidR="007D2086" w:rsidRPr="00DC2BCE" w:rsidRDefault="00D33703" w:rsidP="00BC2EA9">
      <w:pPr>
        <w:pStyle w:val="ListParagraph"/>
        <w:widowControl/>
        <w:numPr>
          <w:ilvl w:val="0"/>
          <w:numId w:val="3"/>
        </w:numPr>
        <w:autoSpaceDE/>
        <w:autoSpaceDN/>
        <w:spacing w:after="40"/>
        <w:ind w:left="426" w:hanging="284"/>
        <w:jc w:val="both"/>
        <w:rPr>
          <w:rFonts w:ascii="Tahoma" w:hAnsi="Tahoma" w:cs="Tahoma"/>
          <w:kern w:val="22"/>
        </w:rPr>
      </w:pPr>
      <w:r w:rsidRPr="00DC2BCE">
        <w:rPr>
          <w:rFonts w:ascii="Tahoma" w:hAnsi="Tahoma" w:cs="Tahoma"/>
          <w:kern w:val="22"/>
        </w:rPr>
        <w:t>Children and young people</w:t>
      </w:r>
      <w:r w:rsidR="009A1742" w:rsidRPr="00DC2BCE">
        <w:rPr>
          <w:rFonts w:ascii="Tahoma" w:hAnsi="Tahoma" w:cs="Tahoma"/>
          <w:kern w:val="22"/>
        </w:rPr>
        <w:t xml:space="preserve"> </w:t>
      </w:r>
      <w:r w:rsidR="007D2086" w:rsidRPr="00DC2BCE">
        <w:rPr>
          <w:rFonts w:ascii="Tahoma" w:hAnsi="Tahoma" w:cs="Tahoma"/>
          <w:kern w:val="22"/>
        </w:rPr>
        <w:t>feel safe and that they are listened to;</w:t>
      </w:r>
    </w:p>
    <w:p w14:paraId="7112331F" w14:textId="77777777" w:rsidR="007D2086" w:rsidRPr="00DC2BCE" w:rsidRDefault="007D2086" w:rsidP="00BC2EA9">
      <w:pPr>
        <w:pStyle w:val="ListParagraph"/>
        <w:widowControl/>
        <w:numPr>
          <w:ilvl w:val="0"/>
          <w:numId w:val="3"/>
        </w:numPr>
        <w:autoSpaceDE/>
        <w:autoSpaceDN/>
        <w:spacing w:after="40"/>
        <w:ind w:left="426" w:hanging="284"/>
        <w:jc w:val="both"/>
        <w:rPr>
          <w:rFonts w:ascii="Tahoma" w:hAnsi="Tahoma" w:cs="Tahoma"/>
          <w:kern w:val="22"/>
        </w:rPr>
      </w:pPr>
      <w:r w:rsidRPr="00DC2BCE">
        <w:rPr>
          <w:rFonts w:ascii="Tahoma" w:hAnsi="Tahoma" w:cs="Tahoma"/>
          <w:kern w:val="22"/>
        </w:rPr>
        <w:t xml:space="preserve">they create an environment and culture in which </w:t>
      </w:r>
      <w:r w:rsidR="00C93C6E" w:rsidRPr="00DC2BCE">
        <w:rPr>
          <w:rFonts w:ascii="Tahoma" w:hAnsi="Tahoma" w:cs="Tahoma"/>
          <w:kern w:val="22"/>
        </w:rPr>
        <w:t>children and young people</w:t>
      </w:r>
      <w:r w:rsidRPr="00DC2BCE">
        <w:rPr>
          <w:rFonts w:ascii="Tahoma" w:hAnsi="Tahoma" w:cs="Tahoma"/>
          <w:kern w:val="22"/>
        </w:rPr>
        <w:t xml:space="preserve"> feel valued;</w:t>
      </w:r>
    </w:p>
    <w:p w14:paraId="62401143" w14:textId="77777777" w:rsidR="007D2086" w:rsidRPr="00DC2BCE" w:rsidRDefault="007D2086" w:rsidP="00BC2EA9">
      <w:pPr>
        <w:pStyle w:val="ListParagraph"/>
        <w:widowControl/>
        <w:numPr>
          <w:ilvl w:val="0"/>
          <w:numId w:val="3"/>
        </w:numPr>
        <w:autoSpaceDE/>
        <w:autoSpaceDN/>
        <w:spacing w:after="40"/>
        <w:ind w:left="426" w:hanging="284"/>
        <w:jc w:val="both"/>
        <w:rPr>
          <w:rFonts w:ascii="Tahoma" w:hAnsi="Tahoma" w:cs="Tahoma"/>
          <w:kern w:val="22"/>
        </w:rPr>
      </w:pPr>
      <w:r w:rsidRPr="00DC2BCE">
        <w:rPr>
          <w:rFonts w:ascii="Tahoma" w:hAnsi="Tahoma" w:cs="Tahoma"/>
          <w:kern w:val="22"/>
        </w:rPr>
        <w:t xml:space="preserve">the best interests of the </w:t>
      </w:r>
      <w:r w:rsidR="00D33703" w:rsidRPr="00DC2BCE">
        <w:rPr>
          <w:rFonts w:ascii="Tahoma" w:hAnsi="Tahoma" w:cs="Tahoma"/>
          <w:kern w:val="22"/>
        </w:rPr>
        <w:t>child</w:t>
      </w:r>
      <w:r w:rsidR="00CC6196" w:rsidRPr="00DC2BCE">
        <w:rPr>
          <w:rFonts w:ascii="Tahoma" w:hAnsi="Tahoma" w:cs="Tahoma"/>
          <w:kern w:val="22"/>
        </w:rPr>
        <w:t xml:space="preserve"> </w:t>
      </w:r>
      <w:r w:rsidR="00A7573F" w:rsidRPr="00DC2BCE">
        <w:rPr>
          <w:rFonts w:ascii="Tahoma" w:hAnsi="Tahoma" w:cs="Tahoma"/>
          <w:kern w:val="22"/>
        </w:rPr>
        <w:t>or young person</w:t>
      </w:r>
      <w:r w:rsidRPr="00DC2BCE">
        <w:rPr>
          <w:rFonts w:ascii="Tahoma" w:hAnsi="Tahoma" w:cs="Tahoma"/>
          <w:kern w:val="22"/>
        </w:rPr>
        <w:t xml:space="preserve"> are always considered and acted upon;</w:t>
      </w:r>
    </w:p>
    <w:p w14:paraId="4EE331D9" w14:textId="77777777" w:rsidR="007D2086" w:rsidRPr="00DC2BCE" w:rsidRDefault="000536F8" w:rsidP="00BC2EA9">
      <w:pPr>
        <w:pStyle w:val="ListParagraph"/>
        <w:widowControl/>
        <w:numPr>
          <w:ilvl w:val="0"/>
          <w:numId w:val="3"/>
        </w:numPr>
        <w:autoSpaceDE/>
        <w:autoSpaceDN/>
        <w:spacing w:after="40"/>
        <w:ind w:left="426" w:hanging="284"/>
        <w:jc w:val="both"/>
        <w:rPr>
          <w:rFonts w:ascii="Tahoma" w:hAnsi="Tahoma" w:cs="Tahoma"/>
          <w:kern w:val="22"/>
        </w:rPr>
      </w:pPr>
      <w:r w:rsidRPr="00DC2BCE">
        <w:rPr>
          <w:rFonts w:ascii="Tahoma" w:hAnsi="Tahoma" w:cs="Tahoma"/>
          <w:kern w:val="22"/>
        </w:rPr>
        <w:t xml:space="preserve">safer recruitment procedures </w:t>
      </w:r>
      <w:r w:rsidR="00B6765E" w:rsidRPr="00DC2BCE">
        <w:rPr>
          <w:rFonts w:ascii="Tahoma" w:hAnsi="Tahoma" w:cs="Tahoma"/>
          <w:kern w:val="22"/>
        </w:rPr>
        <w:t xml:space="preserve">(set out in </w:t>
      </w:r>
      <w:r w:rsidR="00BC2EA9" w:rsidRPr="00DC2BCE">
        <w:rPr>
          <w:rFonts w:ascii="Tahoma" w:hAnsi="Tahoma" w:cs="Tahoma"/>
          <w:kern w:val="22"/>
        </w:rPr>
        <w:t>our</w:t>
      </w:r>
      <w:r w:rsidR="00B6765E" w:rsidRPr="00DC2BCE">
        <w:rPr>
          <w:rFonts w:ascii="Tahoma" w:hAnsi="Tahoma" w:cs="Tahoma"/>
          <w:i/>
          <w:iCs/>
          <w:kern w:val="22"/>
        </w:rPr>
        <w:t xml:space="preserve"> Safe</w:t>
      </w:r>
      <w:r w:rsidR="00C3509E" w:rsidRPr="00DC2BCE">
        <w:rPr>
          <w:rFonts w:ascii="Tahoma" w:hAnsi="Tahoma" w:cs="Tahoma"/>
          <w:i/>
          <w:iCs/>
          <w:kern w:val="22"/>
        </w:rPr>
        <w:t xml:space="preserve">r Recruitment </w:t>
      </w:r>
      <w:r w:rsidR="00B6765E" w:rsidRPr="00DC2BCE">
        <w:rPr>
          <w:rFonts w:ascii="Tahoma" w:hAnsi="Tahoma" w:cs="Tahoma"/>
          <w:i/>
          <w:iCs/>
          <w:kern w:val="22"/>
        </w:rPr>
        <w:t>Policy</w:t>
      </w:r>
      <w:r w:rsidR="00B6765E" w:rsidRPr="00DC2BCE">
        <w:rPr>
          <w:rFonts w:ascii="Tahoma" w:hAnsi="Tahoma" w:cs="Tahoma"/>
          <w:kern w:val="22"/>
        </w:rPr>
        <w:t xml:space="preserve">) </w:t>
      </w:r>
      <w:r w:rsidRPr="00DC2BCE">
        <w:rPr>
          <w:rFonts w:ascii="Tahoma" w:hAnsi="Tahoma" w:cs="Tahoma"/>
          <w:kern w:val="22"/>
        </w:rPr>
        <w:t>are rigorously followed</w:t>
      </w:r>
      <w:r w:rsidR="00B6765E" w:rsidRPr="00DC2BCE">
        <w:rPr>
          <w:rFonts w:ascii="Tahoma" w:hAnsi="Tahoma" w:cs="Tahoma"/>
          <w:kern w:val="22"/>
        </w:rPr>
        <w:t>;</w:t>
      </w:r>
      <w:r w:rsidRPr="00DC2BCE">
        <w:rPr>
          <w:rFonts w:ascii="Tahoma" w:hAnsi="Tahoma" w:cs="Tahoma"/>
          <w:kern w:val="22"/>
        </w:rPr>
        <w:t xml:space="preserve"> </w:t>
      </w:r>
    </w:p>
    <w:p w14:paraId="7CFC2AFE" w14:textId="77777777" w:rsidR="007D2086" w:rsidRPr="00DC2BCE" w:rsidRDefault="007D2086" w:rsidP="00BC2EA9">
      <w:pPr>
        <w:pStyle w:val="ListParagraph"/>
        <w:widowControl/>
        <w:numPr>
          <w:ilvl w:val="0"/>
          <w:numId w:val="3"/>
        </w:numPr>
        <w:autoSpaceDE/>
        <w:autoSpaceDN/>
        <w:spacing w:after="40"/>
        <w:ind w:left="426" w:hanging="284"/>
        <w:jc w:val="both"/>
        <w:rPr>
          <w:rFonts w:ascii="Tahoma" w:hAnsi="Tahoma" w:cs="Tahoma"/>
          <w:kern w:val="22"/>
        </w:rPr>
      </w:pPr>
      <w:r w:rsidRPr="00DC2BCE">
        <w:rPr>
          <w:rFonts w:ascii="Tahoma" w:hAnsi="Tahoma" w:cs="Tahoma"/>
          <w:kern w:val="22"/>
        </w:rPr>
        <w:t>they understand their roles and responsibilities in keeping children and young people safe through ongoing learning, development and supervision;</w:t>
      </w:r>
    </w:p>
    <w:p w14:paraId="710A5851" w14:textId="77777777" w:rsidR="00991E0F" w:rsidRPr="00DC2BCE" w:rsidRDefault="00991E0F" w:rsidP="00BC2EA9">
      <w:pPr>
        <w:pStyle w:val="ListParagraph"/>
        <w:widowControl/>
        <w:numPr>
          <w:ilvl w:val="0"/>
          <w:numId w:val="3"/>
        </w:numPr>
        <w:autoSpaceDE/>
        <w:autoSpaceDN/>
        <w:spacing w:after="40"/>
        <w:ind w:left="426" w:hanging="284"/>
        <w:jc w:val="both"/>
        <w:rPr>
          <w:rFonts w:ascii="Tahoma" w:hAnsi="Tahoma" w:cs="Tahoma"/>
          <w:kern w:val="22"/>
        </w:rPr>
      </w:pPr>
      <w:r w:rsidRPr="00DC2BCE">
        <w:rPr>
          <w:rFonts w:ascii="Tahoma" w:hAnsi="Tahoma" w:cs="Tahoma"/>
          <w:kern w:val="22"/>
        </w:rPr>
        <w:t xml:space="preserve">they understand that </w:t>
      </w:r>
      <w:r w:rsidR="005C71C6" w:rsidRPr="00DC2BCE">
        <w:rPr>
          <w:rFonts w:ascii="Tahoma" w:hAnsi="Tahoma" w:cs="Tahoma"/>
          <w:kern w:val="22"/>
        </w:rPr>
        <w:t>children and young people</w:t>
      </w:r>
      <w:r w:rsidRPr="00DC2BCE">
        <w:rPr>
          <w:rFonts w:ascii="Tahoma" w:hAnsi="Tahoma" w:cs="Tahoma"/>
          <w:kern w:val="22"/>
        </w:rPr>
        <w:t xml:space="preserve"> with special educational needs or disabilities (SEND)</w:t>
      </w:r>
      <w:r w:rsidR="00687A55" w:rsidRPr="00DC2BCE">
        <w:rPr>
          <w:rFonts w:ascii="Tahoma" w:hAnsi="Tahoma" w:cs="Tahoma"/>
          <w:kern w:val="22"/>
        </w:rPr>
        <w:t xml:space="preserve">, </w:t>
      </w:r>
      <w:r w:rsidR="00DC7DA3" w:rsidRPr="00DC2BCE">
        <w:rPr>
          <w:rFonts w:ascii="Tahoma" w:hAnsi="Tahoma" w:cs="Tahoma"/>
          <w:kern w:val="22"/>
        </w:rPr>
        <w:t xml:space="preserve">certain </w:t>
      </w:r>
      <w:r w:rsidRPr="00DC2BCE">
        <w:rPr>
          <w:rFonts w:ascii="Tahoma" w:hAnsi="Tahoma" w:cs="Tahoma"/>
          <w:kern w:val="22"/>
        </w:rPr>
        <w:t>medical or</w:t>
      </w:r>
      <w:r w:rsidR="00DC7DA3" w:rsidRPr="00DC2BCE">
        <w:rPr>
          <w:rFonts w:ascii="Tahoma" w:hAnsi="Tahoma" w:cs="Tahoma"/>
          <w:kern w:val="22"/>
        </w:rPr>
        <w:t xml:space="preserve"> physical</w:t>
      </w:r>
      <w:r w:rsidRPr="00DC2BCE">
        <w:rPr>
          <w:rFonts w:ascii="Tahoma" w:hAnsi="Tahoma" w:cs="Tahoma"/>
          <w:kern w:val="22"/>
        </w:rPr>
        <w:t xml:space="preserve"> health conditions can face additional safeguarding challenges both online and offline</w:t>
      </w:r>
      <w:r w:rsidR="00DC7DA3" w:rsidRPr="00DC2BCE">
        <w:rPr>
          <w:rFonts w:ascii="Tahoma" w:hAnsi="Tahoma" w:cs="Tahoma"/>
          <w:kern w:val="22"/>
        </w:rPr>
        <w:t>;</w:t>
      </w:r>
    </w:p>
    <w:p w14:paraId="34EB19FB" w14:textId="77777777" w:rsidR="007D2086" w:rsidRPr="00DC2BCE" w:rsidRDefault="007D2086" w:rsidP="00BC2EA9">
      <w:pPr>
        <w:pStyle w:val="ListParagraph"/>
        <w:widowControl/>
        <w:numPr>
          <w:ilvl w:val="0"/>
          <w:numId w:val="3"/>
        </w:numPr>
        <w:autoSpaceDE/>
        <w:autoSpaceDN/>
        <w:spacing w:after="40"/>
        <w:ind w:left="426" w:hanging="284"/>
        <w:jc w:val="both"/>
        <w:rPr>
          <w:rFonts w:ascii="Tahoma" w:hAnsi="Tahoma" w:cs="Tahoma"/>
          <w:kern w:val="22"/>
        </w:rPr>
      </w:pPr>
      <w:r w:rsidRPr="00DC2BCE">
        <w:rPr>
          <w:rFonts w:ascii="Tahoma" w:hAnsi="Tahoma" w:cs="Tahoma"/>
          <w:kern w:val="22"/>
        </w:rPr>
        <w:t>they are vigilant in monitoring possible signs of abuse</w:t>
      </w:r>
      <w:r w:rsidR="00450DC2" w:rsidRPr="00DC2BCE">
        <w:rPr>
          <w:rFonts w:ascii="Tahoma" w:hAnsi="Tahoma" w:cs="Tahoma"/>
          <w:kern w:val="22"/>
        </w:rPr>
        <w:t>,</w:t>
      </w:r>
      <w:r w:rsidRPr="00DC2BCE">
        <w:rPr>
          <w:rFonts w:ascii="Tahoma" w:hAnsi="Tahoma" w:cs="Tahoma"/>
          <w:kern w:val="22"/>
        </w:rPr>
        <w:t xml:space="preserve"> </w:t>
      </w:r>
      <w:r w:rsidR="00A1614C" w:rsidRPr="00DC2BCE">
        <w:rPr>
          <w:rFonts w:ascii="Tahoma" w:hAnsi="Tahoma" w:cs="Tahoma"/>
          <w:kern w:val="22"/>
        </w:rPr>
        <w:t xml:space="preserve">neglect or exploitation </w:t>
      </w:r>
      <w:r w:rsidRPr="00DC2BCE">
        <w:rPr>
          <w:rFonts w:ascii="Tahoma" w:hAnsi="Tahoma" w:cs="Tahoma"/>
          <w:kern w:val="22"/>
        </w:rPr>
        <w:t xml:space="preserve">including for those </w:t>
      </w:r>
      <w:r w:rsidR="0002619D" w:rsidRPr="00DC2BCE">
        <w:rPr>
          <w:rFonts w:ascii="Tahoma" w:hAnsi="Tahoma" w:cs="Tahoma"/>
          <w:kern w:val="22"/>
        </w:rPr>
        <w:t>pupils</w:t>
      </w:r>
      <w:r w:rsidR="00107782" w:rsidRPr="00DC2BCE">
        <w:rPr>
          <w:rFonts w:ascii="Tahoma" w:hAnsi="Tahoma" w:cs="Tahoma"/>
          <w:kern w:val="22"/>
        </w:rPr>
        <w:t>/students</w:t>
      </w:r>
      <w:r w:rsidRPr="00DC2BCE">
        <w:rPr>
          <w:rFonts w:ascii="Tahoma" w:hAnsi="Tahoma" w:cs="Tahoma"/>
          <w:kern w:val="22"/>
        </w:rPr>
        <w:t xml:space="preserve"> who have complex learning difficulties or communication needs, who may be particularly vulnerable;</w:t>
      </w:r>
    </w:p>
    <w:p w14:paraId="3A508415" w14:textId="77777777" w:rsidR="00EA474D" w:rsidRPr="00DC2BCE" w:rsidRDefault="00EA474D" w:rsidP="00BC2EA9">
      <w:pPr>
        <w:pStyle w:val="ListParagraph"/>
        <w:widowControl/>
        <w:numPr>
          <w:ilvl w:val="0"/>
          <w:numId w:val="3"/>
        </w:numPr>
        <w:autoSpaceDE/>
        <w:autoSpaceDN/>
        <w:spacing w:after="40"/>
        <w:ind w:left="426" w:hanging="284"/>
        <w:jc w:val="both"/>
        <w:rPr>
          <w:rFonts w:ascii="Tahoma" w:hAnsi="Tahoma" w:cs="Tahoma"/>
          <w:b/>
          <w:kern w:val="22"/>
        </w:rPr>
      </w:pPr>
      <w:r w:rsidRPr="00DC2BCE">
        <w:rPr>
          <w:rFonts w:ascii="Tahoma" w:hAnsi="Tahoma" w:cs="Tahoma"/>
          <w:kern w:val="22"/>
        </w:rPr>
        <w:t xml:space="preserve">they are aware that </w:t>
      </w:r>
      <w:r w:rsidR="0040010F" w:rsidRPr="00DC2BCE">
        <w:rPr>
          <w:rFonts w:ascii="Tahoma" w:hAnsi="Tahoma" w:cs="Tahoma"/>
          <w:kern w:val="22"/>
        </w:rPr>
        <w:t>children</w:t>
      </w:r>
      <w:r w:rsidR="00E64B7E" w:rsidRPr="00DC2BCE">
        <w:rPr>
          <w:rFonts w:ascii="Tahoma" w:hAnsi="Tahoma" w:cs="Tahoma"/>
          <w:kern w:val="22"/>
        </w:rPr>
        <w:t xml:space="preserve"> and young people</w:t>
      </w:r>
      <w:r w:rsidRPr="00DC2BCE">
        <w:rPr>
          <w:rFonts w:ascii="Tahoma" w:hAnsi="Tahoma" w:cs="Tahoma"/>
          <w:kern w:val="22"/>
        </w:rPr>
        <w:t xml:space="preserve"> can abuse other </w:t>
      </w:r>
      <w:r w:rsidR="0040010F" w:rsidRPr="00DC2BCE">
        <w:rPr>
          <w:rFonts w:ascii="Tahoma" w:hAnsi="Tahoma" w:cs="Tahoma"/>
          <w:kern w:val="22"/>
        </w:rPr>
        <w:t>children</w:t>
      </w:r>
      <w:r w:rsidRPr="00DC2BCE">
        <w:rPr>
          <w:rFonts w:ascii="Tahoma" w:hAnsi="Tahoma" w:cs="Tahoma"/>
          <w:kern w:val="22"/>
        </w:rPr>
        <w:t xml:space="preserve"> </w:t>
      </w:r>
      <w:r w:rsidR="00E64B7E" w:rsidRPr="00DC2BCE">
        <w:rPr>
          <w:rFonts w:ascii="Tahoma" w:hAnsi="Tahoma" w:cs="Tahoma"/>
          <w:kern w:val="22"/>
        </w:rPr>
        <w:t>and young people</w:t>
      </w:r>
      <w:r w:rsidR="000B3B9D" w:rsidRPr="00DC2BCE">
        <w:rPr>
          <w:rFonts w:ascii="Tahoma" w:hAnsi="Tahoma" w:cs="Tahoma"/>
          <w:kern w:val="22"/>
        </w:rPr>
        <w:t xml:space="preserve"> </w:t>
      </w:r>
      <w:r w:rsidRPr="00DC2BCE">
        <w:rPr>
          <w:rFonts w:ascii="Tahoma" w:hAnsi="Tahoma" w:cs="Tahoma"/>
          <w:kern w:val="22"/>
        </w:rPr>
        <w:t xml:space="preserve">i.e. </w:t>
      </w:r>
      <w:r w:rsidR="00214319" w:rsidRPr="00DC2BCE">
        <w:rPr>
          <w:rFonts w:ascii="Tahoma" w:hAnsi="Tahoma" w:cs="Tahoma"/>
          <w:kern w:val="22"/>
        </w:rPr>
        <w:t>child</w:t>
      </w:r>
      <w:r w:rsidRPr="00DC2BCE">
        <w:rPr>
          <w:rFonts w:ascii="Tahoma" w:hAnsi="Tahoma" w:cs="Tahoma"/>
          <w:kern w:val="22"/>
        </w:rPr>
        <w:t>-on-</w:t>
      </w:r>
      <w:r w:rsidR="00214319" w:rsidRPr="00DC2BCE">
        <w:rPr>
          <w:rFonts w:ascii="Tahoma" w:hAnsi="Tahoma" w:cs="Tahoma"/>
          <w:kern w:val="22"/>
        </w:rPr>
        <w:t>child</w:t>
      </w:r>
      <w:r w:rsidRPr="00DC2BCE">
        <w:rPr>
          <w:rFonts w:ascii="Tahoma" w:hAnsi="Tahoma" w:cs="Tahoma"/>
          <w:kern w:val="22"/>
        </w:rPr>
        <w:t xml:space="preserve"> abuse).</w:t>
      </w:r>
    </w:p>
    <w:p w14:paraId="3DE7E18F" w14:textId="77777777" w:rsidR="007D2086" w:rsidRPr="00DC2BCE" w:rsidRDefault="007D2086" w:rsidP="00BC2EA9">
      <w:pPr>
        <w:pStyle w:val="ListParagraph"/>
        <w:widowControl/>
        <w:numPr>
          <w:ilvl w:val="0"/>
          <w:numId w:val="3"/>
        </w:numPr>
        <w:autoSpaceDE/>
        <w:autoSpaceDN/>
        <w:spacing w:after="40"/>
        <w:ind w:left="426" w:hanging="284"/>
        <w:jc w:val="both"/>
        <w:rPr>
          <w:rFonts w:ascii="Tahoma" w:hAnsi="Tahoma" w:cs="Tahoma"/>
          <w:kern w:val="22"/>
        </w:rPr>
      </w:pPr>
      <w:r w:rsidRPr="00DC2BCE">
        <w:rPr>
          <w:rFonts w:ascii="Tahoma" w:hAnsi="Tahoma" w:cs="Tahoma"/>
          <w:kern w:val="22"/>
        </w:rPr>
        <w:t xml:space="preserve">they maintain an attitude of </w:t>
      </w:r>
      <w:r w:rsidRPr="00DC2BCE">
        <w:rPr>
          <w:rFonts w:ascii="Tahoma" w:hAnsi="Tahoma" w:cs="Tahoma"/>
          <w:b/>
          <w:bCs/>
          <w:kern w:val="22"/>
        </w:rPr>
        <w:t>‘it could happen here’</w:t>
      </w:r>
      <w:r w:rsidRPr="00DC2BCE">
        <w:rPr>
          <w:rFonts w:ascii="Tahoma" w:hAnsi="Tahoma" w:cs="Tahoma"/>
          <w:kern w:val="22"/>
        </w:rPr>
        <w:t>;</w:t>
      </w:r>
    </w:p>
    <w:p w14:paraId="03C5132E" w14:textId="77777777" w:rsidR="007D2086" w:rsidRPr="00DC2BCE" w:rsidRDefault="007D2086" w:rsidP="00BC2EA9">
      <w:pPr>
        <w:pStyle w:val="ListParagraph"/>
        <w:widowControl/>
        <w:numPr>
          <w:ilvl w:val="0"/>
          <w:numId w:val="3"/>
        </w:numPr>
        <w:autoSpaceDE/>
        <w:autoSpaceDN/>
        <w:spacing w:after="40"/>
        <w:ind w:left="426" w:hanging="284"/>
        <w:jc w:val="both"/>
        <w:rPr>
          <w:rFonts w:ascii="Tahoma" w:hAnsi="Tahoma" w:cs="Tahoma"/>
          <w:kern w:val="22"/>
        </w:rPr>
      </w:pPr>
      <w:r w:rsidRPr="00DC2BCE">
        <w:rPr>
          <w:rFonts w:ascii="Tahoma" w:hAnsi="Tahoma" w:cs="Tahoma"/>
          <w:kern w:val="22"/>
        </w:rPr>
        <w:t>they follow the appropriate procedures in place for sharing safeguarding concerns</w:t>
      </w:r>
      <w:r w:rsidR="00920AFF" w:rsidRPr="00DC2BCE">
        <w:rPr>
          <w:rFonts w:ascii="Tahoma" w:hAnsi="Tahoma" w:cs="Tahoma"/>
          <w:kern w:val="22"/>
        </w:rPr>
        <w:t>, including low-level concerns,</w:t>
      </w:r>
      <w:r w:rsidRPr="00DC2BCE">
        <w:rPr>
          <w:rFonts w:ascii="Tahoma" w:hAnsi="Tahoma" w:cs="Tahoma"/>
          <w:kern w:val="22"/>
        </w:rPr>
        <w:t xml:space="preserve"> and that these are shared with relevant professionals in a timely manner;</w:t>
      </w:r>
    </w:p>
    <w:p w14:paraId="3A7D723A" w14:textId="77777777" w:rsidR="007D2086" w:rsidRPr="00DC2BCE" w:rsidRDefault="007D2086" w:rsidP="00BC2EA9">
      <w:pPr>
        <w:pStyle w:val="ListParagraph"/>
        <w:widowControl/>
        <w:numPr>
          <w:ilvl w:val="0"/>
          <w:numId w:val="3"/>
        </w:numPr>
        <w:autoSpaceDE/>
        <w:autoSpaceDN/>
        <w:spacing w:after="40"/>
        <w:ind w:left="426" w:hanging="284"/>
        <w:jc w:val="both"/>
        <w:rPr>
          <w:rFonts w:ascii="Tahoma" w:hAnsi="Tahoma" w:cs="Tahoma"/>
          <w:kern w:val="22"/>
        </w:rPr>
      </w:pPr>
      <w:r w:rsidRPr="00DC2BCE">
        <w:rPr>
          <w:rFonts w:ascii="Tahoma" w:hAnsi="Tahoma" w:cs="Tahoma"/>
          <w:kern w:val="22"/>
        </w:rPr>
        <w:t>they</w:t>
      </w:r>
      <w:r w:rsidR="00BB4C71" w:rsidRPr="00DC2BCE">
        <w:rPr>
          <w:rFonts w:ascii="Tahoma" w:hAnsi="Tahoma" w:cs="Tahoma"/>
          <w:kern w:val="22"/>
        </w:rPr>
        <w:t xml:space="preserve"> </w:t>
      </w:r>
      <w:r w:rsidRPr="00DC2BCE">
        <w:rPr>
          <w:rFonts w:ascii="Tahoma" w:hAnsi="Tahoma" w:cs="Tahoma"/>
          <w:kern w:val="22"/>
        </w:rPr>
        <w:t>understand and implement local safeguarding procedures as set out in local authority arrangements;</w:t>
      </w:r>
    </w:p>
    <w:p w14:paraId="7993DC7B" w14:textId="77777777" w:rsidR="000536F8" w:rsidRPr="00DC2BCE" w:rsidRDefault="00350AC2" w:rsidP="00BC2EA9">
      <w:pPr>
        <w:pStyle w:val="ListParagraph"/>
        <w:widowControl/>
        <w:numPr>
          <w:ilvl w:val="0"/>
          <w:numId w:val="3"/>
        </w:numPr>
        <w:shd w:val="clear" w:color="auto" w:fill="FFFFFF"/>
        <w:tabs>
          <w:tab w:val="left" w:pos="426"/>
        </w:tabs>
        <w:autoSpaceDE/>
        <w:autoSpaceDN/>
        <w:spacing w:after="40"/>
        <w:ind w:left="426" w:hanging="284"/>
        <w:jc w:val="both"/>
        <w:rPr>
          <w:rFonts w:ascii="Tahoma" w:hAnsi="Tahoma" w:cs="Tahoma"/>
          <w:b/>
          <w:kern w:val="22"/>
          <w:sz w:val="12"/>
          <w:szCs w:val="12"/>
        </w:rPr>
      </w:pPr>
      <w:r w:rsidRPr="00DC2BCE">
        <w:rPr>
          <w:rFonts w:ascii="Tahoma" w:hAnsi="Tahoma" w:cs="Tahoma"/>
          <w:kern w:val="22"/>
        </w:rPr>
        <w:t>pupils</w:t>
      </w:r>
      <w:r w:rsidR="007D2086" w:rsidRPr="00DC2BCE">
        <w:rPr>
          <w:rFonts w:ascii="Tahoma" w:hAnsi="Tahoma" w:cs="Tahoma"/>
          <w:kern w:val="22"/>
        </w:rPr>
        <w:t xml:space="preserve"> </w:t>
      </w:r>
      <w:r w:rsidR="003D3A85" w:rsidRPr="00DC2BCE">
        <w:rPr>
          <w:rFonts w:ascii="Tahoma" w:hAnsi="Tahoma" w:cs="Tahoma"/>
          <w:kern w:val="22"/>
        </w:rPr>
        <w:t xml:space="preserve">and students </w:t>
      </w:r>
      <w:r w:rsidR="007D2086" w:rsidRPr="00DC2BCE">
        <w:rPr>
          <w:rFonts w:ascii="Tahoma" w:hAnsi="Tahoma" w:cs="Tahoma"/>
          <w:kern w:val="22"/>
        </w:rPr>
        <w:t>learn about appropriate relationships with adults</w:t>
      </w:r>
      <w:r w:rsidR="005C4B3F" w:rsidRPr="00DC2BCE">
        <w:rPr>
          <w:rFonts w:ascii="Tahoma" w:hAnsi="Tahoma" w:cs="Tahoma"/>
          <w:kern w:val="22"/>
        </w:rPr>
        <w:t xml:space="preserve"> and </w:t>
      </w:r>
      <w:r w:rsidR="00122467" w:rsidRPr="00DC2BCE">
        <w:rPr>
          <w:rFonts w:ascii="Tahoma" w:hAnsi="Tahoma" w:cs="Tahoma"/>
          <w:kern w:val="22"/>
        </w:rPr>
        <w:t>their peers and</w:t>
      </w:r>
      <w:r w:rsidR="00D1523A" w:rsidRPr="00DC2BCE">
        <w:rPr>
          <w:rFonts w:ascii="Tahoma" w:hAnsi="Tahoma" w:cs="Tahoma"/>
          <w:kern w:val="22"/>
        </w:rPr>
        <w:t xml:space="preserve"> </w:t>
      </w:r>
      <w:r w:rsidR="007D2086" w:rsidRPr="00DC2BCE">
        <w:rPr>
          <w:rFonts w:ascii="Tahoma" w:hAnsi="Tahoma" w:cs="Tahoma"/>
          <w:kern w:val="22"/>
        </w:rPr>
        <w:t xml:space="preserve">recognise </w:t>
      </w:r>
      <w:r w:rsidR="003D3A85" w:rsidRPr="00DC2BCE">
        <w:rPr>
          <w:rFonts w:ascii="Tahoma" w:hAnsi="Tahoma" w:cs="Tahoma"/>
          <w:kern w:val="22"/>
        </w:rPr>
        <w:t xml:space="preserve">when </w:t>
      </w:r>
      <w:r w:rsidR="00B463BD" w:rsidRPr="00DC2BCE">
        <w:rPr>
          <w:rFonts w:ascii="Tahoma" w:hAnsi="Tahoma" w:cs="Tahoma"/>
          <w:kern w:val="22"/>
        </w:rPr>
        <w:t>other people’s</w:t>
      </w:r>
      <w:r w:rsidR="003D3A85" w:rsidRPr="00DC2BCE">
        <w:rPr>
          <w:rFonts w:ascii="Tahoma" w:hAnsi="Tahoma" w:cs="Tahoma"/>
          <w:kern w:val="22"/>
        </w:rPr>
        <w:t xml:space="preserve"> behaviour is </w:t>
      </w:r>
      <w:r w:rsidR="007D2086" w:rsidRPr="00DC2BCE">
        <w:rPr>
          <w:rFonts w:ascii="Tahoma" w:hAnsi="Tahoma" w:cs="Tahoma"/>
          <w:kern w:val="22"/>
        </w:rPr>
        <w:t>unacceptable</w:t>
      </w:r>
      <w:r w:rsidR="00916ECC" w:rsidRPr="00DC2BCE">
        <w:rPr>
          <w:rFonts w:ascii="Tahoma" w:hAnsi="Tahoma" w:cs="Tahoma"/>
          <w:kern w:val="22"/>
        </w:rPr>
        <w:t xml:space="preserve"> or inappropriate.</w:t>
      </w:r>
    </w:p>
    <w:p w14:paraId="387E4A7A" w14:textId="77777777" w:rsidR="007D2086" w:rsidRPr="00DC2BCE" w:rsidRDefault="00F31C18" w:rsidP="00BC2EA9">
      <w:pPr>
        <w:pStyle w:val="ListParagraph"/>
        <w:widowControl/>
        <w:numPr>
          <w:ilvl w:val="0"/>
          <w:numId w:val="3"/>
        </w:numPr>
        <w:shd w:val="clear" w:color="auto" w:fill="FFFFFF"/>
        <w:tabs>
          <w:tab w:val="left" w:pos="426"/>
        </w:tabs>
        <w:autoSpaceDE/>
        <w:autoSpaceDN/>
        <w:spacing w:after="40"/>
        <w:ind w:left="426" w:hanging="284"/>
        <w:contextualSpacing/>
        <w:jc w:val="both"/>
        <w:rPr>
          <w:rFonts w:ascii="Tahoma" w:hAnsi="Tahoma" w:cs="Tahoma"/>
          <w:b/>
          <w:kern w:val="22"/>
          <w:sz w:val="12"/>
          <w:szCs w:val="12"/>
        </w:rPr>
      </w:pPr>
      <w:r w:rsidRPr="00DC2BCE">
        <w:rPr>
          <w:rFonts w:ascii="Tahoma" w:hAnsi="Tahoma" w:cs="Tahoma"/>
          <w:kern w:val="22"/>
        </w:rPr>
        <w:t>T</w:t>
      </w:r>
      <w:r w:rsidR="007D2086" w:rsidRPr="00DC2BCE">
        <w:rPr>
          <w:rFonts w:ascii="Tahoma" w:hAnsi="Tahoma" w:cs="Tahoma"/>
          <w:kern w:val="22"/>
        </w:rPr>
        <w:t>here is a zero-tolerance approach to harassment, violence, abuse, inappropriate behaviour and bullying of any kind are not acceptable and will not be tolerated.</w:t>
      </w:r>
    </w:p>
    <w:p w14:paraId="5FFC0475" w14:textId="77777777" w:rsidR="00BB4C71" w:rsidRPr="00DC2BCE" w:rsidRDefault="00BB4C71" w:rsidP="00AE7C94">
      <w:pPr>
        <w:pStyle w:val="Heading1"/>
        <w:spacing w:after="40"/>
        <w:rPr>
          <w:kern w:val="22"/>
        </w:rPr>
      </w:pPr>
      <w:r w:rsidRPr="00DC2BCE">
        <w:rPr>
          <w:rFonts w:cs="Tahoma"/>
          <w:kern w:val="22"/>
        </w:rPr>
        <w:br w:type="page"/>
      </w:r>
      <w:bookmarkStart w:id="2" w:name="_Toc206054981"/>
      <w:r w:rsidR="003164BE" w:rsidRPr="00DC2BCE">
        <w:rPr>
          <w:kern w:val="22"/>
        </w:rPr>
        <w:lastRenderedPageBreak/>
        <w:t>2.0 Local</w:t>
      </w:r>
      <w:r w:rsidRPr="00DC2BCE">
        <w:rPr>
          <w:kern w:val="22"/>
        </w:rPr>
        <w:t xml:space="preserve"> Arrangements for the school</w:t>
      </w:r>
      <w:bookmarkEnd w:id="2"/>
    </w:p>
    <w:p w14:paraId="6243EA0C" w14:textId="77777777" w:rsidR="00BB4C71" w:rsidRPr="00DC2BCE" w:rsidRDefault="00BB4C71" w:rsidP="00BB4C71">
      <w:pPr>
        <w:shd w:val="clear" w:color="auto" w:fill="FFFFFF"/>
        <w:ind w:hanging="142"/>
        <w:rPr>
          <w:rFonts w:cs="Tahoma"/>
          <w:b/>
          <w:kern w:val="22"/>
          <w:u w:val="single"/>
        </w:rPr>
      </w:pPr>
    </w:p>
    <w:p w14:paraId="6276BDA0" w14:textId="77777777" w:rsidR="00BB4C71" w:rsidRPr="00DC2BCE" w:rsidRDefault="008C619C" w:rsidP="001408F0">
      <w:pPr>
        <w:pStyle w:val="Default"/>
        <w:spacing w:after="20"/>
        <w:ind w:left="425" w:hanging="425"/>
        <w:jc w:val="both"/>
        <w:rPr>
          <w:rFonts w:ascii="Tahoma" w:hAnsi="Tahoma" w:cs="Tahoma"/>
          <w:color w:val="auto"/>
          <w:kern w:val="22"/>
          <w:sz w:val="22"/>
          <w:szCs w:val="22"/>
        </w:rPr>
      </w:pPr>
      <w:r w:rsidRPr="00DC2BCE">
        <w:rPr>
          <w:rFonts w:ascii="Tahoma" w:hAnsi="Tahoma" w:cs="Tahoma"/>
          <w:b/>
          <w:color w:val="auto"/>
          <w:kern w:val="22"/>
          <w:sz w:val="22"/>
          <w:szCs w:val="22"/>
        </w:rPr>
        <w:t>2</w:t>
      </w:r>
      <w:r w:rsidR="00BB4C71" w:rsidRPr="00DC2BCE">
        <w:rPr>
          <w:rFonts w:ascii="Tahoma" w:hAnsi="Tahoma" w:cs="Tahoma"/>
          <w:b/>
          <w:color w:val="auto"/>
          <w:kern w:val="22"/>
          <w:sz w:val="22"/>
          <w:szCs w:val="22"/>
        </w:rPr>
        <w:t>.1</w:t>
      </w:r>
      <w:r w:rsidR="00BB4C71" w:rsidRPr="00DC2BCE">
        <w:rPr>
          <w:rFonts w:ascii="Tahoma" w:hAnsi="Tahoma" w:cs="Tahoma"/>
          <w:color w:val="auto"/>
          <w:kern w:val="22"/>
          <w:sz w:val="22"/>
          <w:szCs w:val="22"/>
        </w:rPr>
        <w:t xml:space="preserve"> All </w:t>
      </w:r>
      <w:r w:rsidR="00BB4C71" w:rsidRPr="00DC2BCE">
        <w:rPr>
          <w:rFonts w:ascii="Tahoma" w:hAnsi="Tahoma" w:cs="Tahoma"/>
          <w:kern w:val="22"/>
          <w:sz w:val="22"/>
          <w:szCs w:val="22"/>
          <w:shd w:val="clear" w:color="auto" w:fill="FFFFFF"/>
        </w:rPr>
        <w:t>team members</w:t>
      </w:r>
      <w:r w:rsidR="00BB4C71" w:rsidRPr="00DC2BCE">
        <w:rPr>
          <w:rFonts w:ascii="Tahoma" w:hAnsi="Tahoma" w:cs="Tahoma"/>
          <w:color w:val="auto"/>
          <w:kern w:val="22"/>
          <w:sz w:val="22"/>
          <w:szCs w:val="22"/>
        </w:rPr>
        <w:t xml:space="preserve"> must be aware of the local arrangements for safeguarding relevant to the school </w:t>
      </w:r>
      <w:r w:rsidR="00216548" w:rsidRPr="00DC2BCE">
        <w:rPr>
          <w:rFonts w:ascii="Tahoma" w:hAnsi="Tahoma" w:cs="Tahoma"/>
          <w:color w:val="auto"/>
          <w:kern w:val="22"/>
          <w:sz w:val="22"/>
          <w:szCs w:val="22"/>
        </w:rPr>
        <w:t xml:space="preserve">or college </w:t>
      </w:r>
      <w:r w:rsidR="00BB4C71" w:rsidRPr="00DC2BCE">
        <w:rPr>
          <w:rFonts w:ascii="Tahoma" w:hAnsi="Tahoma" w:cs="Tahoma"/>
          <w:color w:val="auto"/>
          <w:kern w:val="22"/>
          <w:sz w:val="22"/>
          <w:szCs w:val="22"/>
        </w:rPr>
        <w:t>in which they work;</w:t>
      </w:r>
    </w:p>
    <w:p w14:paraId="00559937" w14:textId="77777777" w:rsidR="00BB4C71" w:rsidRPr="00DC2BCE" w:rsidRDefault="00BB4C71" w:rsidP="007C0858">
      <w:pPr>
        <w:pStyle w:val="Default"/>
        <w:ind w:left="426" w:hanging="426"/>
        <w:rPr>
          <w:rFonts w:ascii="Tahoma" w:hAnsi="Tahoma" w:cs="Tahoma"/>
          <w:color w:val="auto"/>
          <w:kern w:val="22"/>
          <w:sz w:val="22"/>
          <w:szCs w:val="22"/>
        </w:rPr>
      </w:pPr>
    </w:p>
    <w:p w14:paraId="6EE390A5" w14:textId="77777777" w:rsidR="00BB4C71" w:rsidRPr="00DC2BCE" w:rsidRDefault="006B0AC3" w:rsidP="007C0858">
      <w:pPr>
        <w:pStyle w:val="Default"/>
        <w:ind w:left="426" w:hanging="426"/>
        <w:jc w:val="both"/>
        <w:rPr>
          <w:rFonts w:ascii="Tahoma" w:hAnsi="Tahoma" w:cs="Tahoma"/>
          <w:color w:val="auto"/>
          <w:kern w:val="22"/>
          <w:sz w:val="22"/>
          <w:szCs w:val="22"/>
        </w:rPr>
      </w:pPr>
      <w:r>
        <w:rPr>
          <w:rFonts w:ascii="Tahoma" w:hAnsi="Tahoma" w:cs="Tahoma"/>
          <w:b/>
          <w:color w:val="auto"/>
          <w:kern w:val="22"/>
          <w:sz w:val="22"/>
          <w:szCs w:val="22"/>
        </w:rPr>
        <w:t>2</w:t>
      </w:r>
      <w:r w:rsidR="00BB4C71" w:rsidRPr="00DC2BCE">
        <w:rPr>
          <w:rFonts w:ascii="Tahoma" w:hAnsi="Tahoma" w:cs="Tahoma"/>
          <w:b/>
          <w:color w:val="auto"/>
          <w:kern w:val="22"/>
          <w:sz w:val="22"/>
          <w:szCs w:val="22"/>
        </w:rPr>
        <w:t>.2</w:t>
      </w:r>
      <w:r w:rsidR="00BB4C71" w:rsidRPr="00DC2BCE">
        <w:rPr>
          <w:rFonts w:ascii="Tahoma" w:hAnsi="Tahoma" w:cs="Tahoma"/>
          <w:color w:val="auto"/>
          <w:kern w:val="22"/>
          <w:sz w:val="22"/>
          <w:szCs w:val="22"/>
        </w:rPr>
        <w:t xml:space="preserve"> The local arrangements for </w:t>
      </w:r>
      <w:r w:rsidR="00BD3329">
        <w:rPr>
          <w:rFonts w:ascii="Tahoma" w:hAnsi="Tahoma" w:cs="Tahoma"/>
          <w:color w:val="auto"/>
          <w:kern w:val="22"/>
          <w:sz w:val="22"/>
          <w:szCs w:val="22"/>
        </w:rPr>
        <w:t xml:space="preserve">Woodside Park School </w:t>
      </w:r>
      <w:r w:rsidR="00BB4C71" w:rsidRPr="00DC2BCE">
        <w:rPr>
          <w:rFonts w:ascii="Tahoma" w:hAnsi="Tahoma" w:cs="Tahoma"/>
          <w:color w:val="auto"/>
          <w:kern w:val="22"/>
          <w:sz w:val="22"/>
          <w:szCs w:val="22"/>
        </w:rPr>
        <w:t xml:space="preserve">are as follows:  </w:t>
      </w:r>
    </w:p>
    <w:p w14:paraId="2B30F697" w14:textId="77777777" w:rsidR="00BB4C71" w:rsidRPr="00DC2BCE" w:rsidRDefault="00BB4C71" w:rsidP="007C0858">
      <w:pPr>
        <w:pStyle w:val="Default"/>
        <w:ind w:left="426" w:hanging="426"/>
        <w:jc w:val="both"/>
        <w:rPr>
          <w:rFonts w:ascii="Tahoma" w:hAnsi="Tahoma" w:cs="Tahoma"/>
          <w:color w:val="auto"/>
          <w:kern w:val="22"/>
          <w:sz w:val="22"/>
          <w:szCs w:val="22"/>
        </w:rPr>
      </w:pPr>
    </w:p>
    <w:p w14:paraId="1070CF42" w14:textId="77777777" w:rsidR="00BB4C71" w:rsidRPr="00DC2BCE" w:rsidRDefault="008C619C" w:rsidP="007C0858">
      <w:pPr>
        <w:pStyle w:val="Default"/>
        <w:ind w:left="426" w:hanging="426"/>
        <w:jc w:val="both"/>
        <w:rPr>
          <w:rFonts w:ascii="Tahoma" w:hAnsi="Tahoma" w:cs="Tahoma"/>
          <w:color w:val="auto"/>
          <w:kern w:val="22"/>
          <w:sz w:val="22"/>
          <w:szCs w:val="22"/>
        </w:rPr>
      </w:pPr>
      <w:r w:rsidRPr="00BD3329">
        <w:rPr>
          <w:rFonts w:ascii="Tahoma" w:hAnsi="Tahoma" w:cs="Tahoma"/>
          <w:b/>
          <w:color w:val="auto"/>
          <w:kern w:val="22"/>
          <w:sz w:val="22"/>
          <w:szCs w:val="22"/>
        </w:rPr>
        <w:t>2</w:t>
      </w:r>
      <w:r w:rsidR="00BB4C71" w:rsidRPr="00BD3329">
        <w:rPr>
          <w:rFonts w:ascii="Tahoma" w:hAnsi="Tahoma" w:cs="Tahoma"/>
          <w:b/>
          <w:color w:val="auto"/>
          <w:kern w:val="22"/>
          <w:sz w:val="22"/>
          <w:szCs w:val="22"/>
        </w:rPr>
        <w:t xml:space="preserve">.3 </w:t>
      </w:r>
      <w:r w:rsidR="00BD3329">
        <w:rPr>
          <w:rFonts w:ascii="Tahoma" w:hAnsi="Tahoma" w:cs="Tahoma"/>
          <w:bCs/>
          <w:color w:val="auto"/>
          <w:kern w:val="22"/>
          <w:sz w:val="22"/>
          <w:szCs w:val="22"/>
        </w:rPr>
        <w:t xml:space="preserve">Woodside Park School </w:t>
      </w:r>
      <w:r w:rsidR="00BB4C71" w:rsidRPr="00DC2BCE">
        <w:rPr>
          <w:rFonts w:ascii="Tahoma" w:hAnsi="Tahoma" w:cs="Tahoma"/>
          <w:color w:val="auto"/>
          <w:kern w:val="22"/>
          <w:sz w:val="22"/>
          <w:szCs w:val="22"/>
        </w:rPr>
        <w:t xml:space="preserve">safeguarding arrangements are in line with local safeguarding partnership arrangements. The </w:t>
      </w:r>
      <w:r w:rsidR="00BD3329">
        <w:rPr>
          <w:rFonts w:ascii="Tahoma" w:hAnsi="Tahoma" w:cs="Tahoma"/>
          <w:color w:val="auto"/>
          <w:kern w:val="22"/>
          <w:sz w:val="22"/>
          <w:szCs w:val="22"/>
        </w:rPr>
        <w:t xml:space="preserve">Bromley </w:t>
      </w:r>
      <w:r w:rsidR="00BB4C71" w:rsidRPr="00DC2BCE">
        <w:rPr>
          <w:rFonts w:ascii="Tahoma" w:hAnsi="Tahoma" w:cs="Tahoma"/>
          <w:color w:val="auto"/>
          <w:kern w:val="22"/>
          <w:sz w:val="22"/>
          <w:szCs w:val="22"/>
        </w:rPr>
        <w:t xml:space="preserve"> safeguarding partnership consists of the three safeguarding partners (the local authority; a clinical commissioning group for an area within the local authority; and the chief officer of police for a police force in the local authority area) </w:t>
      </w:r>
      <w:r w:rsidR="00BB4C71" w:rsidRPr="00DC2BCE">
        <w:rPr>
          <w:kern w:val="22"/>
        </w:rPr>
        <w:br/>
      </w:r>
      <w:r w:rsidR="00BB4C71" w:rsidRPr="00DC2BCE">
        <w:rPr>
          <w:rFonts w:ascii="Tahoma" w:hAnsi="Tahoma" w:cs="Tahoma"/>
          <w:color w:val="auto"/>
          <w:kern w:val="22"/>
          <w:sz w:val="22"/>
          <w:szCs w:val="22"/>
        </w:rPr>
        <w:t xml:space="preserve"> </w:t>
      </w:r>
    </w:p>
    <w:p w14:paraId="52CBC6A1" w14:textId="77777777" w:rsidR="00BB4C71" w:rsidRDefault="008C619C" w:rsidP="007C0858">
      <w:pPr>
        <w:pStyle w:val="Default"/>
        <w:ind w:left="426" w:hanging="426"/>
        <w:jc w:val="both"/>
        <w:rPr>
          <w:rFonts w:ascii="Tahoma" w:hAnsi="Tahoma" w:cs="Tahoma"/>
          <w:color w:val="auto"/>
          <w:kern w:val="22"/>
          <w:sz w:val="22"/>
          <w:szCs w:val="22"/>
        </w:rPr>
      </w:pPr>
      <w:r w:rsidRPr="00DC2BCE">
        <w:rPr>
          <w:rFonts w:ascii="Tahoma" w:hAnsi="Tahoma" w:cs="Tahoma"/>
          <w:b/>
          <w:color w:val="auto"/>
          <w:kern w:val="22"/>
          <w:sz w:val="22"/>
          <w:szCs w:val="22"/>
        </w:rPr>
        <w:t>2</w:t>
      </w:r>
      <w:r w:rsidR="00BB4C71" w:rsidRPr="00DC2BCE">
        <w:rPr>
          <w:rFonts w:ascii="Tahoma" w:hAnsi="Tahoma" w:cs="Tahoma"/>
          <w:b/>
          <w:color w:val="auto"/>
          <w:kern w:val="22"/>
          <w:sz w:val="22"/>
          <w:szCs w:val="22"/>
        </w:rPr>
        <w:t>.4</w:t>
      </w:r>
      <w:r w:rsidR="00BB4C71" w:rsidRPr="00DC2BCE">
        <w:rPr>
          <w:rFonts w:ascii="Tahoma" w:hAnsi="Tahoma" w:cs="Tahoma"/>
          <w:color w:val="auto"/>
          <w:kern w:val="22"/>
          <w:sz w:val="22"/>
          <w:szCs w:val="22"/>
        </w:rPr>
        <w:t xml:space="preserve"> The Local Authority Designated Officer or local equivalent is </w:t>
      </w:r>
      <w:r w:rsidR="00BD3329">
        <w:rPr>
          <w:rFonts w:ascii="Tahoma" w:hAnsi="Tahoma" w:cs="Tahoma"/>
          <w:color w:val="auto"/>
          <w:kern w:val="22"/>
          <w:sz w:val="22"/>
          <w:szCs w:val="22"/>
        </w:rPr>
        <w:t>Gemma Taylor</w:t>
      </w:r>
    </w:p>
    <w:p w14:paraId="6E8FFC68" w14:textId="77777777" w:rsidR="00BD3329" w:rsidRDefault="00BD3329" w:rsidP="007C0858">
      <w:pPr>
        <w:pStyle w:val="Default"/>
        <w:ind w:left="426" w:hanging="426"/>
        <w:jc w:val="both"/>
        <w:rPr>
          <w:rFonts w:ascii="Tahoma" w:hAnsi="Tahoma" w:cs="Tahoma"/>
          <w:color w:val="auto"/>
          <w:kern w:val="22"/>
          <w:sz w:val="22"/>
          <w:szCs w:val="22"/>
        </w:rPr>
      </w:pPr>
    </w:p>
    <w:p w14:paraId="24D30D88" w14:textId="77777777" w:rsidR="00BD3329" w:rsidRDefault="00BD3329" w:rsidP="00BD3329">
      <w:pPr>
        <w:pStyle w:val="Default"/>
        <w:ind w:left="852" w:hanging="426"/>
        <w:jc w:val="both"/>
        <w:rPr>
          <w:rFonts w:ascii="Tahoma" w:hAnsi="Tahoma" w:cs="Tahoma"/>
          <w:color w:val="auto"/>
          <w:kern w:val="22"/>
          <w:sz w:val="22"/>
          <w:szCs w:val="22"/>
        </w:rPr>
      </w:pPr>
      <w:r>
        <w:rPr>
          <w:rFonts w:ascii="Tahoma" w:hAnsi="Tahoma" w:cs="Tahoma"/>
          <w:color w:val="auto"/>
          <w:kern w:val="22"/>
          <w:sz w:val="22"/>
          <w:szCs w:val="22"/>
        </w:rPr>
        <w:t xml:space="preserve">Email: </w:t>
      </w:r>
      <w:hyperlink r:id="rId20" w:history="1">
        <w:r w:rsidRPr="00524E4A">
          <w:rPr>
            <w:rStyle w:val="Hyperlink"/>
            <w:rFonts w:ascii="Tahoma" w:hAnsi="Tahoma" w:cs="Tahoma"/>
            <w:kern w:val="22"/>
            <w:sz w:val="22"/>
            <w:szCs w:val="22"/>
          </w:rPr>
          <w:t>LADO@bromley.gov.uk</w:t>
        </w:r>
      </w:hyperlink>
    </w:p>
    <w:p w14:paraId="4FBAD5AD" w14:textId="77777777" w:rsidR="00BD3329" w:rsidRDefault="00BD3329" w:rsidP="00BD3329">
      <w:pPr>
        <w:pStyle w:val="Default"/>
        <w:ind w:left="852" w:hanging="426"/>
        <w:jc w:val="both"/>
        <w:rPr>
          <w:rFonts w:ascii="Tahoma" w:hAnsi="Tahoma" w:cs="Tahoma"/>
          <w:color w:val="auto"/>
          <w:kern w:val="22"/>
          <w:sz w:val="22"/>
          <w:szCs w:val="22"/>
        </w:rPr>
      </w:pPr>
      <w:r>
        <w:rPr>
          <w:rFonts w:ascii="Tahoma" w:hAnsi="Tahoma" w:cs="Tahoma"/>
          <w:color w:val="auto"/>
          <w:kern w:val="22"/>
          <w:sz w:val="22"/>
          <w:szCs w:val="22"/>
        </w:rPr>
        <w:t>Tel: 0208 461 7775</w:t>
      </w:r>
    </w:p>
    <w:p w14:paraId="4DA41B53" w14:textId="77777777" w:rsidR="00BD3329" w:rsidRDefault="00BD3329" w:rsidP="00BD3329">
      <w:pPr>
        <w:pStyle w:val="Default"/>
        <w:ind w:left="852" w:hanging="426"/>
        <w:jc w:val="both"/>
        <w:rPr>
          <w:rFonts w:ascii="Tahoma" w:hAnsi="Tahoma" w:cs="Tahoma"/>
          <w:color w:val="auto"/>
          <w:kern w:val="22"/>
          <w:sz w:val="22"/>
          <w:szCs w:val="22"/>
        </w:rPr>
      </w:pPr>
      <w:r>
        <w:rPr>
          <w:rFonts w:ascii="Tahoma" w:hAnsi="Tahoma" w:cs="Tahoma"/>
          <w:color w:val="auto"/>
          <w:kern w:val="22"/>
          <w:sz w:val="22"/>
          <w:szCs w:val="22"/>
        </w:rPr>
        <w:t>Mobile: 07850 921 631</w:t>
      </w:r>
    </w:p>
    <w:p w14:paraId="2BB911F3" w14:textId="77777777" w:rsidR="00BD3329" w:rsidRDefault="00BD3329" w:rsidP="00BD3329">
      <w:pPr>
        <w:pStyle w:val="Default"/>
        <w:ind w:left="852" w:hanging="426"/>
        <w:jc w:val="both"/>
        <w:rPr>
          <w:rFonts w:ascii="Tahoma" w:hAnsi="Tahoma" w:cs="Tahoma"/>
          <w:color w:val="auto"/>
          <w:kern w:val="22"/>
          <w:sz w:val="22"/>
          <w:szCs w:val="22"/>
        </w:rPr>
      </w:pPr>
    </w:p>
    <w:p w14:paraId="75F26619" w14:textId="77777777" w:rsidR="00BD3329" w:rsidRDefault="00BD3329" w:rsidP="00BD3329">
      <w:pPr>
        <w:pStyle w:val="Default"/>
        <w:ind w:left="852" w:hanging="426"/>
        <w:jc w:val="both"/>
        <w:rPr>
          <w:rFonts w:ascii="Tahoma" w:hAnsi="Tahoma" w:cs="Tahoma"/>
          <w:color w:val="auto"/>
          <w:kern w:val="22"/>
          <w:sz w:val="22"/>
          <w:szCs w:val="22"/>
        </w:rPr>
      </w:pPr>
      <w:r>
        <w:rPr>
          <w:rFonts w:ascii="Tahoma" w:hAnsi="Tahoma" w:cs="Tahoma"/>
          <w:color w:val="auto"/>
          <w:kern w:val="22"/>
          <w:sz w:val="22"/>
          <w:szCs w:val="22"/>
        </w:rPr>
        <w:t>People Department, Children, Education and Families</w:t>
      </w:r>
    </w:p>
    <w:p w14:paraId="6F43D094" w14:textId="77777777" w:rsidR="00BD3329" w:rsidRDefault="00BD3329" w:rsidP="00BD3329">
      <w:pPr>
        <w:pStyle w:val="Default"/>
        <w:ind w:left="852" w:hanging="426"/>
        <w:jc w:val="both"/>
        <w:rPr>
          <w:rFonts w:ascii="Tahoma" w:hAnsi="Tahoma" w:cs="Tahoma"/>
          <w:color w:val="auto"/>
          <w:kern w:val="22"/>
          <w:sz w:val="22"/>
          <w:szCs w:val="22"/>
        </w:rPr>
      </w:pPr>
      <w:r>
        <w:rPr>
          <w:rFonts w:ascii="Tahoma" w:hAnsi="Tahoma" w:cs="Tahoma"/>
          <w:color w:val="auto"/>
          <w:kern w:val="22"/>
          <w:sz w:val="22"/>
          <w:szCs w:val="22"/>
        </w:rPr>
        <w:t>Bromley Council, Civic Centre, Churchill Court</w:t>
      </w:r>
    </w:p>
    <w:p w14:paraId="17A5B594" w14:textId="77777777" w:rsidR="00BD3329" w:rsidRDefault="00BD3329" w:rsidP="00BD3329">
      <w:pPr>
        <w:pStyle w:val="Default"/>
        <w:ind w:left="852" w:hanging="426"/>
        <w:jc w:val="both"/>
        <w:rPr>
          <w:rFonts w:ascii="Tahoma" w:hAnsi="Tahoma" w:cs="Tahoma"/>
          <w:color w:val="auto"/>
          <w:kern w:val="22"/>
          <w:sz w:val="22"/>
          <w:szCs w:val="22"/>
        </w:rPr>
      </w:pPr>
      <w:r>
        <w:rPr>
          <w:rFonts w:ascii="Tahoma" w:hAnsi="Tahoma" w:cs="Tahoma"/>
          <w:color w:val="auto"/>
          <w:kern w:val="22"/>
          <w:sz w:val="22"/>
          <w:szCs w:val="22"/>
        </w:rPr>
        <w:t>2 Westmoreland Road</w:t>
      </w:r>
    </w:p>
    <w:p w14:paraId="4B33B353" w14:textId="77777777" w:rsidR="00BD3329" w:rsidRDefault="00BD3329" w:rsidP="00BD3329">
      <w:pPr>
        <w:pStyle w:val="Default"/>
        <w:ind w:left="852" w:hanging="426"/>
        <w:jc w:val="both"/>
        <w:rPr>
          <w:rFonts w:ascii="Tahoma" w:hAnsi="Tahoma" w:cs="Tahoma"/>
          <w:color w:val="auto"/>
          <w:kern w:val="22"/>
          <w:sz w:val="22"/>
          <w:szCs w:val="22"/>
        </w:rPr>
      </w:pPr>
      <w:r>
        <w:rPr>
          <w:rFonts w:ascii="Tahoma" w:hAnsi="Tahoma" w:cs="Tahoma"/>
          <w:color w:val="auto"/>
          <w:kern w:val="22"/>
          <w:sz w:val="22"/>
          <w:szCs w:val="22"/>
        </w:rPr>
        <w:t>Bromley</w:t>
      </w:r>
    </w:p>
    <w:p w14:paraId="197358B6" w14:textId="77777777" w:rsidR="00BD3329" w:rsidRPr="00DC2BCE" w:rsidRDefault="00BD3329" w:rsidP="00BD3329">
      <w:pPr>
        <w:pStyle w:val="Default"/>
        <w:ind w:left="852" w:hanging="426"/>
        <w:jc w:val="both"/>
        <w:rPr>
          <w:rFonts w:ascii="Tahoma" w:hAnsi="Tahoma" w:cs="Tahoma"/>
          <w:color w:val="auto"/>
          <w:kern w:val="22"/>
          <w:sz w:val="22"/>
          <w:szCs w:val="22"/>
        </w:rPr>
      </w:pPr>
      <w:r>
        <w:rPr>
          <w:rFonts w:ascii="Tahoma" w:hAnsi="Tahoma" w:cs="Tahoma"/>
          <w:color w:val="auto"/>
          <w:kern w:val="22"/>
          <w:sz w:val="22"/>
          <w:szCs w:val="22"/>
        </w:rPr>
        <w:t>BR1 1AS</w:t>
      </w:r>
    </w:p>
    <w:p w14:paraId="791F049F" w14:textId="77777777" w:rsidR="00BB4C71" w:rsidRPr="00DC2BCE" w:rsidRDefault="00BB4C71" w:rsidP="007C0858">
      <w:pPr>
        <w:pStyle w:val="Default"/>
        <w:ind w:left="426" w:hanging="426"/>
        <w:jc w:val="both"/>
        <w:rPr>
          <w:rFonts w:ascii="Tahoma" w:hAnsi="Tahoma" w:cs="Tahoma"/>
          <w:color w:val="auto"/>
          <w:kern w:val="22"/>
          <w:sz w:val="22"/>
          <w:szCs w:val="22"/>
        </w:rPr>
      </w:pPr>
    </w:p>
    <w:p w14:paraId="3601450B" w14:textId="77777777" w:rsidR="00BB4C71" w:rsidRPr="00DC2BCE" w:rsidRDefault="008C619C" w:rsidP="007C0858">
      <w:pPr>
        <w:pStyle w:val="Default"/>
        <w:tabs>
          <w:tab w:val="left" w:pos="284"/>
        </w:tabs>
        <w:ind w:left="426" w:hanging="426"/>
        <w:jc w:val="both"/>
        <w:rPr>
          <w:rFonts w:ascii="Tahoma" w:hAnsi="Tahoma" w:cs="Tahoma"/>
          <w:color w:val="auto"/>
          <w:kern w:val="22"/>
          <w:sz w:val="22"/>
          <w:szCs w:val="22"/>
        </w:rPr>
      </w:pPr>
      <w:r w:rsidRPr="00DC2BCE">
        <w:rPr>
          <w:rFonts w:ascii="Tahoma" w:hAnsi="Tahoma" w:cs="Tahoma"/>
          <w:b/>
          <w:color w:val="auto"/>
          <w:kern w:val="22"/>
          <w:sz w:val="22"/>
          <w:szCs w:val="22"/>
        </w:rPr>
        <w:t>2</w:t>
      </w:r>
      <w:r w:rsidR="00BB4C71" w:rsidRPr="00DC2BCE">
        <w:rPr>
          <w:rFonts w:ascii="Tahoma" w:hAnsi="Tahoma" w:cs="Tahoma"/>
          <w:b/>
          <w:color w:val="auto"/>
          <w:kern w:val="22"/>
          <w:sz w:val="22"/>
          <w:szCs w:val="22"/>
        </w:rPr>
        <w:t>.5</w:t>
      </w:r>
      <w:r w:rsidR="00BB4C71" w:rsidRPr="00DC2BCE">
        <w:rPr>
          <w:rFonts w:ascii="Tahoma" w:hAnsi="Tahoma" w:cs="Tahoma"/>
          <w:color w:val="auto"/>
          <w:kern w:val="22"/>
          <w:sz w:val="22"/>
          <w:szCs w:val="22"/>
        </w:rPr>
        <w:t xml:space="preserve"> </w:t>
      </w:r>
      <w:r w:rsidR="00BB4C71" w:rsidRPr="00DC2BCE">
        <w:rPr>
          <w:rFonts w:ascii="Tahoma" w:hAnsi="Tahoma" w:cs="Tahoma"/>
          <w:color w:val="auto"/>
          <w:kern w:val="22"/>
          <w:sz w:val="22"/>
          <w:szCs w:val="22"/>
        </w:rPr>
        <w:tab/>
        <w:t>All safeguarding referrals must be reported to the local authority</w:t>
      </w:r>
      <w:r w:rsidR="00BD3329">
        <w:rPr>
          <w:rFonts w:ascii="Tahoma" w:hAnsi="Tahoma" w:cs="Tahoma"/>
          <w:color w:val="auto"/>
          <w:kern w:val="22"/>
          <w:sz w:val="22"/>
          <w:szCs w:val="22"/>
        </w:rPr>
        <w:t xml:space="preserve"> on </w:t>
      </w:r>
      <w:r w:rsidR="00BD3329">
        <w:rPr>
          <w:rFonts w:ascii="Tahoma" w:hAnsi="Tahoma" w:cs="Tahoma"/>
          <w:b/>
          <w:bCs/>
          <w:color w:val="auto"/>
          <w:kern w:val="22"/>
          <w:sz w:val="22"/>
          <w:szCs w:val="22"/>
        </w:rPr>
        <w:t>0208 461 7777</w:t>
      </w:r>
      <w:r w:rsidR="00BB4C71" w:rsidRPr="00DC2BCE">
        <w:rPr>
          <w:rFonts w:ascii="Tahoma" w:hAnsi="Tahoma" w:cs="Tahoma"/>
          <w:color w:val="auto"/>
          <w:kern w:val="22"/>
          <w:sz w:val="22"/>
          <w:szCs w:val="22"/>
        </w:rPr>
        <w:t xml:space="preserve">.  Referrals for children and young people under 18 will be dealt with under the Children’s safeguarding arrangements, whereas those 18 and above will be dealt with under the Adult safeguarding arrangements.  </w:t>
      </w:r>
    </w:p>
    <w:p w14:paraId="69C28572" w14:textId="77777777" w:rsidR="00BB4C71" w:rsidRPr="00DC2BCE" w:rsidRDefault="00BB4C71" w:rsidP="007C0858">
      <w:pPr>
        <w:pStyle w:val="Default"/>
        <w:tabs>
          <w:tab w:val="left" w:pos="284"/>
        </w:tabs>
        <w:ind w:left="426" w:hanging="426"/>
        <w:jc w:val="both"/>
        <w:rPr>
          <w:rFonts w:ascii="Tahoma" w:hAnsi="Tahoma" w:cs="Tahoma"/>
          <w:color w:val="auto"/>
          <w:kern w:val="22"/>
          <w:sz w:val="22"/>
          <w:szCs w:val="22"/>
        </w:rPr>
      </w:pPr>
    </w:p>
    <w:p w14:paraId="66864712" w14:textId="77777777" w:rsidR="00BD3329" w:rsidRDefault="008C619C" w:rsidP="00BD3329">
      <w:pPr>
        <w:pStyle w:val="Default"/>
        <w:tabs>
          <w:tab w:val="left" w:pos="284"/>
        </w:tabs>
        <w:ind w:left="426" w:hanging="426"/>
        <w:rPr>
          <w:rFonts w:ascii="Tahoma" w:hAnsi="Tahoma" w:cs="Tahoma"/>
          <w:color w:val="auto"/>
          <w:kern w:val="22"/>
          <w:sz w:val="22"/>
          <w:szCs w:val="22"/>
        </w:rPr>
      </w:pPr>
      <w:r w:rsidRPr="00DC2BCE">
        <w:rPr>
          <w:rFonts w:ascii="Tahoma" w:hAnsi="Tahoma" w:cs="Tahoma"/>
          <w:b/>
          <w:color w:val="auto"/>
          <w:kern w:val="22"/>
          <w:sz w:val="22"/>
          <w:szCs w:val="22"/>
        </w:rPr>
        <w:t>2</w:t>
      </w:r>
      <w:r w:rsidR="00BB4C71" w:rsidRPr="00DC2BCE">
        <w:rPr>
          <w:rFonts w:ascii="Tahoma" w:hAnsi="Tahoma" w:cs="Tahoma"/>
          <w:b/>
          <w:color w:val="auto"/>
          <w:kern w:val="22"/>
          <w:sz w:val="22"/>
          <w:szCs w:val="22"/>
        </w:rPr>
        <w:t>.6</w:t>
      </w:r>
      <w:r w:rsidR="00BB4C71" w:rsidRPr="00DC2BCE">
        <w:rPr>
          <w:rFonts w:ascii="Tahoma" w:hAnsi="Tahoma" w:cs="Tahoma"/>
          <w:color w:val="auto"/>
          <w:kern w:val="22"/>
          <w:sz w:val="22"/>
          <w:szCs w:val="22"/>
        </w:rPr>
        <w:t xml:space="preserve"> </w:t>
      </w:r>
      <w:r w:rsidR="00BB4C71" w:rsidRPr="00DC2BCE">
        <w:rPr>
          <w:rFonts w:ascii="Tahoma" w:hAnsi="Tahoma" w:cs="Tahoma"/>
          <w:color w:val="auto"/>
          <w:kern w:val="22"/>
          <w:sz w:val="22"/>
          <w:szCs w:val="22"/>
        </w:rPr>
        <w:tab/>
        <w:t>The local authority safeguarding referral procedure is</w:t>
      </w:r>
      <w:r w:rsidR="00BD3329">
        <w:rPr>
          <w:rFonts w:ascii="Tahoma" w:hAnsi="Tahoma" w:cs="Tahoma"/>
          <w:color w:val="auto"/>
          <w:kern w:val="22"/>
          <w:sz w:val="22"/>
          <w:szCs w:val="22"/>
        </w:rPr>
        <w:t>:</w:t>
      </w:r>
    </w:p>
    <w:p w14:paraId="48616384" w14:textId="77777777" w:rsidR="00BD3329" w:rsidRPr="005F63FF" w:rsidRDefault="00BD3329" w:rsidP="00BD3329">
      <w:pPr>
        <w:pStyle w:val="Default"/>
        <w:tabs>
          <w:tab w:val="left" w:pos="284"/>
        </w:tabs>
        <w:ind w:left="852" w:hanging="426"/>
        <w:rPr>
          <w:rFonts w:ascii="Work Sans" w:hAnsi="Work Sans" w:cs="Tahoma"/>
          <w:color w:val="auto"/>
          <w:sz w:val="22"/>
          <w:szCs w:val="22"/>
        </w:rPr>
      </w:pPr>
      <w:r w:rsidRPr="005F63FF">
        <w:rPr>
          <w:rFonts w:ascii="Work Sans" w:hAnsi="Work Sans" w:cs="Tahoma"/>
          <w:color w:val="auto"/>
          <w:sz w:val="22"/>
          <w:szCs w:val="22"/>
        </w:rPr>
        <w:t>Make a referral via our portal at</w:t>
      </w:r>
      <w:r>
        <w:rPr>
          <w:rFonts w:ascii="Work Sans" w:hAnsi="Work Sans" w:cs="Tahoma"/>
          <w:color w:val="auto"/>
          <w:sz w:val="22"/>
          <w:szCs w:val="22"/>
        </w:rPr>
        <w:t xml:space="preserve"> </w:t>
      </w:r>
      <w:hyperlink r:id="rId21" w:history="1">
        <w:r w:rsidRPr="00E4551B">
          <w:rPr>
            <w:rStyle w:val="Hyperlink"/>
            <w:rFonts w:ascii="Work Sans" w:eastAsia="Work Sans" w:hAnsi="Work Sans" w:cs="Tahoma"/>
            <w:sz w:val="22"/>
            <w:szCs w:val="22"/>
          </w:rPr>
          <w:t>https://childrensportallcs.bromley.gov.uk/web/portal/pages/home</w:t>
        </w:r>
      </w:hyperlink>
    </w:p>
    <w:p w14:paraId="5B33A0F5" w14:textId="77777777" w:rsidR="00BD3329" w:rsidRDefault="00BD3329" w:rsidP="00BD3329">
      <w:pPr>
        <w:pStyle w:val="Default"/>
        <w:tabs>
          <w:tab w:val="left" w:pos="284"/>
        </w:tabs>
        <w:ind w:left="852" w:hanging="426"/>
        <w:rPr>
          <w:rFonts w:ascii="Work Sans" w:hAnsi="Work Sans" w:cs="Tahoma"/>
          <w:color w:val="auto"/>
          <w:sz w:val="22"/>
          <w:szCs w:val="22"/>
        </w:rPr>
      </w:pPr>
      <w:r w:rsidRPr="005F63FF">
        <w:rPr>
          <w:rFonts w:ascii="Work Sans" w:hAnsi="Work Sans" w:cs="Tahoma"/>
          <w:color w:val="auto"/>
          <w:sz w:val="22"/>
          <w:szCs w:val="22"/>
        </w:rPr>
        <w:t xml:space="preserve">and complete the relevant form. </w:t>
      </w:r>
    </w:p>
    <w:p w14:paraId="66B2C752" w14:textId="77777777" w:rsidR="00BD3329" w:rsidRPr="005F63FF" w:rsidRDefault="00BD3329" w:rsidP="00BD3329">
      <w:pPr>
        <w:pStyle w:val="Default"/>
        <w:tabs>
          <w:tab w:val="left" w:pos="284"/>
        </w:tabs>
        <w:ind w:left="852" w:hanging="426"/>
        <w:rPr>
          <w:rFonts w:ascii="Work Sans" w:hAnsi="Work Sans" w:cs="Tahoma"/>
          <w:color w:val="auto"/>
          <w:sz w:val="22"/>
          <w:szCs w:val="22"/>
        </w:rPr>
      </w:pPr>
      <w:r w:rsidRPr="005F63FF">
        <w:rPr>
          <w:rFonts w:ascii="Work Sans" w:hAnsi="Work Sans" w:cs="Tahoma"/>
          <w:color w:val="auto"/>
          <w:sz w:val="22"/>
          <w:szCs w:val="22"/>
        </w:rPr>
        <w:t>Alternatively contact us through the following contact methods:</w:t>
      </w:r>
    </w:p>
    <w:p w14:paraId="73957957" w14:textId="77777777" w:rsidR="00BD3329" w:rsidRPr="005F63FF" w:rsidRDefault="00BD3329" w:rsidP="00BD3329">
      <w:pPr>
        <w:pStyle w:val="Default"/>
        <w:tabs>
          <w:tab w:val="left" w:pos="284"/>
        </w:tabs>
        <w:ind w:left="426" w:hanging="426"/>
        <w:rPr>
          <w:rFonts w:ascii="Work Sans" w:hAnsi="Work Sans" w:cs="Tahoma"/>
          <w:color w:val="auto"/>
          <w:sz w:val="22"/>
          <w:szCs w:val="22"/>
        </w:rPr>
      </w:pPr>
    </w:p>
    <w:p w14:paraId="485CF5AB" w14:textId="77777777" w:rsidR="00BD3329" w:rsidRPr="005F63FF" w:rsidRDefault="00BD3329" w:rsidP="00BD3329">
      <w:pPr>
        <w:pStyle w:val="Default"/>
        <w:tabs>
          <w:tab w:val="left" w:pos="284"/>
        </w:tabs>
        <w:ind w:left="426" w:hanging="426"/>
        <w:rPr>
          <w:rFonts w:ascii="Work Sans" w:hAnsi="Work Sans" w:cs="Tahoma"/>
          <w:color w:val="auto"/>
          <w:sz w:val="22"/>
          <w:szCs w:val="22"/>
        </w:rPr>
      </w:pPr>
      <w:r>
        <w:rPr>
          <w:rFonts w:ascii="Work Sans" w:hAnsi="Work Sans" w:cs="Tahoma"/>
          <w:color w:val="auto"/>
          <w:sz w:val="22"/>
          <w:szCs w:val="22"/>
        </w:rPr>
        <w:tab/>
      </w:r>
      <w:r w:rsidRPr="00BD3329">
        <w:rPr>
          <w:rFonts w:ascii="Work Sans" w:hAnsi="Work Sans" w:cs="Tahoma"/>
          <w:b/>
          <w:bCs/>
          <w:color w:val="auto"/>
          <w:sz w:val="22"/>
          <w:szCs w:val="22"/>
        </w:rPr>
        <w:t>Call children’s services (Monday to Friday, 8:30am to 5pm):</w:t>
      </w:r>
      <w:r w:rsidRPr="005F63FF">
        <w:rPr>
          <w:rFonts w:ascii="Work Sans" w:hAnsi="Work Sans" w:cs="Tahoma"/>
          <w:color w:val="auto"/>
          <w:sz w:val="22"/>
          <w:szCs w:val="22"/>
        </w:rPr>
        <w:t xml:space="preserve"> 020 8461 7373 / 7379</w:t>
      </w:r>
    </w:p>
    <w:p w14:paraId="31496CBA" w14:textId="77777777" w:rsidR="00BD3329" w:rsidRPr="005F63FF" w:rsidRDefault="00BD3329" w:rsidP="00BD3329">
      <w:pPr>
        <w:pStyle w:val="Default"/>
        <w:tabs>
          <w:tab w:val="left" w:pos="284"/>
        </w:tabs>
        <w:ind w:left="426" w:hanging="426"/>
        <w:rPr>
          <w:rFonts w:ascii="Work Sans" w:hAnsi="Work Sans" w:cs="Tahoma"/>
          <w:color w:val="auto"/>
          <w:sz w:val="22"/>
          <w:szCs w:val="22"/>
        </w:rPr>
      </w:pPr>
    </w:p>
    <w:p w14:paraId="68DCD99C" w14:textId="77777777" w:rsidR="00BD3329" w:rsidRPr="005F63FF" w:rsidRDefault="00BD3329" w:rsidP="00BD3329">
      <w:pPr>
        <w:pStyle w:val="Default"/>
        <w:tabs>
          <w:tab w:val="left" w:pos="284"/>
        </w:tabs>
        <w:ind w:left="426" w:hanging="426"/>
        <w:rPr>
          <w:rFonts w:ascii="Work Sans" w:hAnsi="Work Sans" w:cs="Tahoma"/>
          <w:color w:val="auto"/>
          <w:sz w:val="22"/>
          <w:szCs w:val="22"/>
        </w:rPr>
      </w:pPr>
      <w:r>
        <w:rPr>
          <w:rFonts w:ascii="Work Sans" w:hAnsi="Work Sans" w:cs="Tahoma"/>
          <w:color w:val="auto"/>
          <w:sz w:val="22"/>
          <w:szCs w:val="22"/>
        </w:rPr>
        <w:tab/>
      </w:r>
      <w:r w:rsidRPr="00BD3329">
        <w:rPr>
          <w:rFonts w:ascii="Work Sans" w:hAnsi="Work Sans" w:cs="Tahoma"/>
          <w:b/>
          <w:bCs/>
          <w:color w:val="auto"/>
          <w:sz w:val="22"/>
          <w:szCs w:val="22"/>
        </w:rPr>
        <w:t>Out of hours/weekends/public holidays:</w:t>
      </w:r>
      <w:r w:rsidRPr="005F63FF">
        <w:rPr>
          <w:rFonts w:ascii="Work Sans" w:hAnsi="Work Sans" w:cs="Tahoma"/>
          <w:color w:val="auto"/>
          <w:sz w:val="22"/>
          <w:szCs w:val="22"/>
        </w:rPr>
        <w:t xml:space="preserve"> 0300 303 8671</w:t>
      </w:r>
    </w:p>
    <w:p w14:paraId="7B951ECB" w14:textId="77777777" w:rsidR="00BD3329" w:rsidRPr="005F63FF" w:rsidRDefault="00BD3329" w:rsidP="00BD3329">
      <w:pPr>
        <w:pStyle w:val="Default"/>
        <w:tabs>
          <w:tab w:val="left" w:pos="284"/>
        </w:tabs>
        <w:ind w:left="426" w:hanging="426"/>
        <w:rPr>
          <w:rFonts w:ascii="Work Sans" w:hAnsi="Work Sans" w:cs="Tahoma"/>
          <w:color w:val="auto"/>
          <w:sz w:val="22"/>
          <w:szCs w:val="22"/>
        </w:rPr>
      </w:pPr>
    </w:p>
    <w:p w14:paraId="22CB4BE2" w14:textId="77777777" w:rsidR="00BD3329" w:rsidRPr="005F63FF" w:rsidRDefault="00BD3329" w:rsidP="00BD3329">
      <w:pPr>
        <w:pStyle w:val="Default"/>
        <w:tabs>
          <w:tab w:val="left" w:pos="284"/>
        </w:tabs>
        <w:ind w:left="426" w:hanging="426"/>
        <w:rPr>
          <w:rFonts w:ascii="Work Sans" w:hAnsi="Work Sans" w:cs="Tahoma"/>
          <w:color w:val="auto"/>
          <w:sz w:val="22"/>
          <w:szCs w:val="22"/>
        </w:rPr>
      </w:pPr>
      <w:r>
        <w:rPr>
          <w:rFonts w:ascii="Work Sans" w:hAnsi="Work Sans" w:cs="Tahoma"/>
          <w:color w:val="auto"/>
          <w:sz w:val="22"/>
          <w:szCs w:val="22"/>
        </w:rPr>
        <w:tab/>
      </w:r>
      <w:r w:rsidRPr="00BD3329">
        <w:rPr>
          <w:rFonts w:ascii="Work Sans" w:hAnsi="Work Sans" w:cs="Tahoma"/>
          <w:b/>
          <w:bCs/>
          <w:color w:val="auto"/>
          <w:sz w:val="22"/>
          <w:szCs w:val="22"/>
        </w:rPr>
        <w:t>Email:</w:t>
      </w:r>
      <w:r w:rsidRPr="005F63FF">
        <w:rPr>
          <w:rFonts w:ascii="Work Sans" w:hAnsi="Work Sans" w:cs="Tahoma"/>
          <w:color w:val="auto"/>
          <w:sz w:val="22"/>
          <w:szCs w:val="22"/>
        </w:rPr>
        <w:t xml:space="preserve"> Bromley Children and Families Hub (C&amp;F Hub) at </w:t>
      </w:r>
      <w:hyperlink r:id="rId22" w:history="1">
        <w:r w:rsidRPr="005F63FF">
          <w:rPr>
            <w:rStyle w:val="Hyperlink"/>
            <w:rFonts w:ascii="Work Sans" w:eastAsia="Work Sans" w:hAnsi="Work Sans" w:cs="Tahoma"/>
            <w:sz w:val="22"/>
            <w:szCs w:val="22"/>
          </w:rPr>
          <w:t>candfhub@bromley.gov.uk</w:t>
        </w:r>
      </w:hyperlink>
    </w:p>
    <w:p w14:paraId="6C2AD392" w14:textId="77777777" w:rsidR="00BB4C71" w:rsidRPr="00DC2BCE" w:rsidRDefault="00BB4C71" w:rsidP="00BD3329">
      <w:pPr>
        <w:pStyle w:val="Default"/>
        <w:tabs>
          <w:tab w:val="left" w:pos="284"/>
        </w:tabs>
        <w:ind w:left="426" w:hanging="426"/>
        <w:jc w:val="both"/>
        <w:rPr>
          <w:rFonts w:ascii="Tahoma" w:hAnsi="Tahoma" w:cs="Tahoma"/>
          <w:b/>
          <w:color w:val="auto"/>
          <w:kern w:val="22"/>
          <w:sz w:val="22"/>
          <w:szCs w:val="22"/>
          <w:u w:val="single"/>
        </w:rPr>
      </w:pPr>
    </w:p>
    <w:p w14:paraId="42038A44" w14:textId="77777777" w:rsidR="00365A7D" w:rsidRPr="00365A7D" w:rsidRDefault="008C619C" w:rsidP="00365A7D">
      <w:pPr>
        <w:widowControl/>
        <w:numPr>
          <w:ilvl w:val="0"/>
          <w:numId w:val="66"/>
        </w:numPr>
        <w:shd w:val="clear" w:color="auto" w:fill="FFFFFF"/>
        <w:autoSpaceDE/>
        <w:autoSpaceDN/>
        <w:rPr>
          <w:rFonts w:ascii="Work Sans" w:eastAsia="Times New Roman" w:hAnsi="Work Sans" w:cs="Segoe UI"/>
          <w:color w:val="000000"/>
          <w:lang w:eastAsia="en-GB"/>
        </w:rPr>
      </w:pPr>
      <w:r w:rsidRPr="00365A7D">
        <w:rPr>
          <w:rFonts w:ascii="Work Sans" w:hAnsi="Work Sans" w:cs="Tahoma"/>
          <w:b/>
          <w:kern w:val="22"/>
        </w:rPr>
        <w:t>2</w:t>
      </w:r>
      <w:r w:rsidR="00BB4C71" w:rsidRPr="00365A7D">
        <w:rPr>
          <w:rFonts w:ascii="Work Sans" w:hAnsi="Work Sans" w:cs="Tahoma"/>
          <w:b/>
          <w:kern w:val="22"/>
        </w:rPr>
        <w:t>.7</w:t>
      </w:r>
      <w:r w:rsidR="00BB4C71" w:rsidRPr="00365A7D">
        <w:rPr>
          <w:rFonts w:ascii="Work Sans" w:hAnsi="Work Sans" w:cs="Tahoma"/>
          <w:kern w:val="22"/>
        </w:rPr>
        <w:t xml:space="preserve"> </w:t>
      </w:r>
      <w:r w:rsidR="00BB4C71" w:rsidRPr="00365A7D">
        <w:rPr>
          <w:rFonts w:ascii="Work Sans" w:hAnsi="Work Sans" w:cs="Tahoma"/>
          <w:kern w:val="22"/>
        </w:rPr>
        <w:tab/>
        <w:t xml:space="preserve">For all referrals regarding radicalisation </w:t>
      </w:r>
      <w:hyperlink r:id="rId23" w:tgtFrame="_blank" w:tooltip="Original URL: https://media.inzu.net/cms/f0e9b37b8c44e338f64ae38c6d41e267/articles/609/Radicalisation_Extremism_and_Channel_Guidance_2025.pdf. Click or tap if you trust this link." w:history="1">
        <w:r w:rsidR="00365A7D" w:rsidRPr="00365A7D">
          <w:rPr>
            <w:rFonts w:ascii="Work Sans" w:eastAsia="Times New Roman" w:hAnsi="Work Sans" w:cs="Segoe UI"/>
            <w:color w:val="0000FF"/>
            <w:u w:val="single"/>
            <w:bdr w:val="none" w:sz="0" w:space="0" w:color="auto" w:frame="1"/>
            <w:lang w:eastAsia="en-GB"/>
          </w:rPr>
          <w:t>Radicalisation_Extremism_and_Channel_Guidance_2025.pdf</w:t>
        </w:r>
      </w:hyperlink>
    </w:p>
    <w:p w14:paraId="1CDC20DB" w14:textId="77777777" w:rsidR="00365A7D" w:rsidRPr="00365A7D" w:rsidRDefault="00365A7D" w:rsidP="00365A7D">
      <w:pPr>
        <w:widowControl/>
        <w:numPr>
          <w:ilvl w:val="0"/>
          <w:numId w:val="66"/>
        </w:numPr>
        <w:shd w:val="clear" w:color="auto" w:fill="FFFFFF"/>
        <w:autoSpaceDE/>
        <w:autoSpaceDN/>
        <w:rPr>
          <w:rFonts w:ascii="Work Sans" w:eastAsia="Times New Roman" w:hAnsi="Work Sans" w:cs="Segoe UI"/>
          <w:color w:val="242424"/>
          <w:lang w:eastAsia="en-GB"/>
        </w:rPr>
      </w:pPr>
      <w:hyperlink r:id="rId24" w:tgtFrame="_blank" w:tooltip="Original URL: https://www.londonsafeguardingchildrenprocedures.co.uk/sg_ch_extremist.html. Click or tap if you trust this link." w:history="1">
        <w:r w:rsidRPr="00365A7D">
          <w:rPr>
            <w:rFonts w:ascii="Work Sans" w:eastAsia="Times New Roman" w:hAnsi="Work Sans" w:cs="Segoe UI"/>
            <w:color w:val="0000FF"/>
            <w:u w:val="single"/>
            <w:bdr w:val="none" w:sz="0" w:space="0" w:color="auto" w:frame="1"/>
            <w:lang w:eastAsia="en-GB"/>
          </w:rPr>
          <w:t>PG15. Extremist Ideology</w:t>
        </w:r>
      </w:hyperlink>
    </w:p>
    <w:p w14:paraId="43E53658" w14:textId="77777777" w:rsidR="00365A7D" w:rsidRPr="00365A7D" w:rsidRDefault="00365A7D" w:rsidP="00365A7D">
      <w:pPr>
        <w:widowControl/>
        <w:numPr>
          <w:ilvl w:val="0"/>
          <w:numId w:val="66"/>
        </w:numPr>
        <w:shd w:val="clear" w:color="auto" w:fill="FFFFFF"/>
        <w:autoSpaceDE/>
        <w:autoSpaceDN/>
        <w:rPr>
          <w:rFonts w:ascii="Work Sans" w:eastAsia="Times New Roman" w:hAnsi="Work Sans" w:cs="Segoe UI"/>
          <w:color w:val="000000"/>
          <w:lang w:eastAsia="en-GB"/>
        </w:rPr>
      </w:pPr>
      <w:hyperlink r:id="rId25" w:tgtFrame="_blank" w:tooltip="Original URL: https://www.gov.uk/government/publications/the-prevent-duty-safeguarding-learners-vulnerable-to-radicalisation. Click or tap if you trust this link." w:history="1">
        <w:r w:rsidRPr="00365A7D">
          <w:rPr>
            <w:rFonts w:ascii="Work Sans" w:eastAsia="Times New Roman" w:hAnsi="Work Sans" w:cs="Segoe UI"/>
            <w:color w:val="0000FF"/>
            <w:u w:val="single"/>
            <w:bdr w:val="none" w:sz="0" w:space="0" w:color="auto" w:frame="1"/>
            <w:lang w:eastAsia="en-GB"/>
          </w:rPr>
          <w:t>The Prevent duty: safeguarding learners vulnerable to radicalisation - GOV.UK</w:t>
        </w:r>
      </w:hyperlink>
    </w:p>
    <w:p w14:paraId="4B629E11" w14:textId="77777777" w:rsidR="00365A7D" w:rsidRPr="00365A7D" w:rsidRDefault="00365A7D" w:rsidP="00365A7D">
      <w:pPr>
        <w:widowControl/>
        <w:shd w:val="clear" w:color="auto" w:fill="FFFFFF"/>
        <w:autoSpaceDE/>
        <w:autoSpaceDN/>
        <w:rPr>
          <w:rFonts w:ascii="Work Sans" w:eastAsia="Times New Roman" w:hAnsi="Work Sans" w:cs="Times New Roman"/>
          <w:color w:val="242424"/>
          <w:lang w:eastAsia="en-GB"/>
        </w:rPr>
      </w:pPr>
      <w:r w:rsidRPr="00365A7D">
        <w:rPr>
          <w:rFonts w:ascii="Work Sans" w:eastAsia="Times New Roman" w:hAnsi="Work Sans" w:cs="Times New Roman"/>
          <w:color w:val="000000"/>
          <w:bdr w:val="none" w:sz="0" w:space="0" w:color="auto" w:frame="1"/>
          <w:lang w:eastAsia="en-GB"/>
        </w:rPr>
        <w:t> </w:t>
      </w:r>
    </w:p>
    <w:p w14:paraId="2156D2B0" w14:textId="77777777" w:rsidR="00365A7D" w:rsidRPr="00365A7D" w:rsidRDefault="008C619C" w:rsidP="00365A7D">
      <w:pPr>
        <w:widowControl/>
        <w:numPr>
          <w:ilvl w:val="0"/>
          <w:numId w:val="67"/>
        </w:numPr>
        <w:shd w:val="clear" w:color="auto" w:fill="FFFFFF"/>
        <w:autoSpaceDE/>
        <w:autoSpaceDN/>
        <w:rPr>
          <w:rFonts w:ascii="Work Sans" w:eastAsia="Times New Roman" w:hAnsi="Work Sans" w:cs="Segoe UI"/>
          <w:color w:val="000000"/>
          <w:lang w:eastAsia="en-GB"/>
        </w:rPr>
      </w:pPr>
      <w:r w:rsidRPr="00365A7D">
        <w:rPr>
          <w:rFonts w:ascii="Work Sans" w:hAnsi="Work Sans" w:cs="Tahoma"/>
          <w:b/>
          <w:kern w:val="22"/>
        </w:rPr>
        <w:t>2</w:t>
      </w:r>
      <w:r w:rsidR="00BB4C71" w:rsidRPr="00365A7D">
        <w:rPr>
          <w:rFonts w:ascii="Work Sans" w:hAnsi="Work Sans" w:cs="Tahoma"/>
          <w:b/>
          <w:kern w:val="22"/>
        </w:rPr>
        <w:t>.8</w:t>
      </w:r>
      <w:r w:rsidR="00BB4C71" w:rsidRPr="00365A7D">
        <w:rPr>
          <w:rFonts w:ascii="Work Sans" w:hAnsi="Work Sans" w:cs="Tahoma"/>
          <w:kern w:val="22"/>
        </w:rPr>
        <w:t xml:space="preserve"> </w:t>
      </w:r>
      <w:r w:rsidR="00BB4C71" w:rsidRPr="00365A7D">
        <w:rPr>
          <w:rFonts w:ascii="Work Sans" w:hAnsi="Work Sans" w:cs="Tahoma"/>
          <w:kern w:val="22"/>
        </w:rPr>
        <w:tab/>
        <w:t xml:space="preserve">For all referrals regarding </w:t>
      </w:r>
      <w:hyperlink r:id="rId26" w:tgtFrame="_blank" w:tooltip="Original URL: https://media.inzu.net/f0e9b37b8c44e338f64ae38c6d41e267/mysite/articles/609/2021%20Pan%20London%20Protocol%20-%20Amended%20proof%20read%2016th%20March.pdf. Click or tap if you trust this link." w:history="1">
        <w:r w:rsidR="00365A7D" w:rsidRPr="00365A7D">
          <w:rPr>
            <w:rFonts w:ascii="Work Sans" w:eastAsia="Times New Roman" w:hAnsi="Work Sans" w:cs="Segoe UI"/>
            <w:color w:val="0000FF"/>
            <w:u w:val="single"/>
            <w:bdr w:val="none" w:sz="0" w:space="0" w:color="auto" w:frame="1"/>
            <w:lang w:eastAsia="en-GB"/>
          </w:rPr>
          <w:t>2021 Pan London Protocol - Amended proof read 16th March.pdf</w:t>
        </w:r>
      </w:hyperlink>
    </w:p>
    <w:p w14:paraId="1ADD5B9E" w14:textId="77777777" w:rsidR="00BB4C71" w:rsidRPr="00365A7D" w:rsidRDefault="00BB4C71" w:rsidP="007C0858">
      <w:pPr>
        <w:pStyle w:val="Default"/>
        <w:ind w:left="426" w:hanging="426"/>
        <w:jc w:val="both"/>
        <w:rPr>
          <w:rFonts w:ascii="Work Sans" w:hAnsi="Work Sans" w:cs="Tahoma"/>
          <w:color w:val="auto"/>
          <w:kern w:val="22"/>
          <w:sz w:val="22"/>
          <w:szCs w:val="22"/>
        </w:rPr>
      </w:pPr>
    </w:p>
    <w:p w14:paraId="39108049" w14:textId="77777777" w:rsidR="00365A7D" w:rsidRPr="00365A7D" w:rsidRDefault="008C619C" w:rsidP="00365A7D">
      <w:pPr>
        <w:widowControl/>
        <w:numPr>
          <w:ilvl w:val="0"/>
          <w:numId w:val="68"/>
        </w:numPr>
        <w:shd w:val="clear" w:color="auto" w:fill="FFFFFF"/>
        <w:autoSpaceDE/>
        <w:autoSpaceDN/>
        <w:rPr>
          <w:rFonts w:ascii="Work Sans" w:eastAsia="Times New Roman" w:hAnsi="Work Sans" w:cs="Segoe UI"/>
          <w:color w:val="242424"/>
          <w:lang w:eastAsia="en-GB"/>
        </w:rPr>
      </w:pPr>
      <w:r w:rsidRPr="00365A7D">
        <w:rPr>
          <w:rFonts w:ascii="Work Sans" w:hAnsi="Work Sans" w:cs="Tahoma"/>
          <w:b/>
          <w:kern w:val="22"/>
        </w:rPr>
        <w:t>2</w:t>
      </w:r>
      <w:r w:rsidR="00BB4C71" w:rsidRPr="00365A7D">
        <w:rPr>
          <w:rFonts w:ascii="Work Sans" w:hAnsi="Work Sans" w:cs="Tahoma"/>
          <w:b/>
          <w:kern w:val="22"/>
        </w:rPr>
        <w:t>.9</w:t>
      </w:r>
      <w:r w:rsidR="00BB4C71" w:rsidRPr="00365A7D">
        <w:rPr>
          <w:rFonts w:ascii="Work Sans" w:hAnsi="Work Sans" w:cs="Tahoma"/>
          <w:kern w:val="22"/>
        </w:rPr>
        <w:t xml:space="preserve"> </w:t>
      </w:r>
      <w:r w:rsidR="00BB4C71" w:rsidRPr="00365A7D">
        <w:rPr>
          <w:rFonts w:ascii="Work Sans" w:hAnsi="Work Sans" w:cs="Tahoma"/>
          <w:kern w:val="22"/>
        </w:rPr>
        <w:tab/>
        <w:t xml:space="preserve">The local authority procedure for an early help referral is </w:t>
      </w:r>
      <w:hyperlink r:id="rId27" w:tgtFrame="_blank" w:tooltip="Original URL: https://bromleysafeguarding.org/articles.php?id=1036. Click or tap if you trust this link." w:history="1">
        <w:r w:rsidR="00365A7D" w:rsidRPr="00365A7D">
          <w:rPr>
            <w:rFonts w:ascii="Work Sans" w:eastAsia="Times New Roman" w:hAnsi="Work Sans" w:cs="Segoe UI"/>
            <w:color w:val="0000FF"/>
            <w:u w:val="single"/>
            <w:bdr w:val="none" w:sz="0" w:space="0" w:color="auto" w:frame="1"/>
            <w:lang w:eastAsia="en-GB"/>
          </w:rPr>
          <w:t>Bromley LSCB - Early Intervention and Family Support</w:t>
        </w:r>
      </w:hyperlink>
    </w:p>
    <w:p w14:paraId="491639B9" w14:textId="77777777" w:rsidR="00BB4C71" w:rsidRPr="00DC2BCE" w:rsidRDefault="00BB4C71" w:rsidP="007C0858">
      <w:pPr>
        <w:pStyle w:val="Default"/>
        <w:ind w:left="426" w:hanging="426"/>
        <w:jc w:val="both"/>
        <w:rPr>
          <w:rFonts w:ascii="Tahoma" w:hAnsi="Tahoma" w:cs="Tahoma"/>
          <w:color w:val="auto"/>
          <w:kern w:val="22"/>
          <w:sz w:val="22"/>
          <w:szCs w:val="22"/>
        </w:rPr>
      </w:pPr>
    </w:p>
    <w:p w14:paraId="74B159CD" w14:textId="77777777" w:rsidR="00BB4C71" w:rsidRPr="00DC2BCE" w:rsidRDefault="00BB4C71" w:rsidP="007C0858">
      <w:pPr>
        <w:pStyle w:val="Default"/>
        <w:ind w:left="426" w:hanging="426"/>
        <w:jc w:val="both"/>
        <w:rPr>
          <w:rFonts w:ascii="Tahoma" w:hAnsi="Tahoma" w:cs="Tahoma"/>
          <w:color w:val="auto"/>
          <w:kern w:val="22"/>
          <w:sz w:val="22"/>
          <w:szCs w:val="22"/>
        </w:rPr>
      </w:pPr>
    </w:p>
    <w:p w14:paraId="52CF0761" w14:textId="77777777" w:rsidR="00BB4C71" w:rsidRPr="00DC2BCE" w:rsidRDefault="008C619C" w:rsidP="007C0858">
      <w:pPr>
        <w:pStyle w:val="Default"/>
        <w:ind w:left="426" w:hanging="426"/>
        <w:jc w:val="both"/>
        <w:rPr>
          <w:rFonts w:ascii="Tahoma" w:hAnsi="Tahoma" w:cs="Tahoma"/>
          <w:color w:val="auto"/>
          <w:kern w:val="22"/>
          <w:sz w:val="22"/>
          <w:szCs w:val="22"/>
        </w:rPr>
      </w:pPr>
      <w:r w:rsidRPr="00DC2BCE">
        <w:rPr>
          <w:rFonts w:ascii="Tahoma" w:hAnsi="Tahoma" w:cs="Tahoma"/>
          <w:b/>
          <w:color w:val="auto"/>
          <w:kern w:val="22"/>
          <w:sz w:val="22"/>
          <w:szCs w:val="22"/>
        </w:rPr>
        <w:lastRenderedPageBreak/>
        <w:t>2</w:t>
      </w:r>
      <w:r w:rsidR="00BB4C71" w:rsidRPr="00DC2BCE">
        <w:rPr>
          <w:rFonts w:ascii="Tahoma" w:hAnsi="Tahoma" w:cs="Tahoma"/>
          <w:b/>
          <w:color w:val="auto"/>
          <w:kern w:val="22"/>
          <w:sz w:val="22"/>
          <w:szCs w:val="22"/>
        </w:rPr>
        <w:t>.10</w:t>
      </w:r>
      <w:r w:rsidR="00BB4C71" w:rsidRPr="00DC2BCE">
        <w:rPr>
          <w:rFonts w:ascii="Tahoma" w:hAnsi="Tahoma" w:cs="Tahoma"/>
          <w:color w:val="auto"/>
          <w:kern w:val="22"/>
          <w:sz w:val="22"/>
          <w:szCs w:val="22"/>
        </w:rPr>
        <w:t xml:space="preserve"> The Chair of Governors for </w:t>
      </w:r>
      <w:r w:rsidR="00763074">
        <w:rPr>
          <w:rFonts w:ascii="Tahoma" w:hAnsi="Tahoma" w:cs="Tahoma"/>
          <w:color w:val="auto"/>
          <w:kern w:val="22"/>
          <w:sz w:val="22"/>
          <w:szCs w:val="22"/>
        </w:rPr>
        <w:t>Woodside Park School</w:t>
      </w:r>
      <w:r w:rsidR="00BB4C71" w:rsidRPr="00DC2BCE">
        <w:rPr>
          <w:rFonts w:ascii="Tahoma" w:hAnsi="Tahoma" w:cs="Tahoma"/>
          <w:color w:val="auto"/>
          <w:kern w:val="22"/>
          <w:sz w:val="22"/>
          <w:szCs w:val="22"/>
        </w:rPr>
        <w:t xml:space="preserve"> is: </w:t>
      </w:r>
      <w:r w:rsidR="00763074">
        <w:rPr>
          <w:rFonts w:ascii="Tahoma" w:hAnsi="Tahoma" w:cs="Tahoma"/>
          <w:color w:val="auto"/>
          <w:kern w:val="22"/>
          <w:sz w:val="22"/>
          <w:szCs w:val="22"/>
        </w:rPr>
        <w:t>Ciaran Walsh</w:t>
      </w:r>
    </w:p>
    <w:p w14:paraId="6B5B0275" w14:textId="77777777" w:rsidR="00BB4C71" w:rsidRPr="00DC2BCE" w:rsidRDefault="00BB4C71" w:rsidP="007C0858">
      <w:pPr>
        <w:pStyle w:val="Default"/>
        <w:ind w:left="426" w:hanging="426"/>
        <w:jc w:val="both"/>
        <w:rPr>
          <w:rFonts w:ascii="Tahoma" w:hAnsi="Tahoma" w:cs="Tahoma"/>
          <w:b/>
          <w:color w:val="auto"/>
          <w:kern w:val="22"/>
          <w:sz w:val="22"/>
          <w:szCs w:val="22"/>
        </w:rPr>
      </w:pPr>
    </w:p>
    <w:p w14:paraId="1D7A23C3" w14:textId="77777777" w:rsidR="007C0858" w:rsidRPr="00DC2BCE" w:rsidRDefault="008C619C" w:rsidP="007C0858">
      <w:pPr>
        <w:pStyle w:val="Default"/>
        <w:jc w:val="both"/>
        <w:rPr>
          <w:rFonts w:ascii="Tahoma" w:hAnsi="Tahoma" w:cs="Tahoma"/>
          <w:color w:val="auto"/>
          <w:kern w:val="22"/>
          <w:sz w:val="22"/>
          <w:szCs w:val="22"/>
        </w:rPr>
      </w:pPr>
      <w:r w:rsidRPr="00DC2BCE">
        <w:rPr>
          <w:rFonts w:ascii="Tahoma" w:hAnsi="Tahoma" w:cs="Tahoma"/>
          <w:b/>
          <w:color w:val="auto"/>
          <w:kern w:val="22"/>
          <w:sz w:val="22"/>
          <w:szCs w:val="22"/>
        </w:rPr>
        <w:t>2</w:t>
      </w:r>
      <w:r w:rsidR="00BB4C71" w:rsidRPr="00DC2BCE">
        <w:rPr>
          <w:rFonts w:ascii="Tahoma" w:hAnsi="Tahoma" w:cs="Tahoma"/>
          <w:b/>
          <w:color w:val="auto"/>
          <w:kern w:val="22"/>
          <w:sz w:val="22"/>
          <w:szCs w:val="22"/>
        </w:rPr>
        <w:t>.11</w:t>
      </w:r>
      <w:r w:rsidR="007C0858" w:rsidRPr="00DC2BCE">
        <w:rPr>
          <w:rFonts w:ascii="Tahoma" w:hAnsi="Tahoma" w:cs="Tahoma"/>
          <w:color w:val="auto"/>
          <w:kern w:val="22"/>
          <w:sz w:val="22"/>
          <w:szCs w:val="22"/>
        </w:rPr>
        <w:t xml:space="preserve"> </w:t>
      </w:r>
      <w:r w:rsidR="00BB4C71" w:rsidRPr="00DC2BCE">
        <w:rPr>
          <w:rFonts w:ascii="Tahoma" w:hAnsi="Tahoma" w:cs="Tahoma"/>
          <w:color w:val="auto"/>
          <w:kern w:val="22"/>
          <w:sz w:val="22"/>
          <w:szCs w:val="22"/>
        </w:rPr>
        <w:t>The Group</w:t>
      </w:r>
      <w:r w:rsidR="00AD5618" w:rsidRPr="00DC2BCE">
        <w:rPr>
          <w:rFonts w:ascii="Tahoma" w:hAnsi="Tahoma" w:cs="Tahoma"/>
          <w:color w:val="auto"/>
          <w:kern w:val="22"/>
          <w:sz w:val="22"/>
          <w:szCs w:val="22"/>
        </w:rPr>
        <w:t>’s</w:t>
      </w:r>
      <w:r w:rsidR="00BB4C71" w:rsidRPr="00DC2BCE">
        <w:rPr>
          <w:rFonts w:ascii="Tahoma" w:hAnsi="Tahoma" w:cs="Tahoma"/>
          <w:color w:val="auto"/>
          <w:kern w:val="22"/>
          <w:sz w:val="22"/>
          <w:szCs w:val="22"/>
        </w:rPr>
        <w:t xml:space="preserve"> </w:t>
      </w:r>
      <w:r w:rsidR="00AD66A2" w:rsidRPr="00DC2BCE">
        <w:rPr>
          <w:rFonts w:ascii="Tahoma" w:hAnsi="Tahoma" w:cs="Tahoma"/>
          <w:color w:val="auto"/>
          <w:kern w:val="22"/>
          <w:sz w:val="22"/>
          <w:szCs w:val="22"/>
        </w:rPr>
        <w:t>Director</w:t>
      </w:r>
      <w:r w:rsidR="00BB4C71" w:rsidRPr="00DC2BCE">
        <w:rPr>
          <w:rFonts w:ascii="Tahoma" w:hAnsi="Tahoma" w:cs="Tahoma"/>
          <w:color w:val="auto"/>
          <w:kern w:val="22"/>
          <w:sz w:val="22"/>
          <w:szCs w:val="22"/>
        </w:rPr>
        <w:t xml:space="preserve"> of Safeguarding/Safeguarding Adviser can be contacted at:</w:t>
      </w:r>
    </w:p>
    <w:p w14:paraId="71BAC0FC" w14:textId="77777777" w:rsidR="00BB4C71" w:rsidRPr="00DC2BCE" w:rsidRDefault="007C0858" w:rsidP="007C0858">
      <w:pPr>
        <w:pStyle w:val="Default"/>
        <w:jc w:val="both"/>
        <w:rPr>
          <w:rStyle w:val="Hyperlink"/>
          <w:rFonts w:ascii="Tahoma" w:hAnsi="Tahoma" w:cs="Tahoma"/>
          <w:color w:val="auto"/>
          <w:kern w:val="22"/>
          <w:sz w:val="22"/>
          <w:szCs w:val="22"/>
          <w:u w:val="none"/>
        </w:rPr>
      </w:pPr>
      <w:r w:rsidRPr="00DC2BCE">
        <w:rPr>
          <w:rFonts w:ascii="Tahoma" w:hAnsi="Tahoma" w:cs="Tahoma"/>
          <w:color w:val="auto"/>
          <w:kern w:val="22"/>
          <w:sz w:val="22"/>
          <w:szCs w:val="22"/>
        </w:rPr>
        <w:t xml:space="preserve">         </w:t>
      </w:r>
      <w:hyperlink r:id="rId28" w:history="1">
        <w:r w:rsidR="00BB4C71" w:rsidRPr="00DC2BCE">
          <w:rPr>
            <w:rStyle w:val="Hyperlink"/>
            <w:rFonts w:ascii="Tahoma" w:hAnsi="Tahoma" w:cs="Tahoma"/>
            <w:kern w:val="22"/>
            <w:sz w:val="22"/>
            <w:szCs w:val="22"/>
          </w:rPr>
          <w:t>safeguarding@ofgl.co.uk</w:t>
        </w:r>
      </w:hyperlink>
      <w:r w:rsidR="00BB4C71" w:rsidRPr="00DC2BCE">
        <w:rPr>
          <w:rStyle w:val="Hyperlink"/>
          <w:rFonts w:ascii="Tahoma" w:hAnsi="Tahoma" w:cs="Tahoma"/>
          <w:kern w:val="22"/>
          <w:sz w:val="22"/>
          <w:szCs w:val="22"/>
          <w:u w:val="none"/>
        </w:rPr>
        <w:t xml:space="preserve">  </w:t>
      </w:r>
    </w:p>
    <w:p w14:paraId="248A78E3" w14:textId="77777777" w:rsidR="006D792F" w:rsidRPr="00DC2BCE" w:rsidRDefault="00BB4C71" w:rsidP="00416ECF">
      <w:pPr>
        <w:pStyle w:val="Heading1"/>
        <w:ind w:hanging="102"/>
        <w:rPr>
          <w:kern w:val="22"/>
        </w:rPr>
      </w:pPr>
      <w:r w:rsidRPr="00DC2BCE">
        <w:rPr>
          <w:kern w:val="22"/>
        </w:rPr>
        <w:br w:type="page"/>
      </w:r>
      <w:bookmarkStart w:id="3" w:name="_Toc79052689"/>
      <w:bookmarkStart w:id="4" w:name="_Toc206054982"/>
      <w:r w:rsidR="002663DA" w:rsidRPr="00DC2BCE">
        <w:rPr>
          <w:rStyle w:val="Heading1Char"/>
          <w:rFonts w:cs="Tahoma"/>
          <w:b/>
          <w:bCs/>
          <w:kern w:val="22"/>
        </w:rPr>
        <w:lastRenderedPageBreak/>
        <w:t>3</w:t>
      </w:r>
      <w:r w:rsidR="006D792F" w:rsidRPr="00DC2BCE">
        <w:rPr>
          <w:rStyle w:val="Heading1Char"/>
          <w:rFonts w:cs="Tahoma"/>
          <w:b/>
          <w:bCs/>
          <w:kern w:val="22"/>
        </w:rPr>
        <w:t xml:space="preserve">.0 </w:t>
      </w:r>
      <w:r w:rsidR="006D792F" w:rsidRPr="00DC2BCE">
        <w:rPr>
          <w:b w:val="0"/>
          <w:bCs w:val="0"/>
          <w:kern w:val="22"/>
        </w:rPr>
        <w:tab/>
      </w:r>
      <w:r w:rsidR="006D792F" w:rsidRPr="00DC2BCE">
        <w:rPr>
          <w:kern w:val="22"/>
        </w:rPr>
        <w:t>What is safeguarding and child protection?</w:t>
      </w:r>
      <w:bookmarkEnd w:id="3"/>
      <w:bookmarkEnd w:id="4"/>
    </w:p>
    <w:p w14:paraId="6F4C6152" w14:textId="77777777" w:rsidR="006D792F" w:rsidRPr="00DC2BCE" w:rsidRDefault="006D792F" w:rsidP="002F4B80">
      <w:pPr>
        <w:pStyle w:val="Heading1"/>
        <w:rPr>
          <w:rFonts w:cs="Tahoma"/>
          <w:kern w:val="22"/>
        </w:rPr>
      </w:pPr>
    </w:p>
    <w:p w14:paraId="603E8438" w14:textId="77777777" w:rsidR="007D2086" w:rsidRPr="00DC2BCE" w:rsidRDefault="002663DA" w:rsidP="007D2086">
      <w:pPr>
        <w:shd w:val="clear" w:color="auto" w:fill="FFFFFF"/>
        <w:rPr>
          <w:rFonts w:cs="Tahoma"/>
          <w:b/>
          <w:kern w:val="22"/>
        </w:rPr>
      </w:pPr>
      <w:r w:rsidRPr="00DC2BCE">
        <w:rPr>
          <w:rFonts w:cs="Tahoma"/>
          <w:b/>
          <w:kern w:val="22"/>
        </w:rPr>
        <w:t>3</w:t>
      </w:r>
      <w:r w:rsidR="006D792F" w:rsidRPr="00DC2BCE">
        <w:rPr>
          <w:rFonts w:cs="Tahoma"/>
          <w:b/>
          <w:kern w:val="22"/>
        </w:rPr>
        <w:t xml:space="preserve">.1 </w:t>
      </w:r>
      <w:r w:rsidR="006D792F" w:rsidRPr="00DC2BCE">
        <w:rPr>
          <w:rFonts w:cs="Tahoma"/>
          <w:b/>
          <w:kern w:val="22"/>
        </w:rPr>
        <w:tab/>
      </w:r>
      <w:r w:rsidR="007D2086" w:rsidRPr="00DC2BCE">
        <w:rPr>
          <w:rFonts w:cs="Tahoma"/>
          <w:b/>
          <w:kern w:val="22"/>
        </w:rPr>
        <w:t>Safeguarding</w:t>
      </w:r>
    </w:p>
    <w:p w14:paraId="596334E1" w14:textId="77777777" w:rsidR="00753DF4" w:rsidRPr="00DC2BCE" w:rsidRDefault="00753DF4" w:rsidP="007D2086">
      <w:pPr>
        <w:shd w:val="clear" w:color="auto" w:fill="FFFFFF"/>
        <w:rPr>
          <w:rFonts w:cs="Tahoma"/>
          <w:b/>
          <w:kern w:val="22"/>
          <w:sz w:val="8"/>
          <w:szCs w:val="8"/>
        </w:rPr>
      </w:pPr>
    </w:p>
    <w:p w14:paraId="4DF08217" w14:textId="77777777" w:rsidR="007D2086" w:rsidRPr="00DC2BCE" w:rsidRDefault="007D2086" w:rsidP="00FC45FA">
      <w:pPr>
        <w:shd w:val="clear" w:color="auto" w:fill="FFFFFF"/>
        <w:jc w:val="both"/>
        <w:rPr>
          <w:rFonts w:cs="Tahoma"/>
          <w:kern w:val="22"/>
        </w:rPr>
      </w:pPr>
      <w:r w:rsidRPr="00DC2BCE">
        <w:rPr>
          <w:rFonts w:cs="Tahoma"/>
          <w:kern w:val="22"/>
        </w:rPr>
        <w:t xml:space="preserve">Safeguarding relates to the action taken to promote the welfare of </w:t>
      </w:r>
      <w:r w:rsidR="00C36C0A" w:rsidRPr="00DC2BCE">
        <w:rPr>
          <w:rFonts w:cs="Tahoma"/>
          <w:kern w:val="22"/>
        </w:rPr>
        <w:t xml:space="preserve">children </w:t>
      </w:r>
      <w:r w:rsidR="00A22D88" w:rsidRPr="00DC2BCE">
        <w:rPr>
          <w:rFonts w:cs="Tahoma"/>
          <w:kern w:val="22"/>
        </w:rPr>
        <w:t xml:space="preserve">and young people </w:t>
      </w:r>
      <w:r w:rsidRPr="00DC2BCE">
        <w:rPr>
          <w:rFonts w:cs="Tahoma"/>
          <w:kern w:val="22"/>
        </w:rPr>
        <w:t>to</w:t>
      </w:r>
      <w:r w:rsidR="00FC45FA" w:rsidRPr="00DC2BCE">
        <w:rPr>
          <w:rFonts w:cs="Tahoma"/>
          <w:kern w:val="22"/>
        </w:rPr>
        <w:t xml:space="preserve"> </w:t>
      </w:r>
      <w:r w:rsidRPr="00DC2BCE">
        <w:rPr>
          <w:rFonts w:cs="Tahoma"/>
          <w:kern w:val="22"/>
        </w:rPr>
        <w:t xml:space="preserve">protect them from harm. This policy includes the safeguarding of young adult learners within </w:t>
      </w:r>
      <w:r w:rsidR="00A22D88" w:rsidRPr="00DC2BCE">
        <w:rPr>
          <w:rFonts w:cs="Tahoma"/>
          <w:kern w:val="22"/>
        </w:rPr>
        <w:t xml:space="preserve">our </w:t>
      </w:r>
      <w:r w:rsidRPr="00DC2BCE">
        <w:rPr>
          <w:rFonts w:cs="Tahoma"/>
          <w:kern w:val="22"/>
        </w:rPr>
        <w:t>schools</w:t>
      </w:r>
      <w:r w:rsidR="0029761E" w:rsidRPr="00DC2BCE">
        <w:rPr>
          <w:rFonts w:cs="Tahoma"/>
          <w:kern w:val="22"/>
        </w:rPr>
        <w:t>, colleges</w:t>
      </w:r>
      <w:r w:rsidRPr="00DC2BCE">
        <w:rPr>
          <w:rFonts w:cs="Tahoma"/>
          <w:kern w:val="22"/>
        </w:rPr>
        <w:t xml:space="preserve"> and other settings</w:t>
      </w:r>
      <w:r w:rsidR="00A22D88" w:rsidRPr="00DC2BCE">
        <w:rPr>
          <w:rFonts w:cs="Tahoma"/>
          <w:kern w:val="22"/>
        </w:rPr>
        <w:t>,</w:t>
      </w:r>
      <w:r w:rsidRPr="00DC2BCE">
        <w:rPr>
          <w:rFonts w:cs="Tahoma"/>
          <w:kern w:val="22"/>
        </w:rPr>
        <w:t xml:space="preserve"> and applies both offline and online.</w:t>
      </w:r>
    </w:p>
    <w:p w14:paraId="1EBB8AD8" w14:textId="77777777" w:rsidR="002A7901" w:rsidRPr="00DC2BCE" w:rsidRDefault="002A7901" w:rsidP="007D2086">
      <w:pPr>
        <w:shd w:val="clear" w:color="auto" w:fill="FFFFFF"/>
        <w:ind w:left="709" w:hanging="709"/>
        <w:jc w:val="both"/>
        <w:rPr>
          <w:rFonts w:cs="Tahoma"/>
          <w:kern w:val="22"/>
          <w:sz w:val="16"/>
          <w:szCs w:val="16"/>
        </w:rPr>
      </w:pPr>
    </w:p>
    <w:p w14:paraId="1BCA35D2" w14:textId="77777777" w:rsidR="007D2086" w:rsidRPr="00DC2BCE" w:rsidRDefault="007D2086" w:rsidP="005C7BA0">
      <w:pPr>
        <w:pStyle w:val="ListParagraph"/>
        <w:widowControl/>
        <w:autoSpaceDE/>
        <w:autoSpaceDN/>
        <w:ind w:left="0" w:firstLine="0"/>
        <w:rPr>
          <w:rFonts w:ascii="Tahoma" w:hAnsi="Tahoma" w:cs="Tahoma"/>
          <w:kern w:val="22"/>
        </w:rPr>
      </w:pPr>
      <w:r w:rsidRPr="00DC2BCE">
        <w:rPr>
          <w:rFonts w:ascii="Tahoma" w:hAnsi="Tahoma" w:cs="Tahoma"/>
          <w:kern w:val="22"/>
        </w:rPr>
        <w:t xml:space="preserve">Safeguarding is defined in </w:t>
      </w:r>
      <w:hyperlink r:id="rId29" w:history="1">
        <w:r w:rsidR="002F4969" w:rsidRPr="00DC2BCE">
          <w:rPr>
            <w:rStyle w:val="Hyperlink"/>
            <w:rFonts w:ascii="Tahoma" w:hAnsi="Tahoma" w:cs="Tahoma"/>
            <w:kern w:val="22"/>
          </w:rPr>
          <w:t>Working Together to Safeguard Children</w:t>
        </w:r>
      </w:hyperlink>
      <w:r w:rsidR="005C7BA0" w:rsidRPr="00DC2BCE">
        <w:rPr>
          <w:rFonts w:ascii="Tahoma" w:hAnsi="Tahoma" w:cs="Tahoma"/>
          <w:kern w:val="22"/>
        </w:rPr>
        <w:t xml:space="preserve"> </w:t>
      </w:r>
      <w:r w:rsidRPr="00DC2BCE">
        <w:rPr>
          <w:rFonts w:ascii="Tahoma" w:hAnsi="Tahoma" w:cs="Tahoma"/>
          <w:kern w:val="22"/>
        </w:rPr>
        <w:t>as:</w:t>
      </w:r>
    </w:p>
    <w:p w14:paraId="377F795B" w14:textId="77777777" w:rsidR="002A7901" w:rsidRPr="00DC2BCE" w:rsidRDefault="002A7901" w:rsidP="00FC45FA">
      <w:pPr>
        <w:shd w:val="clear" w:color="auto" w:fill="FFFFFF"/>
        <w:jc w:val="both"/>
        <w:rPr>
          <w:rFonts w:cs="Tahoma"/>
          <w:kern w:val="22"/>
          <w:sz w:val="4"/>
          <w:szCs w:val="4"/>
        </w:rPr>
      </w:pPr>
    </w:p>
    <w:p w14:paraId="305F5726" w14:textId="77777777" w:rsidR="007E46C5" w:rsidRPr="00DC2BCE" w:rsidRDefault="007E46C5" w:rsidP="00CA4BC9">
      <w:pPr>
        <w:pStyle w:val="ListParagraph"/>
        <w:widowControl/>
        <w:numPr>
          <w:ilvl w:val="0"/>
          <w:numId w:val="60"/>
        </w:numPr>
        <w:shd w:val="clear" w:color="auto" w:fill="FFFFFF"/>
        <w:autoSpaceDE/>
        <w:autoSpaceDN/>
        <w:ind w:left="425" w:hanging="425"/>
        <w:jc w:val="both"/>
        <w:rPr>
          <w:rFonts w:ascii="Tahoma" w:hAnsi="Tahoma" w:cs="Tahoma"/>
          <w:kern w:val="22"/>
        </w:rPr>
      </w:pPr>
      <w:r w:rsidRPr="00DC2BCE">
        <w:rPr>
          <w:rFonts w:ascii="Tahoma" w:hAnsi="Tahoma" w:cs="Tahoma"/>
          <w:kern w:val="22"/>
        </w:rPr>
        <w:t>providing help and support to meet the needs of children as soon as problems emerge</w:t>
      </w:r>
    </w:p>
    <w:p w14:paraId="549F2465" w14:textId="77777777" w:rsidR="007E46C5" w:rsidRPr="00DC2BCE" w:rsidRDefault="007E46C5" w:rsidP="00CA4BC9">
      <w:pPr>
        <w:pStyle w:val="ListParagraph"/>
        <w:widowControl/>
        <w:numPr>
          <w:ilvl w:val="1"/>
          <w:numId w:val="61"/>
        </w:numPr>
        <w:shd w:val="clear" w:color="auto" w:fill="FFFFFF"/>
        <w:autoSpaceDE/>
        <w:autoSpaceDN/>
        <w:ind w:left="425" w:hanging="425"/>
        <w:jc w:val="both"/>
        <w:rPr>
          <w:rFonts w:ascii="Tahoma" w:hAnsi="Tahoma" w:cs="Tahoma"/>
          <w:kern w:val="22"/>
        </w:rPr>
      </w:pPr>
      <w:r w:rsidRPr="00DC2BCE">
        <w:rPr>
          <w:rFonts w:ascii="Tahoma" w:hAnsi="Tahoma" w:cs="Tahoma"/>
          <w:kern w:val="22"/>
        </w:rPr>
        <w:t>protecting children from maltreatment,</w:t>
      </w:r>
      <w:r w:rsidR="00D356DE" w:rsidRPr="00DC2BCE">
        <w:rPr>
          <w:rFonts w:ascii="Tahoma" w:hAnsi="Tahoma" w:cs="Tahoma"/>
          <w:kern w:val="22"/>
        </w:rPr>
        <w:t xml:space="preserve"> </w:t>
      </w:r>
      <w:r w:rsidRPr="00DC2BCE">
        <w:rPr>
          <w:rFonts w:ascii="Tahoma" w:hAnsi="Tahoma" w:cs="Tahoma"/>
          <w:kern w:val="22"/>
        </w:rPr>
        <w:t>including online</w:t>
      </w:r>
    </w:p>
    <w:p w14:paraId="78441D7D" w14:textId="77777777" w:rsidR="007E46C5" w:rsidRPr="00DC2BCE" w:rsidRDefault="007E46C5" w:rsidP="00CA4BC9">
      <w:pPr>
        <w:pStyle w:val="ListParagraph"/>
        <w:widowControl/>
        <w:numPr>
          <w:ilvl w:val="1"/>
          <w:numId w:val="61"/>
        </w:numPr>
        <w:shd w:val="clear" w:color="auto" w:fill="FFFFFF"/>
        <w:autoSpaceDE/>
        <w:autoSpaceDN/>
        <w:ind w:left="425" w:hanging="425"/>
        <w:jc w:val="both"/>
        <w:rPr>
          <w:rFonts w:ascii="Tahoma" w:hAnsi="Tahoma" w:cs="Tahoma"/>
          <w:kern w:val="22"/>
        </w:rPr>
      </w:pPr>
      <w:r w:rsidRPr="00DC2BCE">
        <w:rPr>
          <w:rFonts w:ascii="Tahoma" w:hAnsi="Tahoma" w:cs="Tahoma"/>
          <w:kern w:val="22"/>
        </w:rPr>
        <w:t>preventing impairment of children’s mental and physical health or development</w:t>
      </w:r>
    </w:p>
    <w:p w14:paraId="682C4CB4" w14:textId="77777777" w:rsidR="007E46C5" w:rsidRPr="00DC2BCE" w:rsidRDefault="007E46C5" w:rsidP="00CA4BC9">
      <w:pPr>
        <w:pStyle w:val="ListParagraph"/>
        <w:widowControl/>
        <w:numPr>
          <w:ilvl w:val="1"/>
          <w:numId w:val="61"/>
        </w:numPr>
        <w:shd w:val="clear" w:color="auto" w:fill="FFFFFF"/>
        <w:autoSpaceDE/>
        <w:autoSpaceDN/>
        <w:ind w:left="425" w:hanging="425"/>
        <w:jc w:val="both"/>
        <w:rPr>
          <w:rFonts w:ascii="Tahoma" w:hAnsi="Tahoma" w:cs="Tahoma"/>
          <w:kern w:val="22"/>
        </w:rPr>
      </w:pPr>
      <w:r w:rsidRPr="00DC2BCE">
        <w:rPr>
          <w:rFonts w:ascii="Tahoma" w:hAnsi="Tahoma" w:cs="Tahoma"/>
          <w:kern w:val="22"/>
        </w:rPr>
        <w:t>ensuring that children grow up in circumstances consistent with the provision of safe and effective care</w:t>
      </w:r>
    </w:p>
    <w:p w14:paraId="06877ED2" w14:textId="77777777" w:rsidR="007E46C5" w:rsidRPr="00DC2BCE" w:rsidRDefault="007E46C5" w:rsidP="00CA4BC9">
      <w:pPr>
        <w:pStyle w:val="ListParagraph"/>
        <w:widowControl/>
        <w:numPr>
          <w:ilvl w:val="0"/>
          <w:numId w:val="61"/>
        </w:numPr>
        <w:shd w:val="clear" w:color="auto" w:fill="FFFFFF"/>
        <w:autoSpaceDE/>
        <w:autoSpaceDN/>
        <w:ind w:left="425" w:hanging="425"/>
        <w:jc w:val="both"/>
        <w:rPr>
          <w:rFonts w:ascii="Tahoma" w:hAnsi="Tahoma" w:cs="Tahoma"/>
          <w:kern w:val="22"/>
        </w:rPr>
      </w:pPr>
      <w:r w:rsidRPr="00DC2BCE">
        <w:rPr>
          <w:rFonts w:ascii="Tahoma" w:hAnsi="Tahoma" w:cs="Tahoma"/>
          <w:kern w:val="22"/>
        </w:rPr>
        <w:t xml:space="preserve">taking action to enable all children to have the best outcomes in line with the </w:t>
      </w:r>
      <w:hyperlink r:id="rId30" w:history="1">
        <w:r w:rsidRPr="00DC2BCE">
          <w:rPr>
            <w:rStyle w:val="Hyperlink"/>
            <w:rFonts w:ascii="Tahoma" w:hAnsi="Tahoma" w:cs="Tahoma"/>
            <w:kern w:val="22"/>
          </w:rPr>
          <w:t>Children’s Social Care National Framework</w:t>
        </w:r>
      </w:hyperlink>
    </w:p>
    <w:p w14:paraId="1718E135" w14:textId="77777777" w:rsidR="0074052B" w:rsidRPr="00DC2BCE" w:rsidRDefault="0074052B" w:rsidP="0074052B">
      <w:pPr>
        <w:pStyle w:val="ListParagraph"/>
        <w:widowControl/>
        <w:shd w:val="clear" w:color="auto" w:fill="FFFFFF"/>
        <w:autoSpaceDE/>
        <w:autoSpaceDN/>
        <w:ind w:left="567" w:firstLine="0"/>
        <w:jc w:val="both"/>
        <w:rPr>
          <w:rFonts w:ascii="Tahoma" w:hAnsi="Tahoma" w:cs="Tahoma"/>
          <w:kern w:val="22"/>
          <w:sz w:val="16"/>
          <w:szCs w:val="16"/>
        </w:rPr>
      </w:pPr>
    </w:p>
    <w:p w14:paraId="30847A75" w14:textId="77777777" w:rsidR="00903AC3" w:rsidRPr="00DC2BCE" w:rsidRDefault="002663DA" w:rsidP="00CA4BC9">
      <w:pPr>
        <w:jc w:val="both"/>
        <w:rPr>
          <w:rFonts w:cs="Tahoma"/>
          <w:b/>
          <w:bCs/>
          <w:kern w:val="22"/>
        </w:rPr>
      </w:pPr>
      <w:r w:rsidRPr="00DC2BCE">
        <w:rPr>
          <w:rFonts w:cs="Tahoma"/>
          <w:b/>
          <w:bCs/>
          <w:kern w:val="22"/>
        </w:rPr>
        <w:t>3</w:t>
      </w:r>
      <w:r w:rsidR="00903AC3" w:rsidRPr="00DC2BCE">
        <w:rPr>
          <w:rFonts w:cs="Tahoma"/>
          <w:b/>
          <w:bCs/>
          <w:kern w:val="22"/>
        </w:rPr>
        <w:t>.2</w:t>
      </w:r>
      <w:r w:rsidR="00903AC3" w:rsidRPr="00DC2BCE">
        <w:rPr>
          <w:rFonts w:cs="Tahoma"/>
          <w:kern w:val="22"/>
        </w:rPr>
        <w:t xml:space="preserve">  </w:t>
      </w:r>
      <w:r w:rsidR="00903AC3" w:rsidRPr="00DC2BCE">
        <w:rPr>
          <w:rFonts w:cs="Tahoma"/>
          <w:b/>
          <w:bCs/>
          <w:kern w:val="22"/>
        </w:rPr>
        <w:t>Contextual Safeguarding</w:t>
      </w:r>
    </w:p>
    <w:p w14:paraId="655AA9ED" w14:textId="77777777" w:rsidR="00903AC3" w:rsidRPr="00DC2BCE" w:rsidRDefault="00903AC3" w:rsidP="00CA4BC9">
      <w:pPr>
        <w:jc w:val="both"/>
        <w:rPr>
          <w:rFonts w:cs="Tahoma"/>
          <w:kern w:val="22"/>
          <w:sz w:val="16"/>
          <w:szCs w:val="16"/>
        </w:rPr>
      </w:pPr>
    </w:p>
    <w:p w14:paraId="6235D79D" w14:textId="77777777" w:rsidR="007D2086" w:rsidRPr="00DC2BCE" w:rsidRDefault="005203B5" w:rsidP="00CA4BC9">
      <w:pPr>
        <w:jc w:val="both"/>
        <w:rPr>
          <w:rFonts w:cs="Tahoma"/>
          <w:kern w:val="22"/>
        </w:rPr>
      </w:pPr>
      <w:r w:rsidRPr="00DC2BCE">
        <w:rPr>
          <w:rFonts w:cs="Tahoma"/>
          <w:kern w:val="22"/>
        </w:rPr>
        <w:t>We</w:t>
      </w:r>
      <w:r w:rsidR="007D2086" w:rsidRPr="00DC2BCE">
        <w:rPr>
          <w:rFonts w:cs="Tahoma"/>
          <w:kern w:val="22"/>
        </w:rPr>
        <w:t xml:space="preserve"> adopt a contextual safeguarding approach to safeguarding and child protection. Contextual safeguarding is: </w:t>
      </w:r>
      <w:r w:rsidR="007D2086" w:rsidRPr="00DC2BCE">
        <w:rPr>
          <w:rFonts w:cs="Tahoma"/>
          <w:i/>
          <w:kern w:val="22"/>
        </w:rPr>
        <w:t>'...an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 Contextual Safeguarding, therefore, expands the objectives of child protection systems in recognition that young people are vulnerable to abuse in a range of social contexts.'</w:t>
      </w:r>
      <w:r w:rsidR="007D2086" w:rsidRPr="00DC2BCE">
        <w:rPr>
          <w:rFonts w:cs="Tahoma"/>
          <w:kern w:val="22"/>
        </w:rPr>
        <w:t xml:space="preserve"> (Dr Carlene Firmin)</w:t>
      </w:r>
    </w:p>
    <w:p w14:paraId="469D9F2A" w14:textId="77777777" w:rsidR="007D2086" w:rsidRPr="00DC2BCE" w:rsidRDefault="007D2086" w:rsidP="007D2086">
      <w:pPr>
        <w:ind w:left="709" w:hanging="709"/>
        <w:rPr>
          <w:rFonts w:cs="Tahoma"/>
          <w:color w:val="595959"/>
          <w:kern w:val="22"/>
          <w:sz w:val="16"/>
          <w:szCs w:val="16"/>
        </w:rPr>
      </w:pPr>
    </w:p>
    <w:p w14:paraId="27EFF523" w14:textId="77777777" w:rsidR="007D2086" w:rsidRPr="00DC2BCE" w:rsidRDefault="002663DA" w:rsidP="00FC45FA">
      <w:pPr>
        <w:rPr>
          <w:rFonts w:cs="Tahoma"/>
          <w:b/>
          <w:kern w:val="22"/>
          <w:lang w:val="en-US"/>
        </w:rPr>
      </w:pPr>
      <w:r w:rsidRPr="00DC2BCE">
        <w:rPr>
          <w:rFonts w:cs="Tahoma"/>
          <w:b/>
          <w:kern w:val="22"/>
          <w:lang w:val="en-US"/>
        </w:rPr>
        <w:t>3</w:t>
      </w:r>
      <w:r w:rsidR="007D2086" w:rsidRPr="00DC2BCE">
        <w:rPr>
          <w:rFonts w:cs="Tahoma"/>
          <w:b/>
          <w:kern w:val="22"/>
          <w:lang w:val="en-US"/>
        </w:rPr>
        <w:t>.</w:t>
      </w:r>
      <w:r w:rsidR="006E6578" w:rsidRPr="00DC2BCE">
        <w:rPr>
          <w:rFonts w:cs="Tahoma"/>
          <w:b/>
          <w:kern w:val="22"/>
          <w:lang w:val="en-US"/>
        </w:rPr>
        <w:t>3</w:t>
      </w:r>
      <w:r w:rsidR="007D2086" w:rsidRPr="00DC2BCE">
        <w:rPr>
          <w:rFonts w:cs="Tahoma"/>
          <w:b/>
          <w:kern w:val="22"/>
          <w:lang w:val="en-US"/>
        </w:rPr>
        <w:t xml:space="preserve"> </w:t>
      </w:r>
      <w:r w:rsidR="00903AC3" w:rsidRPr="00DC2BCE">
        <w:rPr>
          <w:rFonts w:cs="Tahoma"/>
          <w:b/>
          <w:kern w:val="22"/>
          <w:lang w:val="en-US"/>
        </w:rPr>
        <w:t xml:space="preserve">  </w:t>
      </w:r>
      <w:r w:rsidR="007D2086" w:rsidRPr="00DC2BCE">
        <w:rPr>
          <w:rFonts w:cs="Tahoma"/>
          <w:b/>
          <w:kern w:val="22"/>
          <w:lang w:val="en-US"/>
        </w:rPr>
        <w:t>Child Protection</w:t>
      </w:r>
    </w:p>
    <w:p w14:paraId="3B9C0240" w14:textId="77777777" w:rsidR="00753DF4" w:rsidRPr="00DC2BCE" w:rsidRDefault="00753DF4" w:rsidP="00FC45FA">
      <w:pPr>
        <w:rPr>
          <w:rFonts w:cs="Tahoma"/>
          <w:b/>
          <w:kern w:val="22"/>
          <w:sz w:val="16"/>
          <w:szCs w:val="16"/>
          <w:lang w:val="en-US"/>
        </w:rPr>
      </w:pPr>
    </w:p>
    <w:p w14:paraId="6B0F367A" w14:textId="77777777" w:rsidR="007D2086" w:rsidRPr="00DC2BCE" w:rsidRDefault="007D2086" w:rsidP="00FC45FA">
      <w:pPr>
        <w:jc w:val="both"/>
        <w:rPr>
          <w:rFonts w:cs="Tahoma"/>
          <w:b/>
          <w:kern w:val="22"/>
          <w:lang w:val="en-US"/>
        </w:rPr>
      </w:pPr>
      <w:r w:rsidRPr="00DC2BCE">
        <w:rPr>
          <w:rFonts w:cs="Tahoma"/>
          <w:kern w:val="22"/>
          <w:lang w:val="en-US"/>
        </w:rPr>
        <w:t>Child protection is an important aspect of safeguarding and promoting welfare. It refers to the activity that is undertaken to protect specific children who are suffering, or are likely to suffer, significant harm. Effective child protection is essential as part of wider work to safeguard and promote the welfare of children. However, all agencies and individuals should aim to proactively safeguard and promote the welfare of children so that the need for action to protect children from harm is reduced.</w:t>
      </w:r>
    </w:p>
    <w:p w14:paraId="41A9CF5F" w14:textId="77777777" w:rsidR="007D2086" w:rsidRPr="00DC2BCE" w:rsidRDefault="007D2086" w:rsidP="00FC45FA">
      <w:pPr>
        <w:jc w:val="both"/>
        <w:rPr>
          <w:rFonts w:cs="Tahoma"/>
          <w:kern w:val="22"/>
          <w:lang w:val="en-US"/>
        </w:rPr>
      </w:pPr>
    </w:p>
    <w:p w14:paraId="2A853C77" w14:textId="77777777" w:rsidR="007D2086" w:rsidRPr="00DC2BCE" w:rsidRDefault="002663DA" w:rsidP="00FC45FA">
      <w:pPr>
        <w:jc w:val="both"/>
        <w:rPr>
          <w:rFonts w:cs="Tahoma"/>
          <w:b/>
          <w:kern w:val="22"/>
        </w:rPr>
      </w:pPr>
      <w:r w:rsidRPr="00DC2BCE">
        <w:rPr>
          <w:rFonts w:cs="Tahoma"/>
          <w:b/>
          <w:kern w:val="22"/>
        </w:rPr>
        <w:t>3</w:t>
      </w:r>
      <w:r w:rsidR="007D2086" w:rsidRPr="00DC2BCE">
        <w:rPr>
          <w:rFonts w:cs="Tahoma"/>
          <w:b/>
          <w:kern w:val="22"/>
        </w:rPr>
        <w:t>.</w:t>
      </w:r>
      <w:r w:rsidR="006E6578" w:rsidRPr="00DC2BCE">
        <w:rPr>
          <w:rFonts w:cs="Tahoma"/>
          <w:b/>
          <w:kern w:val="22"/>
        </w:rPr>
        <w:t>4</w:t>
      </w:r>
      <w:r w:rsidR="00903AC3" w:rsidRPr="00DC2BCE">
        <w:rPr>
          <w:rFonts w:cs="Tahoma"/>
          <w:b/>
          <w:kern w:val="22"/>
        </w:rPr>
        <w:t xml:space="preserve">  </w:t>
      </w:r>
      <w:r w:rsidR="007D2086" w:rsidRPr="00DC2BCE">
        <w:rPr>
          <w:rFonts w:cs="Tahoma"/>
          <w:b/>
          <w:kern w:val="22"/>
        </w:rPr>
        <w:t>Safeguarding is everyone’s responsibility</w:t>
      </w:r>
    </w:p>
    <w:p w14:paraId="546D699C" w14:textId="77777777" w:rsidR="00E41BB0" w:rsidRPr="00DC2BCE" w:rsidRDefault="00E41BB0" w:rsidP="00FC45FA">
      <w:pPr>
        <w:jc w:val="both"/>
        <w:rPr>
          <w:rFonts w:cs="Tahoma"/>
          <w:b/>
          <w:kern w:val="22"/>
          <w:sz w:val="16"/>
          <w:szCs w:val="16"/>
        </w:rPr>
      </w:pPr>
    </w:p>
    <w:p w14:paraId="04797159" w14:textId="77777777" w:rsidR="007D2086" w:rsidRPr="00DC2BCE" w:rsidRDefault="007D2086" w:rsidP="00FC45FA">
      <w:pPr>
        <w:jc w:val="both"/>
        <w:rPr>
          <w:rFonts w:cs="Tahoma"/>
          <w:kern w:val="22"/>
        </w:rPr>
      </w:pPr>
      <w:r w:rsidRPr="00DC2BCE">
        <w:rPr>
          <w:rFonts w:cs="Tahoma"/>
          <w:kern w:val="22"/>
        </w:rPr>
        <w:t xml:space="preserve">While local authorities and placing authorities have statutory responsibilities regarding safeguarding, </w:t>
      </w:r>
      <w:r w:rsidR="003164BE" w:rsidRPr="00DC2BCE">
        <w:rPr>
          <w:rFonts w:cs="Tahoma"/>
          <w:kern w:val="22"/>
        </w:rPr>
        <w:t>w</w:t>
      </w:r>
      <w:r w:rsidR="00156F0B" w:rsidRPr="00DC2BCE">
        <w:rPr>
          <w:rFonts w:cs="Tahoma"/>
          <w:kern w:val="22"/>
        </w:rPr>
        <w:t>e</w:t>
      </w:r>
      <w:r w:rsidRPr="00DC2BCE">
        <w:rPr>
          <w:rFonts w:cs="Tahoma"/>
          <w:kern w:val="22"/>
        </w:rPr>
        <w:t xml:space="preserve"> believe that safeguarding is everyone's responsibility. The </w:t>
      </w:r>
      <w:r w:rsidR="00CD5E7E" w:rsidRPr="00DC2BCE">
        <w:rPr>
          <w:rFonts w:cs="Tahoma"/>
          <w:kern w:val="22"/>
        </w:rPr>
        <w:t>G</w:t>
      </w:r>
      <w:r w:rsidRPr="00DC2BCE">
        <w:rPr>
          <w:rFonts w:cs="Tahoma"/>
          <w:kern w:val="22"/>
        </w:rPr>
        <w:t>roup expects that</w:t>
      </w:r>
      <w:r w:rsidR="00172799" w:rsidRPr="00DC2BCE">
        <w:rPr>
          <w:rFonts w:cs="Tahoma"/>
          <w:kern w:val="22"/>
        </w:rPr>
        <w:t>, without exception,</w:t>
      </w:r>
      <w:r w:rsidRPr="00DC2BCE">
        <w:rPr>
          <w:rFonts w:cs="Tahoma"/>
          <w:kern w:val="22"/>
        </w:rPr>
        <w:t xml:space="preserve"> </w:t>
      </w:r>
      <w:r w:rsidR="004312C7" w:rsidRPr="00DC2BCE">
        <w:rPr>
          <w:rFonts w:cs="Tahoma"/>
          <w:kern w:val="22"/>
          <w:shd w:val="clear" w:color="auto" w:fill="FFFFFF"/>
        </w:rPr>
        <w:t>team members</w:t>
      </w:r>
      <w:r w:rsidRPr="00DC2BCE">
        <w:rPr>
          <w:rFonts w:cs="Tahoma"/>
          <w:kern w:val="22"/>
        </w:rPr>
        <w:t xml:space="preserve"> keep </w:t>
      </w:r>
      <w:r w:rsidR="00E15079" w:rsidRPr="00DC2BCE">
        <w:rPr>
          <w:rFonts w:cs="Tahoma"/>
          <w:kern w:val="22"/>
        </w:rPr>
        <w:t>children and young people</w:t>
      </w:r>
      <w:r w:rsidRPr="00DC2BCE">
        <w:rPr>
          <w:rFonts w:cs="Tahoma"/>
          <w:kern w:val="22"/>
        </w:rPr>
        <w:t xml:space="preserve"> at the centre of all that they do and that any actions taken are in the best interests of the </w:t>
      </w:r>
      <w:r w:rsidR="008641C8" w:rsidRPr="00DC2BCE">
        <w:rPr>
          <w:rFonts w:cs="Tahoma"/>
          <w:kern w:val="22"/>
        </w:rPr>
        <w:t>child</w:t>
      </w:r>
      <w:r w:rsidR="00D443E1" w:rsidRPr="00DC2BCE">
        <w:rPr>
          <w:rFonts w:cs="Tahoma"/>
          <w:kern w:val="22"/>
        </w:rPr>
        <w:t xml:space="preserve"> or </w:t>
      </w:r>
      <w:r w:rsidR="008641C8" w:rsidRPr="00DC2BCE">
        <w:rPr>
          <w:rFonts w:cs="Tahoma"/>
          <w:kern w:val="22"/>
        </w:rPr>
        <w:t>young person</w:t>
      </w:r>
      <w:r w:rsidR="0070484D" w:rsidRPr="00DC2BCE">
        <w:rPr>
          <w:rFonts w:cs="Tahoma"/>
          <w:kern w:val="22"/>
        </w:rPr>
        <w:t>.</w:t>
      </w:r>
      <w:r w:rsidRPr="00DC2BCE">
        <w:rPr>
          <w:rFonts w:cs="Tahoma"/>
          <w:kern w:val="22"/>
        </w:rPr>
        <w:t xml:space="preserve"> We also expect that </w:t>
      </w:r>
      <w:r w:rsidR="001D6D55" w:rsidRPr="00DC2BCE">
        <w:rPr>
          <w:rFonts w:cs="Tahoma"/>
          <w:kern w:val="22"/>
        </w:rPr>
        <w:t>children and young people</w:t>
      </w:r>
      <w:r w:rsidRPr="00DC2BCE">
        <w:rPr>
          <w:rFonts w:cs="Tahoma"/>
          <w:kern w:val="22"/>
        </w:rPr>
        <w:t xml:space="preserve"> are listened </w:t>
      </w:r>
      <w:r w:rsidR="00CF7238" w:rsidRPr="00DC2BCE">
        <w:rPr>
          <w:rFonts w:cs="Tahoma"/>
          <w:kern w:val="22"/>
        </w:rPr>
        <w:t>to,</w:t>
      </w:r>
      <w:r w:rsidRPr="00DC2BCE">
        <w:rPr>
          <w:rFonts w:cs="Tahoma"/>
          <w:kern w:val="22"/>
        </w:rPr>
        <w:t xml:space="preserve"> and their voices are always heard. </w:t>
      </w:r>
    </w:p>
    <w:p w14:paraId="41FE177B" w14:textId="77777777" w:rsidR="007D2086" w:rsidRPr="00DC2BCE" w:rsidRDefault="007D2086" w:rsidP="00FC45FA">
      <w:pPr>
        <w:jc w:val="both"/>
        <w:rPr>
          <w:rFonts w:cs="Tahoma"/>
          <w:kern w:val="22"/>
          <w:sz w:val="16"/>
          <w:szCs w:val="16"/>
        </w:rPr>
      </w:pPr>
    </w:p>
    <w:p w14:paraId="4BD7B3B5" w14:textId="77777777" w:rsidR="007D2086" w:rsidRPr="00DC2BCE" w:rsidRDefault="002663DA" w:rsidP="00E66187">
      <w:pPr>
        <w:spacing w:after="20"/>
        <w:jc w:val="both"/>
        <w:rPr>
          <w:rFonts w:cs="Tahoma"/>
          <w:b/>
          <w:kern w:val="22"/>
        </w:rPr>
      </w:pPr>
      <w:r w:rsidRPr="00DC2BCE">
        <w:rPr>
          <w:rFonts w:cs="Tahoma"/>
          <w:b/>
          <w:kern w:val="22"/>
        </w:rPr>
        <w:t>3</w:t>
      </w:r>
      <w:r w:rsidR="007D2086" w:rsidRPr="00DC2BCE">
        <w:rPr>
          <w:rFonts w:cs="Tahoma"/>
          <w:b/>
          <w:kern w:val="22"/>
        </w:rPr>
        <w:t>.</w:t>
      </w:r>
      <w:r w:rsidR="006E6578" w:rsidRPr="00DC2BCE">
        <w:rPr>
          <w:rFonts w:cs="Tahoma"/>
          <w:b/>
          <w:kern w:val="22"/>
        </w:rPr>
        <w:t>5</w:t>
      </w:r>
      <w:r w:rsidR="007D2086" w:rsidRPr="00DC2BCE">
        <w:rPr>
          <w:rFonts w:cs="Tahoma"/>
          <w:b/>
          <w:kern w:val="22"/>
        </w:rPr>
        <w:t xml:space="preserve"> </w:t>
      </w:r>
      <w:r w:rsidR="007D2086" w:rsidRPr="00DC2BCE">
        <w:rPr>
          <w:rFonts w:cs="Tahoma"/>
          <w:b/>
          <w:kern w:val="22"/>
        </w:rPr>
        <w:tab/>
        <w:t>Defining Significant Harm/Child Abuse</w:t>
      </w:r>
    </w:p>
    <w:p w14:paraId="2D16016B" w14:textId="77777777" w:rsidR="00FB33CC" w:rsidRPr="00DC2BCE" w:rsidRDefault="00FB33CC" w:rsidP="00FC45FA">
      <w:pPr>
        <w:jc w:val="both"/>
        <w:rPr>
          <w:rFonts w:cs="Tahoma"/>
          <w:b/>
          <w:kern w:val="22"/>
          <w:sz w:val="16"/>
          <w:szCs w:val="16"/>
        </w:rPr>
      </w:pPr>
    </w:p>
    <w:p w14:paraId="40413778" w14:textId="77777777" w:rsidR="007D2086" w:rsidRPr="00DC2BCE" w:rsidRDefault="002663DA" w:rsidP="00FC45FA">
      <w:pPr>
        <w:pStyle w:val="Default"/>
        <w:ind w:left="720" w:hanging="720"/>
        <w:jc w:val="both"/>
        <w:rPr>
          <w:rFonts w:ascii="Tahoma" w:hAnsi="Tahoma" w:cs="Tahoma"/>
          <w:kern w:val="22"/>
          <w:sz w:val="22"/>
          <w:szCs w:val="22"/>
        </w:rPr>
      </w:pPr>
      <w:r w:rsidRPr="00DC2BCE">
        <w:rPr>
          <w:rFonts w:ascii="Tahoma" w:hAnsi="Tahoma" w:cs="Tahoma"/>
          <w:b/>
          <w:kern w:val="22"/>
          <w:sz w:val="22"/>
          <w:szCs w:val="22"/>
        </w:rPr>
        <w:t>3</w:t>
      </w:r>
      <w:r w:rsidR="007D2086" w:rsidRPr="00DC2BCE">
        <w:rPr>
          <w:rFonts w:ascii="Tahoma" w:hAnsi="Tahoma" w:cs="Tahoma"/>
          <w:b/>
          <w:kern w:val="22"/>
          <w:sz w:val="22"/>
          <w:szCs w:val="22"/>
        </w:rPr>
        <w:t>.</w:t>
      </w:r>
      <w:r w:rsidR="00441099" w:rsidRPr="00DC2BCE">
        <w:rPr>
          <w:rFonts w:ascii="Tahoma" w:hAnsi="Tahoma" w:cs="Tahoma"/>
          <w:b/>
          <w:kern w:val="22"/>
          <w:sz w:val="22"/>
          <w:szCs w:val="22"/>
        </w:rPr>
        <w:t>5</w:t>
      </w:r>
      <w:r w:rsidR="0080232A" w:rsidRPr="00DC2BCE">
        <w:rPr>
          <w:rFonts w:ascii="Tahoma" w:hAnsi="Tahoma" w:cs="Tahoma"/>
          <w:b/>
          <w:kern w:val="22"/>
          <w:sz w:val="22"/>
          <w:szCs w:val="22"/>
        </w:rPr>
        <w:t>.1</w:t>
      </w:r>
      <w:r w:rsidR="007D2086" w:rsidRPr="00DC2BCE">
        <w:rPr>
          <w:rFonts w:ascii="Tahoma" w:hAnsi="Tahoma" w:cs="Tahoma"/>
          <w:kern w:val="22"/>
          <w:sz w:val="22"/>
          <w:szCs w:val="22"/>
        </w:rPr>
        <w:t xml:space="preserve"> </w:t>
      </w:r>
      <w:r w:rsidR="007D2086" w:rsidRPr="00DC2BCE">
        <w:rPr>
          <w:rFonts w:ascii="Tahoma" w:hAnsi="Tahoma" w:cs="Tahoma"/>
          <w:kern w:val="22"/>
          <w:sz w:val="22"/>
          <w:szCs w:val="22"/>
        </w:rPr>
        <w:tab/>
        <w:t xml:space="preserve">The </w:t>
      </w:r>
      <w:hyperlink r:id="rId31" w:history="1">
        <w:r w:rsidR="003E016F" w:rsidRPr="00DC2BCE">
          <w:rPr>
            <w:rStyle w:val="Hyperlink"/>
            <w:rFonts w:ascii="Tahoma" w:hAnsi="Tahoma" w:cs="Tahoma"/>
            <w:kern w:val="22"/>
            <w:sz w:val="22"/>
            <w:szCs w:val="22"/>
          </w:rPr>
          <w:t>Children Act 1989</w:t>
        </w:r>
      </w:hyperlink>
      <w:r w:rsidR="003E016F" w:rsidRPr="00DC2BCE">
        <w:rPr>
          <w:rFonts w:ascii="Tahoma" w:hAnsi="Tahoma" w:cs="Tahoma"/>
          <w:kern w:val="22"/>
          <w:sz w:val="22"/>
          <w:szCs w:val="22"/>
        </w:rPr>
        <w:t xml:space="preserve"> i</w:t>
      </w:r>
      <w:r w:rsidR="007D2086" w:rsidRPr="00DC2BCE">
        <w:rPr>
          <w:rFonts w:ascii="Tahoma" w:hAnsi="Tahoma" w:cs="Tahoma"/>
          <w:kern w:val="22"/>
          <w:sz w:val="22"/>
          <w:szCs w:val="22"/>
        </w:rPr>
        <w:t xml:space="preserve">ntroduced the concept of 'Significant Harm' as the threshold that justifies compulsory intervention in family life in the best interests of children. Under </w:t>
      </w:r>
      <w:hyperlink r:id="rId32" w:history="1">
        <w:r w:rsidR="00605B80" w:rsidRPr="00DC2BCE">
          <w:rPr>
            <w:rStyle w:val="Hyperlink"/>
            <w:rFonts w:ascii="Tahoma" w:hAnsi="Tahoma" w:cs="Tahoma"/>
            <w:kern w:val="22"/>
            <w:sz w:val="22"/>
            <w:szCs w:val="22"/>
          </w:rPr>
          <w:t>Section 47</w:t>
        </w:r>
      </w:hyperlink>
      <w:r w:rsidR="00605B80" w:rsidRPr="00DC2BCE">
        <w:rPr>
          <w:rFonts w:ascii="Tahoma" w:hAnsi="Tahoma" w:cs="Tahoma"/>
          <w:kern w:val="22"/>
          <w:sz w:val="22"/>
          <w:szCs w:val="22"/>
        </w:rPr>
        <w:t xml:space="preserve"> </w:t>
      </w:r>
      <w:r w:rsidR="007D2086" w:rsidRPr="00DC2BCE">
        <w:rPr>
          <w:rFonts w:ascii="Tahoma" w:hAnsi="Tahoma" w:cs="Tahoma"/>
          <w:kern w:val="22"/>
          <w:sz w:val="22"/>
          <w:szCs w:val="22"/>
        </w:rPr>
        <w:t xml:space="preserve">of the Act, local authorities have a duty to make enquiries to decide whether they should take action to safeguard or promote the welfare of a child who is suffering or is likely to suffer Significant Harm. </w:t>
      </w:r>
    </w:p>
    <w:p w14:paraId="20F9C904" w14:textId="77777777" w:rsidR="007D2086" w:rsidRPr="00DC2BCE" w:rsidRDefault="007D2086" w:rsidP="00FC45FA">
      <w:pPr>
        <w:jc w:val="both"/>
        <w:rPr>
          <w:rFonts w:cs="Tahoma"/>
          <w:b/>
          <w:bCs/>
          <w:kern w:val="22"/>
          <w:sz w:val="12"/>
          <w:szCs w:val="12"/>
        </w:rPr>
      </w:pPr>
    </w:p>
    <w:p w14:paraId="29A170CD" w14:textId="77777777" w:rsidR="00CA4BC9" w:rsidRPr="00DC2BCE" w:rsidRDefault="00CA4BC9" w:rsidP="00FC45FA">
      <w:pPr>
        <w:jc w:val="both"/>
        <w:rPr>
          <w:rFonts w:cs="Tahoma"/>
          <w:b/>
          <w:bCs/>
          <w:kern w:val="22"/>
          <w:sz w:val="12"/>
          <w:szCs w:val="12"/>
        </w:rPr>
      </w:pPr>
    </w:p>
    <w:p w14:paraId="317133DA" w14:textId="77777777" w:rsidR="00CA4BC9" w:rsidRPr="00DC2BCE" w:rsidRDefault="00CA4BC9" w:rsidP="00FC45FA">
      <w:pPr>
        <w:jc w:val="both"/>
        <w:rPr>
          <w:rFonts w:cs="Tahoma"/>
          <w:b/>
          <w:bCs/>
          <w:kern w:val="22"/>
          <w:sz w:val="12"/>
          <w:szCs w:val="12"/>
        </w:rPr>
      </w:pPr>
    </w:p>
    <w:p w14:paraId="5EDF01B1" w14:textId="77777777" w:rsidR="00CA4BC9" w:rsidRPr="00DC2BCE" w:rsidRDefault="00CA4BC9" w:rsidP="00FC45FA">
      <w:pPr>
        <w:jc w:val="both"/>
        <w:rPr>
          <w:rFonts w:cs="Tahoma"/>
          <w:b/>
          <w:bCs/>
          <w:kern w:val="22"/>
          <w:sz w:val="12"/>
          <w:szCs w:val="12"/>
        </w:rPr>
      </w:pPr>
    </w:p>
    <w:p w14:paraId="2C50D8CA" w14:textId="77777777" w:rsidR="00CA4BC9" w:rsidRPr="00DC2BCE" w:rsidRDefault="00CA4BC9" w:rsidP="00FC45FA">
      <w:pPr>
        <w:jc w:val="both"/>
        <w:rPr>
          <w:rFonts w:cs="Tahoma"/>
          <w:b/>
          <w:bCs/>
          <w:kern w:val="22"/>
          <w:sz w:val="12"/>
          <w:szCs w:val="12"/>
        </w:rPr>
      </w:pPr>
    </w:p>
    <w:p w14:paraId="34999008" w14:textId="77777777" w:rsidR="00CA4BC9" w:rsidRPr="00DC2BCE" w:rsidRDefault="00CA4BC9" w:rsidP="00FC45FA">
      <w:pPr>
        <w:jc w:val="both"/>
        <w:rPr>
          <w:rFonts w:cs="Tahoma"/>
          <w:b/>
          <w:bCs/>
          <w:kern w:val="22"/>
          <w:sz w:val="12"/>
          <w:szCs w:val="12"/>
        </w:rPr>
      </w:pPr>
    </w:p>
    <w:p w14:paraId="023743CC" w14:textId="77777777" w:rsidR="00CA4BC9" w:rsidRPr="00DC2BCE" w:rsidRDefault="00CA4BC9" w:rsidP="00FC45FA">
      <w:pPr>
        <w:jc w:val="both"/>
        <w:rPr>
          <w:rFonts w:cs="Tahoma"/>
          <w:b/>
          <w:bCs/>
          <w:kern w:val="22"/>
          <w:sz w:val="12"/>
          <w:szCs w:val="12"/>
        </w:rPr>
      </w:pPr>
    </w:p>
    <w:p w14:paraId="1D30A820" w14:textId="77777777" w:rsidR="00CA4BC9" w:rsidRPr="00DC2BCE" w:rsidRDefault="00CA4BC9" w:rsidP="00FC45FA">
      <w:pPr>
        <w:jc w:val="both"/>
        <w:rPr>
          <w:rFonts w:cs="Tahoma"/>
          <w:b/>
          <w:bCs/>
          <w:kern w:val="22"/>
          <w:sz w:val="12"/>
          <w:szCs w:val="12"/>
        </w:rPr>
      </w:pPr>
    </w:p>
    <w:p w14:paraId="6EAEA43F" w14:textId="77777777" w:rsidR="00D66ED5" w:rsidRPr="00DC2BCE" w:rsidRDefault="002663DA" w:rsidP="00CB01B8">
      <w:pPr>
        <w:spacing w:after="20"/>
        <w:rPr>
          <w:rFonts w:cs="Tahoma"/>
          <w:kern w:val="22"/>
        </w:rPr>
      </w:pPr>
      <w:r w:rsidRPr="00DC2BCE">
        <w:rPr>
          <w:rFonts w:cs="Tahoma"/>
          <w:b/>
          <w:bCs/>
          <w:kern w:val="22"/>
        </w:rPr>
        <w:lastRenderedPageBreak/>
        <w:t>3</w:t>
      </w:r>
      <w:r w:rsidR="007D2086" w:rsidRPr="00DC2BCE">
        <w:rPr>
          <w:rFonts w:cs="Tahoma"/>
          <w:b/>
          <w:bCs/>
          <w:kern w:val="22"/>
        </w:rPr>
        <w:t>.</w:t>
      </w:r>
      <w:r w:rsidR="00441099" w:rsidRPr="00DC2BCE">
        <w:rPr>
          <w:rFonts w:cs="Tahoma"/>
          <w:b/>
          <w:bCs/>
          <w:kern w:val="22"/>
        </w:rPr>
        <w:t>5</w:t>
      </w:r>
      <w:r w:rsidR="0080232A" w:rsidRPr="00DC2BCE">
        <w:rPr>
          <w:rFonts w:cs="Tahoma"/>
          <w:b/>
          <w:bCs/>
          <w:kern w:val="22"/>
        </w:rPr>
        <w:t>.2</w:t>
      </w:r>
      <w:r w:rsidR="007D2086" w:rsidRPr="00DC2BCE">
        <w:rPr>
          <w:rFonts w:cs="Tahoma"/>
          <w:b/>
          <w:bCs/>
          <w:kern w:val="22"/>
        </w:rPr>
        <w:t xml:space="preserve"> </w:t>
      </w:r>
      <w:r w:rsidR="007D2086" w:rsidRPr="00DC2BCE">
        <w:rPr>
          <w:rFonts w:cs="Tahoma"/>
          <w:b/>
          <w:bCs/>
          <w:kern w:val="22"/>
        </w:rPr>
        <w:tab/>
      </w:r>
      <w:r w:rsidR="007D2086" w:rsidRPr="00DC2BCE">
        <w:rPr>
          <w:rFonts w:cs="Tahoma"/>
          <w:kern w:val="22"/>
        </w:rPr>
        <w:t xml:space="preserve">Under </w:t>
      </w:r>
      <w:hyperlink r:id="rId33" w:history="1">
        <w:r w:rsidR="000658C6" w:rsidRPr="00DC2BCE">
          <w:rPr>
            <w:rStyle w:val="Hyperlink"/>
            <w:rFonts w:cs="Tahoma"/>
            <w:kern w:val="22"/>
          </w:rPr>
          <w:t>Section 31</w:t>
        </w:r>
      </w:hyperlink>
      <w:r w:rsidR="00FA2D94" w:rsidRPr="00DC2BCE">
        <w:rPr>
          <w:rFonts w:cs="Tahoma"/>
          <w:b/>
          <w:bCs/>
          <w:kern w:val="22"/>
        </w:rPr>
        <w:t xml:space="preserve"> </w:t>
      </w:r>
      <w:r w:rsidR="00FA2D94" w:rsidRPr="00DC2BCE">
        <w:rPr>
          <w:rFonts w:cs="Tahoma"/>
          <w:kern w:val="22"/>
        </w:rPr>
        <w:t xml:space="preserve">of the Children Act </w:t>
      </w:r>
      <w:r w:rsidR="007D2086" w:rsidRPr="00DC2BCE">
        <w:rPr>
          <w:rFonts w:cs="Tahoma"/>
          <w:kern w:val="22"/>
        </w:rPr>
        <w:t>as amended by</w:t>
      </w:r>
      <w:r w:rsidR="00A226C4" w:rsidRPr="00DC2BCE">
        <w:rPr>
          <w:rFonts w:cs="Tahoma"/>
          <w:b/>
          <w:bCs/>
          <w:kern w:val="22"/>
        </w:rPr>
        <w:t xml:space="preserve"> </w:t>
      </w:r>
      <w:hyperlink r:id="rId34" w:history="1">
        <w:r w:rsidR="00A226C4" w:rsidRPr="00DC2BCE">
          <w:rPr>
            <w:rStyle w:val="Hyperlink"/>
            <w:rFonts w:cs="Tahoma"/>
            <w:kern w:val="22"/>
          </w:rPr>
          <w:t>Adoption and Children Act 2002</w:t>
        </w:r>
      </w:hyperlink>
      <w:r w:rsidR="00BB53B8" w:rsidRPr="00DC2BCE">
        <w:rPr>
          <w:rFonts w:cs="Tahoma"/>
          <w:kern w:val="22"/>
        </w:rPr>
        <w:t>:</w:t>
      </w:r>
    </w:p>
    <w:p w14:paraId="3CE006D0" w14:textId="77777777" w:rsidR="00A226C4" w:rsidRPr="00DC2BCE" w:rsidRDefault="00A226C4" w:rsidP="00D66ED5">
      <w:pPr>
        <w:spacing w:after="40"/>
        <w:rPr>
          <w:rFonts w:cs="Tahoma"/>
          <w:b/>
          <w:bCs/>
          <w:kern w:val="22"/>
          <w:sz w:val="4"/>
          <w:szCs w:val="4"/>
        </w:rPr>
      </w:pPr>
    </w:p>
    <w:p w14:paraId="79723233" w14:textId="77777777" w:rsidR="007D2086" w:rsidRPr="00DC2BCE" w:rsidRDefault="007D2086" w:rsidP="00D66ED5">
      <w:pPr>
        <w:spacing w:after="40"/>
        <w:ind w:left="720"/>
        <w:jc w:val="both"/>
        <w:rPr>
          <w:rFonts w:cs="Tahoma"/>
          <w:kern w:val="22"/>
        </w:rPr>
      </w:pPr>
      <w:r w:rsidRPr="00DC2BCE">
        <w:rPr>
          <w:rFonts w:cs="Tahoma"/>
          <w:b/>
          <w:bCs/>
          <w:kern w:val="22"/>
        </w:rPr>
        <w:t>'harm'</w:t>
      </w:r>
      <w:r w:rsidRPr="00DC2BCE">
        <w:rPr>
          <w:rFonts w:cs="Tahoma"/>
          <w:kern w:val="22"/>
        </w:rPr>
        <w:t xml:space="preserve"> means ill-treatment or the impairment of health or development, including for example, impairment suffered from seeing or hearing the ill-treatment of another;</w:t>
      </w:r>
    </w:p>
    <w:p w14:paraId="2CFCCA29" w14:textId="77777777" w:rsidR="007D2086" w:rsidRPr="00DC2BCE" w:rsidRDefault="007D2086" w:rsidP="00D66ED5">
      <w:pPr>
        <w:spacing w:after="40"/>
        <w:jc w:val="both"/>
        <w:rPr>
          <w:rFonts w:cs="Tahoma"/>
          <w:kern w:val="22"/>
        </w:rPr>
      </w:pPr>
      <w:r w:rsidRPr="00DC2BCE">
        <w:rPr>
          <w:rFonts w:cs="Tahoma"/>
          <w:b/>
          <w:bCs/>
          <w:kern w:val="22"/>
        </w:rPr>
        <w:tab/>
        <w:t>'health'</w:t>
      </w:r>
      <w:r w:rsidRPr="00DC2BCE">
        <w:rPr>
          <w:rFonts w:cs="Tahoma"/>
          <w:kern w:val="22"/>
        </w:rPr>
        <w:t xml:space="preserve"> means physical or mental health; and</w:t>
      </w:r>
    </w:p>
    <w:p w14:paraId="78E455A4" w14:textId="77777777" w:rsidR="007D2086" w:rsidRPr="00DC2BCE" w:rsidRDefault="007D2086" w:rsidP="00D66ED5">
      <w:pPr>
        <w:shd w:val="clear" w:color="auto" w:fill="FFFFFF"/>
        <w:spacing w:after="40"/>
        <w:jc w:val="both"/>
        <w:rPr>
          <w:rFonts w:cs="Tahoma"/>
          <w:kern w:val="22"/>
        </w:rPr>
      </w:pPr>
      <w:r w:rsidRPr="00DC2BCE">
        <w:rPr>
          <w:rFonts w:cs="Tahoma"/>
          <w:b/>
          <w:bCs/>
          <w:kern w:val="22"/>
        </w:rPr>
        <w:tab/>
        <w:t>'ill-treatment'</w:t>
      </w:r>
      <w:r w:rsidRPr="00DC2BCE">
        <w:rPr>
          <w:rFonts w:cs="Tahoma"/>
          <w:kern w:val="22"/>
        </w:rPr>
        <w:t xml:space="preserve"> includes Sexual Abuse and forms of ill-treatment which are not physical.</w:t>
      </w:r>
    </w:p>
    <w:p w14:paraId="6AB6711B" w14:textId="77777777" w:rsidR="007D2086" w:rsidRPr="00DC2BCE" w:rsidRDefault="007D2086" w:rsidP="00D66ED5">
      <w:pPr>
        <w:shd w:val="clear" w:color="auto" w:fill="FFFFFF"/>
        <w:spacing w:after="40"/>
        <w:ind w:left="709"/>
        <w:jc w:val="both"/>
        <w:rPr>
          <w:rFonts w:cs="Tahoma"/>
          <w:kern w:val="22"/>
        </w:rPr>
      </w:pPr>
      <w:r w:rsidRPr="00DC2BCE">
        <w:rPr>
          <w:rFonts w:cs="Tahoma"/>
          <w:kern w:val="22"/>
        </w:rPr>
        <w:tab/>
        <w:t xml:space="preserve">Abuse or neglect is not always easy to identify; </w:t>
      </w:r>
      <w:r w:rsidR="00123899" w:rsidRPr="00DC2BCE">
        <w:rPr>
          <w:rFonts w:cs="Tahoma"/>
          <w:kern w:val="22"/>
          <w:shd w:val="clear" w:color="auto" w:fill="FFFFFF"/>
        </w:rPr>
        <w:t>team members</w:t>
      </w:r>
      <w:r w:rsidRPr="00DC2BCE">
        <w:rPr>
          <w:rFonts w:cs="Tahoma"/>
          <w:kern w:val="22"/>
        </w:rPr>
        <w:t xml:space="preserve"> are more than likely to have some information but not the whole picture. </w:t>
      </w:r>
    </w:p>
    <w:p w14:paraId="741E14D0" w14:textId="77777777" w:rsidR="00AA25C1" w:rsidRPr="00DC2BCE" w:rsidRDefault="00AA25C1" w:rsidP="007D2086">
      <w:pPr>
        <w:shd w:val="clear" w:color="auto" w:fill="FFFFFF"/>
        <w:jc w:val="both"/>
        <w:rPr>
          <w:rFonts w:cs="Tahoma"/>
          <w:kern w:val="22"/>
          <w:sz w:val="8"/>
          <w:szCs w:val="8"/>
        </w:rPr>
      </w:pPr>
    </w:p>
    <w:p w14:paraId="41116101" w14:textId="77777777" w:rsidR="007D2086" w:rsidRPr="00DC2BCE" w:rsidRDefault="002663DA" w:rsidP="007D2086">
      <w:pPr>
        <w:shd w:val="clear" w:color="auto" w:fill="FFFFFF"/>
        <w:ind w:left="709" w:hanging="709"/>
        <w:jc w:val="both"/>
        <w:rPr>
          <w:rFonts w:cs="Tahoma"/>
          <w:kern w:val="22"/>
        </w:rPr>
      </w:pPr>
      <w:r w:rsidRPr="00DC2BCE">
        <w:rPr>
          <w:rFonts w:cs="Tahoma"/>
          <w:b/>
          <w:kern w:val="22"/>
        </w:rPr>
        <w:t>3</w:t>
      </w:r>
      <w:r w:rsidR="007D2086" w:rsidRPr="00DC2BCE">
        <w:rPr>
          <w:rFonts w:cs="Tahoma"/>
          <w:b/>
          <w:kern w:val="22"/>
        </w:rPr>
        <w:t>.</w:t>
      </w:r>
      <w:r w:rsidR="00441099" w:rsidRPr="00DC2BCE">
        <w:rPr>
          <w:rFonts w:cs="Tahoma"/>
          <w:b/>
          <w:kern w:val="22"/>
        </w:rPr>
        <w:t>5</w:t>
      </w:r>
      <w:r w:rsidR="00B87EBA" w:rsidRPr="00DC2BCE">
        <w:rPr>
          <w:rFonts w:cs="Tahoma"/>
          <w:b/>
          <w:kern w:val="22"/>
        </w:rPr>
        <w:t>.3</w:t>
      </w:r>
      <w:r w:rsidR="007D2086" w:rsidRPr="00DC2BCE">
        <w:rPr>
          <w:rFonts w:cs="Tahoma"/>
          <w:kern w:val="22"/>
        </w:rPr>
        <w:t xml:space="preserve"> </w:t>
      </w:r>
      <w:r w:rsidR="007D2086" w:rsidRPr="00DC2BCE">
        <w:rPr>
          <w:rFonts w:cs="Tahoma"/>
          <w:kern w:val="22"/>
        </w:rPr>
        <w:tab/>
        <w:t>There are four defined categories of child abuse, which are deemed to be forms of 'Significant Harm':</w:t>
      </w:r>
    </w:p>
    <w:p w14:paraId="52C33D80" w14:textId="77777777" w:rsidR="007D2086" w:rsidRPr="00DC2BCE" w:rsidRDefault="007D2086" w:rsidP="00824005">
      <w:pPr>
        <w:widowControl/>
        <w:numPr>
          <w:ilvl w:val="0"/>
          <w:numId w:val="2"/>
        </w:numPr>
        <w:shd w:val="clear" w:color="auto" w:fill="FFFFFF"/>
        <w:tabs>
          <w:tab w:val="clear" w:pos="720"/>
          <w:tab w:val="num" w:pos="993"/>
        </w:tabs>
        <w:autoSpaceDE/>
        <w:autoSpaceDN/>
        <w:ind w:left="714" w:hanging="5"/>
        <w:jc w:val="both"/>
        <w:rPr>
          <w:rFonts w:cs="Tahoma"/>
          <w:kern w:val="22"/>
        </w:rPr>
      </w:pPr>
      <w:r w:rsidRPr="00DC2BCE">
        <w:rPr>
          <w:rFonts w:cs="Tahoma"/>
          <w:kern w:val="22"/>
        </w:rPr>
        <w:t>Neglect</w:t>
      </w:r>
    </w:p>
    <w:p w14:paraId="271B450C" w14:textId="77777777" w:rsidR="007D2086" w:rsidRPr="00DC2BCE" w:rsidRDefault="007D2086" w:rsidP="00824005">
      <w:pPr>
        <w:widowControl/>
        <w:numPr>
          <w:ilvl w:val="0"/>
          <w:numId w:val="2"/>
        </w:numPr>
        <w:shd w:val="clear" w:color="auto" w:fill="FFFFFF"/>
        <w:tabs>
          <w:tab w:val="clear" w:pos="720"/>
          <w:tab w:val="num" w:pos="993"/>
        </w:tabs>
        <w:autoSpaceDE/>
        <w:autoSpaceDN/>
        <w:ind w:left="714" w:hanging="5"/>
        <w:jc w:val="both"/>
        <w:rPr>
          <w:rFonts w:cs="Tahoma"/>
          <w:kern w:val="22"/>
        </w:rPr>
      </w:pPr>
      <w:r w:rsidRPr="00DC2BCE">
        <w:rPr>
          <w:rFonts w:cs="Tahoma"/>
          <w:kern w:val="22"/>
        </w:rPr>
        <w:t>Physical Abuse</w:t>
      </w:r>
    </w:p>
    <w:p w14:paraId="5C34A643" w14:textId="77777777" w:rsidR="007D2086" w:rsidRPr="00DC2BCE" w:rsidRDefault="007D2086" w:rsidP="00824005">
      <w:pPr>
        <w:widowControl/>
        <w:numPr>
          <w:ilvl w:val="0"/>
          <w:numId w:val="2"/>
        </w:numPr>
        <w:shd w:val="clear" w:color="auto" w:fill="FFFFFF"/>
        <w:tabs>
          <w:tab w:val="clear" w:pos="720"/>
          <w:tab w:val="num" w:pos="993"/>
        </w:tabs>
        <w:autoSpaceDE/>
        <w:autoSpaceDN/>
        <w:ind w:left="714" w:hanging="5"/>
        <w:jc w:val="both"/>
        <w:rPr>
          <w:rFonts w:cs="Tahoma"/>
          <w:kern w:val="22"/>
        </w:rPr>
      </w:pPr>
      <w:r w:rsidRPr="00DC2BCE">
        <w:rPr>
          <w:rFonts w:cs="Tahoma"/>
          <w:kern w:val="22"/>
        </w:rPr>
        <w:t>Emotional Abuse</w:t>
      </w:r>
    </w:p>
    <w:p w14:paraId="6ADB4E6D" w14:textId="77777777" w:rsidR="007D2086" w:rsidRPr="00DC2BCE" w:rsidRDefault="007D2086" w:rsidP="00824005">
      <w:pPr>
        <w:widowControl/>
        <w:numPr>
          <w:ilvl w:val="0"/>
          <w:numId w:val="2"/>
        </w:numPr>
        <w:shd w:val="clear" w:color="auto" w:fill="FFFFFF"/>
        <w:tabs>
          <w:tab w:val="clear" w:pos="720"/>
          <w:tab w:val="num" w:pos="993"/>
        </w:tabs>
        <w:autoSpaceDE/>
        <w:autoSpaceDN/>
        <w:ind w:left="714" w:hanging="5"/>
        <w:jc w:val="both"/>
        <w:rPr>
          <w:rFonts w:cs="Tahoma"/>
          <w:kern w:val="22"/>
        </w:rPr>
      </w:pPr>
      <w:r w:rsidRPr="00DC2BCE">
        <w:rPr>
          <w:rFonts w:cs="Tahoma"/>
          <w:kern w:val="22"/>
        </w:rPr>
        <w:t>Sexual Abuse.</w:t>
      </w:r>
    </w:p>
    <w:p w14:paraId="7A5C8FA0" w14:textId="77777777" w:rsidR="003F3C41" w:rsidRPr="00DC2BCE" w:rsidRDefault="003F3C41" w:rsidP="003F3C41">
      <w:pPr>
        <w:widowControl/>
        <w:shd w:val="clear" w:color="auto" w:fill="FFFFFF"/>
        <w:autoSpaceDE/>
        <w:autoSpaceDN/>
        <w:ind w:left="714"/>
        <w:jc w:val="both"/>
        <w:rPr>
          <w:rFonts w:cs="Tahoma"/>
          <w:kern w:val="22"/>
          <w:sz w:val="16"/>
          <w:szCs w:val="16"/>
        </w:rPr>
      </w:pPr>
    </w:p>
    <w:p w14:paraId="4BFED9D8" w14:textId="77777777" w:rsidR="007D2086" w:rsidRPr="00DC2BCE" w:rsidRDefault="002663DA" w:rsidP="007819E7">
      <w:pPr>
        <w:shd w:val="clear" w:color="auto" w:fill="FFFFFF"/>
        <w:spacing w:after="40"/>
        <w:rPr>
          <w:rFonts w:cs="Tahoma"/>
          <w:kern w:val="22"/>
        </w:rPr>
      </w:pPr>
      <w:r w:rsidRPr="00DC2BCE">
        <w:rPr>
          <w:rFonts w:cs="Tahoma"/>
          <w:b/>
          <w:bCs/>
          <w:kern w:val="22"/>
        </w:rPr>
        <w:t>3</w:t>
      </w:r>
      <w:r w:rsidR="007D2086" w:rsidRPr="00DC2BCE">
        <w:rPr>
          <w:rFonts w:cs="Tahoma"/>
          <w:b/>
          <w:bCs/>
          <w:kern w:val="22"/>
        </w:rPr>
        <w:t>.</w:t>
      </w:r>
      <w:r w:rsidR="00441099" w:rsidRPr="00DC2BCE">
        <w:rPr>
          <w:rFonts w:cs="Tahoma"/>
          <w:b/>
          <w:bCs/>
          <w:kern w:val="22"/>
        </w:rPr>
        <w:t>5.4</w:t>
      </w:r>
      <w:r w:rsidR="00BC4F3D" w:rsidRPr="00DC2BCE">
        <w:rPr>
          <w:rFonts w:cs="Tahoma"/>
          <w:b/>
          <w:bCs/>
          <w:kern w:val="22"/>
        </w:rPr>
        <w:t xml:space="preserve"> </w:t>
      </w:r>
      <w:r w:rsidR="007D2086" w:rsidRPr="00DC2BCE">
        <w:rPr>
          <w:rFonts w:cs="Tahoma"/>
          <w:kern w:val="22"/>
        </w:rPr>
        <w:t xml:space="preserve"> It is also important to be aware that:</w:t>
      </w:r>
    </w:p>
    <w:p w14:paraId="0AF822E4" w14:textId="77777777" w:rsidR="007D2086" w:rsidRPr="00DC2BCE" w:rsidRDefault="007D2086" w:rsidP="009D3EC8">
      <w:pPr>
        <w:widowControl/>
        <w:numPr>
          <w:ilvl w:val="0"/>
          <w:numId w:val="11"/>
        </w:numPr>
        <w:shd w:val="clear" w:color="auto" w:fill="FFFFFF"/>
        <w:autoSpaceDE/>
        <w:autoSpaceDN/>
        <w:ind w:left="992" w:hanging="283"/>
        <w:jc w:val="both"/>
        <w:rPr>
          <w:rFonts w:cs="Tahoma"/>
          <w:kern w:val="22"/>
        </w:rPr>
      </w:pPr>
      <w:r w:rsidRPr="00DC2BCE">
        <w:rPr>
          <w:rFonts w:cs="Tahoma"/>
          <w:kern w:val="22"/>
        </w:rPr>
        <w:t xml:space="preserve">technology is a significant component in many safeguarding and wellbeing issues. Children </w:t>
      </w:r>
      <w:r w:rsidR="00C27164" w:rsidRPr="00DC2BCE">
        <w:rPr>
          <w:rFonts w:cs="Tahoma"/>
          <w:kern w:val="22"/>
        </w:rPr>
        <w:t xml:space="preserve">and young people </w:t>
      </w:r>
      <w:r w:rsidRPr="00DC2BCE">
        <w:rPr>
          <w:rFonts w:cs="Tahoma"/>
          <w:kern w:val="22"/>
        </w:rPr>
        <w:t>are at risk of abuse</w:t>
      </w:r>
      <w:r w:rsidR="00AA2C05" w:rsidRPr="00DC2BCE">
        <w:rPr>
          <w:rFonts w:cs="Tahoma"/>
          <w:kern w:val="22"/>
        </w:rPr>
        <w:t>, exploitation</w:t>
      </w:r>
      <w:r w:rsidRPr="00DC2BCE">
        <w:rPr>
          <w:rFonts w:cs="Tahoma"/>
          <w:kern w:val="22"/>
        </w:rPr>
        <w:t xml:space="preserve"> </w:t>
      </w:r>
      <w:r w:rsidR="002D64D8" w:rsidRPr="00DC2BCE">
        <w:rPr>
          <w:rFonts w:cs="Tahoma"/>
          <w:kern w:val="22"/>
        </w:rPr>
        <w:t xml:space="preserve">and harm </w:t>
      </w:r>
      <w:r w:rsidRPr="00DC2BCE">
        <w:rPr>
          <w:rFonts w:cs="Tahoma"/>
          <w:kern w:val="22"/>
        </w:rPr>
        <w:t>online as well as face to face.</w:t>
      </w:r>
      <w:r w:rsidR="00B36192" w:rsidRPr="00DC2BCE">
        <w:rPr>
          <w:rFonts w:cs="Tahoma"/>
          <w:kern w:val="22"/>
        </w:rPr>
        <w:t xml:space="preserve"> Abuse can take place wholly online, or technology may be used to facilitate offline abuse.</w:t>
      </w:r>
      <w:r w:rsidRPr="00DC2BCE">
        <w:rPr>
          <w:rFonts w:cs="Tahoma"/>
          <w:kern w:val="22"/>
        </w:rPr>
        <w:t xml:space="preserve"> In many cases abuse will take place concurrently via online channels and in daily life.</w:t>
      </w:r>
    </w:p>
    <w:p w14:paraId="6C5F3C1F" w14:textId="77777777" w:rsidR="006351D2" w:rsidRPr="00DC2BCE" w:rsidRDefault="006351D2" w:rsidP="009D3EC8">
      <w:pPr>
        <w:widowControl/>
        <w:shd w:val="clear" w:color="auto" w:fill="FFFFFF"/>
        <w:autoSpaceDE/>
        <w:autoSpaceDN/>
        <w:ind w:left="992" w:hanging="283"/>
        <w:jc w:val="both"/>
        <w:rPr>
          <w:rFonts w:cs="Tahoma"/>
          <w:kern w:val="22"/>
          <w:sz w:val="4"/>
          <w:szCs w:val="4"/>
        </w:rPr>
      </w:pPr>
    </w:p>
    <w:p w14:paraId="1C92736A" w14:textId="77777777" w:rsidR="007D2086" w:rsidRPr="00DC2BCE" w:rsidRDefault="007D2086" w:rsidP="009D3EC8">
      <w:pPr>
        <w:widowControl/>
        <w:numPr>
          <w:ilvl w:val="0"/>
          <w:numId w:val="11"/>
        </w:numPr>
        <w:shd w:val="clear" w:color="auto" w:fill="FFFFFF"/>
        <w:autoSpaceDE/>
        <w:autoSpaceDN/>
        <w:ind w:left="992" w:hanging="283"/>
        <w:jc w:val="both"/>
        <w:rPr>
          <w:rFonts w:cs="Tahoma"/>
          <w:kern w:val="22"/>
        </w:rPr>
      </w:pPr>
      <w:r w:rsidRPr="00DC2BCE">
        <w:rPr>
          <w:rFonts w:cs="Tahoma"/>
          <w:kern w:val="22"/>
        </w:rPr>
        <w:t xml:space="preserve">children </w:t>
      </w:r>
      <w:r w:rsidR="003A56D1" w:rsidRPr="00DC2BCE">
        <w:rPr>
          <w:rFonts w:cs="Tahoma"/>
          <w:kern w:val="22"/>
        </w:rPr>
        <w:t xml:space="preserve">and young people </w:t>
      </w:r>
      <w:r w:rsidRPr="00DC2BCE">
        <w:rPr>
          <w:rFonts w:cs="Tahoma"/>
          <w:kern w:val="22"/>
        </w:rPr>
        <w:t>can abuse other children</w:t>
      </w:r>
      <w:r w:rsidR="003A56D1" w:rsidRPr="00DC2BCE">
        <w:rPr>
          <w:rFonts w:cs="Tahoma"/>
          <w:kern w:val="22"/>
        </w:rPr>
        <w:t xml:space="preserve"> and young people</w:t>
      </w:r>
      <w:r w:rsidRPr="00DC2BCE">
        <w:rPr>
          <w:rFonts w:cs="Tahoma"/>
          <w:kern w:val="22"/>
        </w:rPr>
        <w:t xml:space="preserve"> (</w:t>
      </w:r>
      <w:r w:rsidR="0012693D" w:rsidRPr="00DC2BCE">
        <w:rPr>
          <w:rFonts w:cs="Tahoma"/>
          <w:kern w:val="22"/>
        </w:rPr>
        <w:t>child-o</w:t>
      </w:r>
      <w:r w:rsidRPr="00DC2BCE">
        <w:rPr>
          <w:rFonts w:cs="Tahoma"/>
          <w:kern w:val="22"/>
        </w:rPr>
        <w:t>n-</w:t>
      </w:r>
      <w:r w:rsidR="0012693D" w:rsidRPr="00DC2BCE">
        <w:rPr>
          <w:rFonts w:cs="Tahoma"/>
          <w:kern w:val="22"/>
        </w:rPr>
        <w:t>child</w:t>
      </w:r>
      <w:r w:rsidRPr="00DC2BCE">
        <w:rPr>
          <w:rFonts w:cs="Tahoma"/>
          <w:kern w:val="22"/>
        </w:rPr>
        <w:t xml:space="preserve"> abuse)</w:t>
      </w:r>
      <w:r w:rsidR="00134089" w:rsidRPr="00DC2BCE">
        <w:rPr>
          <w:rFonts w:cs="Tahoma"/>
          <w:kern w:val="22"/>
        </w:rPr>
        <w:t>,</w:t>
      </w:r>
      <w:r w:rsidRPr="00DC2BCE">
        <w:rPr>
          <w:rFonts w:cs="Tahoma"/>
          <w:kern w:val="22"/>
        </w:rPr>
        <w:t xml:space="preserve"> </w:t>
      </w:r>
      <w:r w:rsidR="00134089" w:rsidRPr="00DC2BCE">
        <w:rPr>
          <w:rFonts w:cs="Tahoma"/>
          <w:kern w:val="22"/>
        </w:rPr>
        <w:t>this</w:t>
      </w:r>
      <w:r w:rsidRPr="00DC2BCE">
        <w:rPr>
          <w:rFonts w:cs="Tahoma"/>
          <w:kern w:val="22"/>
        </w:rPr>
        <w:t xml:space="preserve"> can happen both inside and outside of school and online.</w:t>
      </w:r>
    </w:p>
    <w:p w14:paraId="3962709E" w14:textId="77777777" w:rsidR="007D2086" w:rsidRPr="00DC2BCE" w:rsidRDefault="007D2086" w:rsidP="007D2086">
      <w:pPr>
        <w:shd w:val="clear" w:color="auto" w:fill="FFFFFF"/>
        <w:rPr>
          <w:rFonts w:cs="Tahoma"/>
          <w:kern w:val="22"/>
          <w:sz w:val="16"/>
          <w:szCs w:val="16"/>
        </w:rPr>
      </w:pPr>
    </w:p>
    <w:p w14:paraId="10871F57" w14:textId="77777777" w:rsidR="007A1D7E" w:rsidRPr="00DC2BCE" w:rsidRDefault="002663DA" w:rsidP="00750927">
      <w:pPr>
        <w:pStyle w:val="Default"/>
        <w:ind w:left="720" w:hanging="720"/>
        <w:jc w:val="both"/>
        <w:rPr>
          <w:rFonts w:ascii="Tahoma" w:hAnsi="Tahoma" w:cs="Tahoma"/>
          <w:color w:val="auto"/>
          <w:kern w:val="22"/>
          <w:sz w:val="22"/>
          <w:szCs w:val="22"/>
        </w:rPr>
      </w:pPr>
      <w:r w:rsidRPr="00DC2BCE">
        <w:rPr>
          <w:rFonts w:ascii="Tahoma" w:hAnsi="Tahoma" w:cs="Tahoma"/>
          <w:b/>
          <w:bCs/>
          <w:color w:val="auto"/>
          <w:kern w:val="22"/>
          <w:sz w:val="22"/>
          <w:szCs w:val="22"/>
        </w:rPr>
        <w:t>3</w:t>
      </w:r>
      <w:r w:rsidR="00441099" w:rsidRPr="00DC2BCE">
        <w:rPr>
          <w:rFonts w:ascii="Tahoma" w:hAnsi="Tahoma" w:cs="Tahoma"/>
          <w:b/>
          <w:bCs/>
          <w:color w:val="auto"/>
          <w:kern w:val="22"/>
          <w:sz w:val="22"/>
          <w:szCs w:val="22"/>
        </w:rPr>
        <w:t>.5.5</w:t>
      </w:r>
      <w:r w:rsidR="00441099" w:rsidRPr="00DC2BCE">
        <w:rPr>
          <w:rFonts w:ascii="Tahoma" w:hAnsi="Tahoma" w:cs="Tahoma"/>
          <w:color w:val="auto"/>
          <w:kern w:val="22"/>
          <w:sz w:val="22"/>
          <w:szCs w:val="22"/>
        </w:rPr>
        <w:tab/>
      </w:r>
      <w:r w:rsidR="007A1D7E" w:rsidRPr="00DC2BCE">
        <w:rPr>
          <w:rFonts w:ascii="Tahoma" w:hAnsi="Tahoma" w:cs="Tahoma"/>
          <w:color w:val="auto"/>
          <w:kern w:val="22"/>
          <w:sz w:val="22"/>
          <w:szCs w:val="22"/>
        </w:rPr>
        <w:t>'Children may be vulnerable to neglect and abuse or exploitation from within their family and from individuals they come across in their day-to-day lives</w:t>
      </w:r>
      <w:r w:rsidR="00D04D41" w:rsidRPr="00DC2BCE">
        <w:rPr>
          <w:rFonts w:ascii="Tahoma" w:hAnsi="Tahoma" w:cs="Tahoma"/>
          <w:color w:val="auto"/>
          <w:kern w:val="22"/>
          <w:sz w:val="22"/>
          <w:szCs w:val="22"/>
        </w:rPr>
        <w:t xml:space="preserve"> including their peers, in their community and/or online</w:t>
      </w:r>
      <w:r w:rsidR="007A1D7E" w:rsidRPr="00DC2BCE">
        <w:rPr>
          <w:rFonts w:ascii="Tahoma" w:hAnsi="Tahoma" w:cs="Tahoma"/>
          <w:color w:val="auto"/>
          <w:kern w:val="22"/>
          <w:sz w:val="22"/>
          <w:szCs w:val="22"/>
        </w:rPr>
        <w:t xml:space="preserve">. These threats can take a variety of different forms, </w:t>
      </w:r>
      <w:r w:rsidR="00DA0D5D" w:rsidRPr="00DC2BCE">
        <w:rPr>
          <w:rFonts w:ascii="Tahoma" w:hAnsi="Tahoma" w:cs="Tahoma"/>
          <w:color w:val="auto"/>
          <w:kern w:val="22"/>
          <w:sz w:val="22"/>
          <w:szCs w:val="22"/>
        </w:rPr>
        <w:t>including</w:t>
      </w:r>
      <w:r w:rsidR="007A1D7E" w:rsidRPr="00DC2BCE">
        <w:rPr>
          <w:rFonts w:ascii="Tahoma" w:hAnsi="Tahoma" w:cs="Tahoma"/>
          <w:color w:val="auto"/>
          <w:kern w:val="22"/>
          <w:sz w:val="22"/>
          <w:szCs w:val="22"/>
        </w:rPr>
        <w:t xml:space="preserve"> sexual, physical and emotional abuse; neglect; exploitation by criminal gangs and organised crime groups; trafficking; online abuse; sexual exploitation and the influences of extremism leading to radicalisation. Whatever the form of abuse or neglect, practitioners should put the needs of children first when determining what action to take' (</w:t>
      </w:r>
      <w:hyperlink r:id="rId35" w:history="1">
        <w:r w:rsidR="006A2871" w:rsidRPr="00DC2BCE">
          <w:rPr>
            <w:rStyle w:val="Hyperlink"/>
            <w:rFonts w:ascii="Tahoma" w:hAnsi="Tahoma" w:cs="Tahoma"/>
            <w:kern w:val="22"/>
            <w:sz w:val="22"/>
            <w:szCs w:val="22"/>
          </w:rPr>
          <w:t>Working Together to Safeguard Children</w:t>
        </w:r>
      </w:hyperlink>
      <w:r w:rsidR="007F381E" w:rsidRPr="00DC2BCE">
        <w:rPr>
          <w:rFonts w:ascii="Tahoma" w:hAnsi="Tahoma" w:cs="Tahoma"/>
          <w:color w:val="auto"/>
          <w:kern w:val="22"/>
          <w:sz w:val="22"/>
          <w:szCs w:val="22"/>
        </w:rPr>
        <w:t>)</w:t>
      </w:r>
    </w:p>
    <w:p w14:paraId="2AC9FA17" w14:textId="77777777" w:rsidR="007A1D7E" w:rsidRPr="00DC2BCE" w:rsidRDefault="007A1D7E" w:rsidP="007A1D7E">
      <w:pPr>
        <w:pStyle w:val="Default"/>
        <w:jc w:val="both"/>
        <w:rPr>
          <w:rFonts w:ascii="Tahoma" w:hAnsi="Tahoma" w:cs="Tahoma"/>
          <w:color w:val="auto"/>
          <w:kern w:val="22"/>
          <w:sz w:val="16"/>
          <w:szCs w:val="16"/>
        </w:rPr>
      </w:pPr>
    </w:p>
    <w:p w14:paraId="218C01A6" w14:textId="77777777" w:rsidR="007A1D7E" w:rsidRPr="00DC2BCE" w:rsidRDefault="007A1D7E" w:rsidP="009D3EC8">
      <w:pPr>
        <w:pStyle w:val="Default"/>
        <w:ind w:left="709"/>
        <w:jc w:val="both"/>
        <w:rPr>
          <w:rFonts w:ascii="Tahoma" w:hAnsi="Tahoma" w:cs="Tahoma"/>
          <w:color w:val="auto"/>
          <w:kern w:val="22"/>
          <w:sz w:val="22"/>
          <w:szCs w:val="22"/>
        </w:rPr>
      </w:pPr>
      <w:r w:rsidRPr="00DC2BCE">
        <w:rPr>
          <w:rFonts w:ascii="Tahoma" w:hAnsi="Tahoma" w:cs="Tahoma"/>
          <w:kern w:val="22"/>
          <w:sz w:val="22"/>
          <w:szCs w:val="22"/>
        </w:rPr>
        <w:t>Somebody may abuse</w:t>
      </w:r>
      <w:r w:rsidR="00497002" w:rsidRPr="00DC2BCE">
        <w:rPr>
          <w:rFonts w:ascii="Tahoma" w:hAnsi="Tahoma" w:cs="Tahoma"/>
          <w:kern w:val="22"/>
          <w:sz w:val="22"/>
          <w:szCs w:val="22"/>
        </w:rPr>
        <w:t>,</w:t>
      </w:r>
      <w:r w:rsidRPr="00DC2BCE">
        <w:rPr>
          <w:rFonts w:ascii="Tahoma" w:hAnsi="Tahoma" w:cs="Tahoma"/>
          <w:kern w:val="22"/>
          <w:sz w:val="22"/>
          <w:szCs w:val="22"/>
        </w:rPr>
        <w:t xml:space="preserve"> neglect</w:t>
      </w:r>
      <w:r w:rsidR="00497002" w:rsidRPr="00DC2BCE">
        <w:rPr>
          <w:rFonts w:ascii="Tahoma" w:hAnsi="Tahoma" w:cs="Tahoma"/>
          <w:kern w:val="22"/>
          <w:sz w:val="22"/>
          <w:szCs w:val="22"/>
        </w:rPr>
        <w:t xml:space="preserve"> or exploit</w:t>
      </w:r>
      <w:r w:rsidRPr="00DC2BCE">
        <w:rPr>
          <w:rFonts w:ascii="Tahoma" w:hAnsi="Tahoma" w:cs="Tahoma"/>
          <w:kern w:val="22"/>
          <w:sz w:val="22"/>
          <w:szCs w:val="22"/>
        </w:rPr>
        <w:t xml:space="preserve"> a child</w:t>
      </w:r>
      <w:r w:rsidR="000656AE" w:rsidRPr="00DC2BCE">
        <w:rPr>
          <w:rFonts w:ascii="Tahoma" w:hAnsi="Tahoma" w:cs="Tahoma"/>
          <w:kern w:val="22"/>
          <w:sz w:val="22"/>
          <w:szCs w:val="22"/>
        </w:rPr>
        <w:t xml:space="preserve"> or young person</w:t>
      </w:r>
      <w:r w:rsidRPr="00DC2BCE">
        <w:rPr>
          <w:rFonts w:ascii="Tahoma" w:hAnsi="Tahoma" w:cs="Tahoma"/>
          <w:kern w:val="22"/>
          <w:sz w:val="22"/>
          <w:szCs w:val="22"/>
        </w:rPr>
        <w:t xml:space="preserve"> by inflicting harm or by failing to act to prevent harm. Harm can include ill treatment that is not physical as well as the impact of witnessing ill treatment of others. This can be particularly relevant, for example, in relation to the impact on children </w:t>
      </w:r>
      <w:r w:rsidR="000656AE" w:rsidRPr="00DC2BCE">
        <w:rPr>
          <w:rFonts w:ascii="Tahoma" w:hAnsi="Tahoma" w:cs="Tahoma"/>
          <w:kern w:val="22"/>
          <w:sz w:val="22"/>
          <w:szCs w:val="22"/>
        </w:rPr>
        <w:t xml:space="preserve">and young </w:t>
      </w:r>
      <w:r w:rsidRPr="00DC2BCE">
        <w:rPr>
          <w:rFonts w:ascii="Tahoma" w:hAnsi="Tahoma" w:cs="Tahoma"/>
          <w:kern w:val="22"/>
          <w:sz w:val="22"/>
          <w:szCs w:val="22"/>
        </w:rPr>
        <w:t>of all forms of domestic abuse</w:t>
      </w:r>
      <w:r w:rsidR="008C3682" w:rsidRPr="00DC2BCE">
        <w:rPr>
          <w:rFonts w:ascii="Tahoma" w:hAnsi="Tahoma" w:cs="Tahoma"/>
          <w:kern w:val="22"/>
          <w:sz w:val="22"/>
          <w:szCs w:val="22"/>
        </w:rPr>
        <w:t>, including where they see, hear or experience its effects.</w:t>
      </w:r>
      <w:r w:rsidRPr="00DC2BCE">
        <w:rPr>
          <w:rFonts w:ascii="Tahoma" w:hAnsi="Tahoma" w:cs="Tahoma"/>
          <w:kern w:val="22"/>
          <w:sz w:val="22"/>
          <w:szCs w:val="22"/>
        </w:rPr>
        <w:t xml:space="preserve"> Children </w:t>
      </w:r>
      <w:r w:rsidR="000656AE" w:rsidRPr="00DC2BCE">
        <w:rPr>
          <w:rFonts w:ascii="Tahoma" w:hAnsi="Tahoma" w:cs="Tahoma"/>
          <w:kern w:val="22"/>
          <w:sz w:val="22"/>
          <w:szCs w:val="22"/>
        </w:rPr>
        <w:t xml:space="preserve">and young people </w:t>
      </w:r>
      <w:r w:rsidRPr="00DC2BCE">
        <w:rPr>
          <w:rFonts w:ascii="Tahoma" w:hAnsi="Tahoma" w:cs="Tahoma"/>
          <w:kern w:val="22"/>
          <w:sz w:val="22"/>
          <w:szCs w:val="22"/>
        </w:rPr>
        <w:t>may be abused in a family or in an institutional or community setting by those known to them or, more rarely, by others. Abuse can take place wholly online, or technology may be used to facilitate offline abuse. Children may be abused by an adult or adults or by another child</w:t>
      </w:r>
      <w:r w:rsidR="000656AE" w:rsidRPr="00DC2BCE">
        <w:rPr>
          <w:rFonts w:ascii="Tahoma" w:hAnsi="Tahoma" w:cs="Tahoma"/>
          <w:kern w:val="22"/>
          <w:sz w:val="22"/>
          <w:szCs w:val="22"/>
        </w:rPr>
        <w:t>/young person</w:t>
      </w:r>
      <w:r w:rsidRPr="00DC2BCE">
        <w:rPr>
          <w:rFonts w:ascii="Tahoma" w:hAnsi="Tahoma" w:cs="Tahoma"/>
          <w:kern w:val="22"/>
          <w:sz w:val="22"/>
          <w:szCs w:val="22"/>
        </w:rPr>
        <w:t xml:space="preserve"> or children</w:t>
      </w:r>
      <w:r w:rsidR="000656AE" w:rsidRPr="00DC2BCE">
        <w:rPr>
          <w:rFonts w:ascii="Tahoma" w:hAnsi="Tahoma" w:cs="Tahoma"/>
          <w:kern w:val="22"/>
          <w:sz w:val="22"/>
          <w:szCs w:val="22"/>
        </w:rPr>
        <w:t>/young people</w:t>
      </w:r>
      <w:r w:rsidR="00C10301" w:rsidRPr="00DC2BCE">
        <w:rPr>
          <w:rFonts w:ascii="Tahoma" w:hAnsi="Tahoma" w:cs="Tahoma"/>
          <w:kern w:val="22"/>
          <w:sz w:val="22"/>
          <w:szCs w:val="22"/>
        </w:rPr>
        <w:t>.</w:t>
      </w:r>
      <w:r w:rsidRPr="00DC2BCE">
        <w:rPr>
          <w:rFonts w:ascii="Tahoma" w:hAnsi="Tahoma" w:cs="Tahoma"/>
          <w:kern w:val="22"/>
          <w:sz w:val="22"/>
          <w:szCs w:val="22"/>
        </w:rPr>
        <w:t xml:space="preserve"> </w:t>
      </w:r>
      <w:r w:rsidR="00C10301" w:rsidRPr="00DC2BCE">
        <w:rPr>
          <w:rFonts w:ascii="Tahoma" w:hAnsi="Tahoma" w:cs="Tahoma"/>
          <w:kern w:val="22"/>
          <w:sz w:val="22"/>
          <w:szCs w:val="22"/>
        </w:rPr>
        <w:t>(</w:t>
      </w:r>
      <w:hyperlink r:id="rId36" w:history="1">
        <w:r w:rsidR="004A5017" w:rsidRPr="00DC2BCE">
          <w:rPr>
            <w:rStyle w:val="Hyperlink"/>
            <w:rFonts w:ascii="Tahoma" w:hAnsi="Tahoma" w:cs="Tahoma"/>
            <w:kern w:val="22"/>
            <w:sz w:val="22"/>
            <w:szCs w:val="22"/>
          </w:rPr>
          <w:t>KCSi</w:t>
        </w:r>
        <w:r w:rsidR="004A5017" w:rsidRPr="00DC2BCE">
          <w:rPr>
            <w:rStyle w:val="Hyperlink"/>
            <w:rFonts w:ascii="Tahoma" w:hAnsi="Tahoma" w:cs="Tahoma"/>
            <w:kern w:val="22"/>
            <w:sz w:val="22"/>
            <w:szCs w:val="22"/>
          </w:rPr>
          <w:t>E</w:t>
        </w:r>
        <w:r w:rsidR="004A5017" w:rsidRPr="00DC2BCE">
          <w:rPr>
            <w:rStyle w:val="Hyperlink"/>
            <w:rFonts w:ascii="Tahoma" w:hAnsi="Tahoma" w:cs="Tahoma"/>
            <w:kern w:val="22"/>
            <w:sz w:val="22"/>
            <w:szCs w:val="22"/>
          </w:rPr>
          <w:t xml:space="preserve"> 20</w:t>
        </w:r>
        <w:r w:rsidR="000656AE" w:rsidRPr="00DC2BCE">
          <w:rPr>
            <w:rStyle w:val="Hyperlink"/>
            <w:rFonts w:ascii="Tahoma" w:hAnsi="Tahoma" w:cs="Tahoma"/>
            <w:kern w:val="22"/>
            <w:sz w:val="22"/>
            <w:szCs w:val="22"/>
          </w:rPr>
          <w:t>25</w:t>
        </w:r>
      </w:hyperlink>
      <w:r w:rsidR="00C10301" w:rsidRPr="00DC2BCE">
        <w:rPr>
          <w:rFonts w:ascii="Tahoma" w:hAnsi="Tahoma" w:cs="Tahoma"/>
          <w:kern w:val="22"/>
          <w:sz w:val="22"/>
          <w:szCs w:val="22"/>
        </w:rPr>
        <w:t>)</w:t>
      </w:r>
    </w:p>
    <w:p w14:paraId="1328071D" w14:textId="77777777" w:rsidR="007A1D7E" w:rsidRPr="00DC2BCE" w:rsidRDefault="007A1D7E" w:rsidP="009D3EC8">
      <w:pPr>
        <w:shd w:val="clear" w:color="auto" w:fill="FFFFFF"/>
        <w:ind w:left="709"/>
        <w:rPr>
          <w:rFonts w:cs="Tahoma"/>
          <w:kern w:val="22"/>
          <w:sz w:val="16"/>
          <w:szCs w:val="16"/>
        </w:rPr>
      </w:pPr>
    </w:p>
    <w:p w14:paraId="01A593CB" w14:textId="77777777" w:rsidR="007D2086" w:rsidRPr="00DC2BCE" w:rsidRDefault="007D2086" w:rsidP="009D3EC8">
      <w:pPr>
        <w:shd w:val="clear" w:color="auto" w:fill="FFFFFF"/>
        <w:ind w:left="709"/>
        <w:jc w:val="both"/>
        <w:rPr>
          <w:rFonts w:cs="Tahoma"/>
          <w:b/>
          <w:kern w:val="22"/>
        </w:rPr>
      </w:pPr>
      <w:r w:rsidRPr="00DC2BCE">
        <w:rPr>
          <w:rFonts w:cs="Tahoma"/>
          <w:b/>
          <w:kern w:val="22"/>
        </w:rPr>
        <w:t>A</w:t>
      </w:r>
      <w:bookmarkStart w:id="5" w:name="_Hlk106958539"/>
      <w:r w:rsidRPr="00DC2BCE">
        <w:rPr>
          <w:rFonts w:cs="Tahoma"/>
          <w:b/>
          <w:kern w:val="22"/>
        </w:rPr>
        <w:t xml:space="preserve">ll </w:t>
      </w:r>
      <w:r w:rsidR="00123899" w:rsidRPr="00DC2BCE">
        <w:rPr>
          <w:rFonts w:cs="Tahoma"/>
          <w:b/>
          <w:kern w:val="22"/>
          <w:shd w:val="clear" w:color="auto" w:fill="FFFFFF"/>
        </w:rPr>
        <w:t>team members</w:t>
      </w:r>
      <w:r w:rsidRPr="00DC2BCE">
        <w:rPr>
          <w:rFonts w:cs="Tahoma"/>
          <w:b/>
          <w:kern w:val="22"/>
        </w:rPr>
        <w:t xml:space="preserve"> must be aware of the signs and indicators of child abuse</w:t>
      </w:r>
      <w:r w:rsidR="00E60C47" w:rsidRPr="00DC2BCE">
        <w:rPr>
          <w:rFonts w:cs="Tahoma"/>
          <w:b/>
          <w:kern w:val="22"/>
        </w:rPr>
        <w:t xml:space="preserve"> (Please see 7.6 </w:t>
      </w:r>
      <w:r w:rsidR="006F465D" w:rsidRPr="00DC2BCE">
        <w:rPr>
          <w:rFonts w:cs="Tahoma"/>
          <w:b/>
          <w:kern w:val="22"/>
        </w:rPr>
        <w:t>for further information)</w:t>
      </w:r>
    </w:p>
    <w:p w14:paraId="48238553" w14:textId="77777777" w:rsidR="00262099" w:rsidRPr="00DC2BCE" w:rsidRDefault="00262099" w:rsidP="009D3EC8">
      <w:pPr>
        <w:shd w:val="clear" w:color="auto" w:fill="FFFFFF"/>
        <w:ind w:left="709"/>
        <w:jc w:val="both"/>
        <w:rPr>
          <w:rFonts w:cs="Tahoma"/>
          <w:b/>
          <w:kern w:val="22"/>
          <w:sz w:val="16"/>
          <w:szCs w:val="16"/>
        </w:rPr>
      </w:pPr>
    </w:p>
    <w:p w14:paraId="15BE8BEF" w14:textId="77777777" w:rsidR="00262099" w:rsidRPr="00DC2BCE" w:rsidRDefault="00262099" w:rsidP="009D3EC8">
      <w:pPr>
        <w:shd w:val="clear" w:color="auto" w:fill="FFFFFF"/>
        <w:ind w:left="709"/>
        <w:jc w:val="both"/>
        <w:rPr>
          <w:rFonts w:cs="Tahoma"/>
          <w:b/>
          <w:bCs/>
          <w:kern w:val="22"/>
        </w:rPr>
      </w:pPr>
      <w:r w:rsidRPr="00DC2BCE">
        <w:rPr>
          <w:rFonts w:cs="Tahoma"/>
          <w:b/>
          <w:bCs/>
          <w:kern w:val="22"/>
        </w:rPr>
        <w:t xml:space="preserve">Where a </w:t>
      </w:r>
      <w:r w:rsidR="00821748" w:rsidRPr="00DC2BCE">
        <w:rPr>
          <w:rFonts w:cs="Tahoma"/>
          <w:b/>
          <w:bCs/>
          <w:kern w:val="22"/>
        </w:rPr>
        <w:t>child</w:t>
      </w:r>
      <w:r w:rsidRPr="00DC2BCE">
        <w:rPr>
          <w:rFonts w:cs="Tahoma"/>
          <w:b/>
          <w:bCs/>
          <w:kern w:val="22"/>
        </w:rPr>
        <w:t xml:space="preserve"> is suffering, or is likely to suffer from harm, it is important that a referral to local authority children’s social care (and if appropriate the police) is made immediately. Referrals should follow the local referral process</w:t>
      </w:r>
      <w:r w:rsidR="002952C6" w:rsidRPr="00DC2BCE">
        <w:rPr>
          <w:rFonts w:cs="Tahoma"/>
          <w:b/>
          <w:bCs/>
          <w:kern w:val="22"/>
        </w:rPr>
        <w:t>.</w:t>
      </w:r>
    </w:p>
    <w:p w14:paraId="4A0B1967" w14:textId="77777777" w:rsidR="00D51782" w:rsidRPr="00DC2BCE" w:rsidRDefault="00D51782" w:rsidP="009D3EC8">
      <w:pPr>
        <w:ind w:left="709"/>
        <w:jc w:val="both"/>
        <w:rPr>
          <w:rFonts w:cs="Tahoma"/>
          <w:kern w:val="22"/>
        </w:rPr>
      </w:pPr>
    </w:p>
    <w:p w14:paraId="26DA6C7F" w14:textId="77777777" w:rsidR="007D2086" w:rsidRPr="00DC2BCE" w:rsidRDefault="000E10A4" w:rsidP="00582064">
      <w:pPr>
        <w:pStyle w:val="Heading1"/>
        <w:ind w:hanging="102"/>
        <w:rPr>
          <w:rFonts w:cs="Tahoma"/>
          <w:kern w:val="22"/>
        </w:rPr>
      </w:pPr>
      <w:r w:rsidRPr="00DC2BCE">
        <w:rPr>
          <w:kern w:val="22"/>
        </w:rPr>
        <w:br w:type="page"/>
      </w:r>
      <w:bookmarkStart w:id="6" w:name="_Toc206054983"/>
      <w:bookmarkEnd w:id="5"/>
      <w:r w:rsidR="007D2086" w:rsidRPr="00DC2BCE">
        <w:rPr>
          <w:rFonts w:cs="Tahoma"/>
          <w:kern w:val="22"/>
        </w:rPr>
        <w:lastRenderedPageBreak/>
        <w:t xml:space="preserve">4.0 </w:t>
      </w:r>
      <w:r w:rsidR="007D2086" w:rsidRPr="00DC2BCE">
        <w:rPr>
          <w:rFonts w:cs="Tahoma"/>
          <w:kern w:val="22"/>
        </w:rPr>
        <w:tab/>
        <w:t xml:space="preserve">The role of </w:t>
      </w:r>
      <w:r w:rsidR="00AA4B67" w:rsidRPr="00DC2BCE">
        <w:rPr>
          <w:rFonts w:cs="Tahoma"/>
          <w:kern w:val="22"/>
        </w:rPr>
        <w:t>g</w:t>
      </w:r>
      <w:r w:rsidR="007D2086" w:rsidRPr="00DC2BCE">
        <w:rPr>
          <w:rFonts w:cs="Tahoma"/>
          <w:kern w:val="22"/>
        </w:rPr>
        <w:t>over</w:t>
      </w:r>
      <w:r w:rsidR="00291CFF" w:rsidRPr="00DC2BCE">
        <w:rPr>
          <w:rFonts w:cs="Tahoma"/>
          <w:kern w:val="22"/>
        </w:rPr>
        <w:t>n</w:t>
      </w:r>
      <w:r w:rsidR="007D2086" w:rsidRPr="00DC2BCE">
        <w:rPr>
          <w:rFonts w:cs="Tahoma"/>
          <w:kern w:val="22"/>
        </w:rPr>
        <w:t>or</w:t>
      </w:r>
      <w:r w:rsidR="00606DA0" w:rsidRPr="00DC2BCE">
        <w:rPr>
          <w:rFonts w:cs="Tahoma"/>
          <w:kern w:val="22"/>
        </w:rPr>
        <w:t>s</w:t>
      </w:r>
      <w:r w:rsidR="00291CFF" w:rsidRPr="00DC2BCE">
        <w:rPr>
          <w:rFonts w:cs="Tahoma"/>
          <w:kern w:val="22"/>
        </w:rPr>
        <w:t>,</w:t>
      </w:r>
      <w:r w:rsidR="00381AF0" w:rsidRPr="00DC2BCE">
        <w:rPr>
          <w:rFonts w:cs="Tahoma"/>
          <w:kern w:val="22"/>
        </w:rPr>
        <w:t xml:space="preserve"> t</w:t>
      </w:r>
      <w:r w:rsidR="00606DA0" w:rsidRPr="00DC2BCE">
        <w:rPr>
          <w:rFonts w:cs="Tahoma"/>
          <w:kern w:val="22"/>
        </w:rPr>
        <w:t xml:space="preserve">he </w:t>
      </w:r>
      <w:r w:rsidR="00381AF0" w:rsidRPr="00DC2BCE">
        <w:rPr>
          <w:rFonts w:cs="Tahoma"/>
          <w:kern w:val="22"/>
        </w:rPr>
        <w:t>p</w:t>
      </w:r>
      <w:r w:rsidR="00606DA0" w:rsidRPr="00DC2BCE">
        <w:rPr>
          <w:rFonts w:cs="Tahoma"/>
          <w:kern w:val="22"/>
        </w:rPr>
        <w:t>roprietor</w:t>
      </w:r>
      <w:r w:rsidR="00291CFF" w:rsidRPr="00DC2BCE">
        <w:rPr>
          <w:rFonts w:cs="Tahoma"/>
          <w:kern w:val="22"/>
        </w:rPr>
        <w:t xml:space="preserve"> and </w:t>
      </w:r>
      <w:r w:rsidR="00381AF0" w:rsidRPr="00DC2BCE">
        <w:rPr>
          <w:rFonts w:cs="Tahoma"/>
          <w:kern w:val="22"/>
        </w:rPr>
        <w:t>s</w:t>
      </w:r>
      <w:r w:rsidR="00291CFF" w:rsidRPr="00DC2BCE">
        <w:rPr>
          <w:rFonts w:cs="Tahoma"/>
          <w:kern w:val="22"/>
        </w:rPr>
        <w:t xml:space="preserve">enior </w:t>
      </w:r>
      <w:r w:rsidR="00381AF0" w:rsidRPr="00DC2BCE">
        <w:rPr>
          <w:rFonts w:cs="Tahoma"/>
          <w:kern w:val="22"/>
        </w:rPr>
        <w:t>m</w:t>
      </w:r>
      <w:r w:rsidR="00291CFF" w:rsidRPr="00DC2BCE">
        <w:rPr>
          <w:rFonts w:cs="Tahoma"/>
          <w:kern w:val="22"/>
        </w:rPr>
        <w:t>anagers</w:t>
      </w:r>
      <w:bookmarkEnd w:id="6"/>
    </w:p>
    <w:p w14:paraId="24810314" w14:textId="77777777" w:rsidR="00260334" w:rsidRPr="00DC2BCE" w:rsidRDefault="00260334" w:rsidP="009C4A22">
      <w:pPr>
        <w:rPr>
          <w:rFonts w:cs="Tahoma"/>
          <w:kern w:val="22"/>
          <w:sz w:val="12"/>
          <w:szCs w:val="12"/>
        </w:rPr>
      </w:pPr>
    </w:p>
    <w:p w14:paraId="045FDFED" w14:textId="77777777" w:rsidR="00696F0D" w:rsidRPr="00DC2BCE" w:rsidRDefault="00A554CF" w:rsidP="00AA25C1">
      <w:pPr>
        <w:pStyle w:val="Default"/>
        <w:ind w:left="426" w:hanging="426"/>
        <w:jc w:val="both"/>
        <w:rPr>
          <w:rFonts w:ascii="Tahoma" w:hAnsi="Tahoma" w:cs="Tahoma"/>
          <w:color w:val="auto"/>
          <w:kern w:val="22"/>
          <w:sz w:val="22"/>
          <w:szCs w:val="22"/>
        </w:rPr>
      </w:pPr>
      <w:r w:rsidRPr="00DC2BCE">
        <w:rPr>
          <w:rFonts w:ascii="Tahoma" w:hAnsi="Tahoma" w:cs="Tahoma"/>
          <w:b/>
          <w:bCs/>
          <w:kern w:val="22"/>
          <w:sz w:val="22"/>
          <w:szCs w:val="22"/>
        </w:rPr>
        <w:t>4.1</w:t>
      </w:r>
      <w:r w:rsidRPr="00DC2BCE">
        <w:rPr>
          <w:rFonts w:ascii="Tahoma" w:hAnsi="Tahoma" w:cs="Tahoma"/>
          <w:kern w:val="22"/>
          <w:sz w:val="22"/>
          <w:szCs w:val="22"/>
        </w:rPr>
        <w:tab/>
      </w:r>
      <w:r w:rsidR="00A238B0" w:rsidRPr="00DC2BCE">
        <w:rPr>
          <w:rFonts w:ascii="Tahoma" w:hAnsi="Tahoma" w:cs="Tahoma"/>
          <w:kern w:val="22"/>
          <w:sz w:val="22"/>
          <w:szCs w:val="22"/>
        </w:rPr>
        <w:t xml:space="preserve">Governing bodies and proprietors have a strategic leadership responsibility for their school’s safeguarding arrangements and must ensure that they comply with their duties under legislation. They must </w:t>
      </w:r>
      <w:r w:rsidR="006A5220" w:rsidRPr="00DC2BCE">
        <w:rPr>
          <w:rFonts w:ascii="Tahoma" w:hAnsi="Tahoma" w:cs="Tahoma"/>
          <w:kern w:val="22"/>
          <w:sz w:val="22"/>
          <w:szCs w:val="22"/>
        </w:rPr>
        <w:t xml:space="preserve">read the </w:t>
      </w:r>
      <w:r w:rsidR="00AE1BBD" w:rsidRPr="00DC2BCE">
        <w:rPr>
          <w:rFonts w:ascii="Tahoma" w:hAnsi="Tahoma" w:cs="Tahoma"/>
          <w:kern w:val="22"/>
          <w:sz w:val="22"/>
          <w:szCs w:val="22"/>
        </w:rPr>
        <w:t>whole</w:t>
      </w:r>
      <w:r w:rsidR="006A5220" w:rsidRPr="00DC2BCE">
        <w:rPr>
          <w:rFonts w:ascii="Tahoma" w:hAnsi="Tahoma" w:cs="Tahoma"/>
          <w:kern w:val="22"/>
          <w:sz w:val="22"/>
          <w:szCs w:val="22"/>
        </w:rPr>
        <w:t xml:space="preserve"> </w:t>
      </w:r>
      <w:hyperlink r:id="rId37" w:history="1">
        <w:r w:rsidR="004A5017" w:rsidRPr="00DC2BCE">
          <w:rPr>
            <w:rStyle w:val="Hyperlink"/>
            <w:rFonts w:ascii="Tahoma" w:hAnsi="Tahoma" w:cs="Tahoma"/>
            <w:kern w:val="22"/>
            <w:sz w:val="22"/>
            <w:szCs w:val="22"/>
          </w:rPr>
          <w:t>KCSiE 202</w:t>
        </w:r>
        <w:r w:rsidR="00E1682B" w:rsidRPr="00DC2BCE">
          <w:rPr>
            <w:rStyle w:val="Hyperlink"/>
            <w:rFonts w:ascii="Tahoma" w:hAnsi="Tahoma" w:cs="Tahoma"/>
            <w:kern w:val="22"/>
            <w:sz w:val="22"/>
            <w:szCs w:val="22"/>
          </w:rPr>
          <w:t>5</w:t>
        </w:r>
      </w:hyperlink>
      <w:r w:rsidR="006A5220" w:rsidRPr="00DC2BCE">
        <w:rPr>
          <w:rFonts w:ascii="Tahoma" w:hAnsi="Tahoma" w:cs="Tahoma"/>
          <w:kern w:val="22"/>
          <w:sz w:val="22"/>
          <w:szCs w:val="22"/>
        </w:rPr>
        <w:t xml:space="preserve"> </w:t>
      </w:r>
      <w:r w:rsidR="0092124F" w:rsidRPr="00DC2BCE">
        <w:rPr>
          <w:rFonts w:ascii="Tahoma" w:hAnsi="Tahoma" w:cs="Tahoma"/>
          <w:kern w:val="22"/>
          <w:sz w:val="22"/>
          <w:szCs w:val="22"/>
        </w:rPr>
        <w:t xml:space="preserve">guidance </w:t>
      </w:r>
      <w:r w:rsidR="006A5220" w:rsidRPr="00DC2BCE">
        <w:rPr>
          <w:rFonts w:ascii="Tahoma" w:hAnsi="Tahoma" w:cs="Tahoma"/>
          <w:kern w:val="22"/>
          <w:sz w:val="22"/>
          <w:szCs w:val="22"/>
        </w:rPr>
        <w:t xml:space="preserve">document and </w:t>
      </w:r>
      <w:r w:rsidR="00A238B0" w:rsidRPr="00DC2BCE">
        <w:rPr>
          <w:rFonts w:ascii="Tahoma" w:hAnsi="Tahoma" w:cs="Tahoma"/>
          <w:kern w:val="22"/>
          <w:sz w:val="22"/>
          <w:szCs w:val="22"/>
        </w:rPr>
        <w:t>have regard</w:t>
      </w:r>
      <w:r w:rsidR="006A5220" w:rsidRPr="00DC2BCE">
        <w:rPr>
          <w:rFonts w:ascii="Tahoma" w:hAnsi="Tahoma" w:cs="Tahoma"/>
          <w:kern w:val="22"/>
          <w:sz w:val="22"/>
          <w:szCs w:val="22"/>
        </w:rPr>
        <w:t xml:space="preserve"> </w:t>
      </w:r>
      <w:r w:rsidR="00004553" w:rsidRPr="00DC2BCE">
        <w:rPr>
          <w:rFonts w:ascii="Tahoma" w:hAnsi="Tahoma" w:cs="Tahoma"/>
          <w:kern w:val="22"/>
          <w:sz w:val="22"/>
          <w:szCs w:val="22"/>
        </w:rPr>
        <w:t xml:space="preserve">to </w:t>
      </w:r>
      <w:r w:rsidR="006A5220" w:rsidRPr="00DC2BCE">
        <w:rPr>
          <w:rFonts w:ascii="Tahoma" w:hAnsi="Tahoma" w:cs="Tahoma"/>
          <w:kern w:val="22"/>
          <w:sz w:val="22"/>
          <w:szCs w:val="22"/>
        </w:rPr>
        <w:t>it</w:t>
      </w:r>
      <w:r w:rsidR="007F48E9" w:rsidRPr="00DC2BCE">
        <w:rPr>
          <w:rFonts w:ascii="Tahoma" w:hAnsi="Tahoma" w:cs="Tahoma"/>
          <w:kern w:val="22"/>
          <w:sz w:val="22"/>
          <w:szCs w:val="22"/>
        </w:rPr>
        <w:t xml:space="preserve"> at all times</w:t>
      </w:r>
      <w:r w:rsidR="00827E92" w:rsidRPr="00DC2BCE">
        <w:rPr>
          <w:rFonts w:ascii="Tahoma" w:hAnsi="Tahoma" w:cs="Tahoma"/>
          <w:kern w:val="22"/>
          <w:sz w:val="22"/>
          <w:szCs w:val="22"/>
        </w:rPr>
        <w:t>,</w:t>
      </w:r>
      <w:r w:rsidR="00A238B0" w:rsidRPr="00DC2BCE">
        <w:rPr>
          <w:rFonts w:ascii="Tahoma" w:hAnsi="Tahoma" w:cs="Tahoma"/>
          <w:kern w:val="22"/>
          <w:sz w:val="22"/>
          <w:szCs w:val="22"/>
        </w:rPr>
        <w:t xml:space="preserve"> ensuring policies, procedures and training in their schools are effective and comply with the law at all times</w:t>
      </w:r>
      <w:r w:rsidR="00696F0D" w:rsidRPr="00DC2BCE">
        <w:rPr>
          <w:rFonts w:ascii="Tahoma" w:hAnsi="Tahoma" w:cs="Tahoma"/>
          <w:kern w:val="22"/>
          <w:sz w:val="22"/>
          <w:szCs w:val="22"/>
        </w:rPr>
        <w:t xml:space="preserve">. </w:t>
      </w:r>
      <w:r w:rsidR="00696F0D" w:rsidRPr="00DC2BCE">
        <w:rPr>
          <w:rFonts w:ascii="Tahoma" w:hAnsi="Tahoma" w:cs="Tahoma"/>
          <w:color w:val="auto"/>
          <w:kern w:val="22"/>
          <w:sz w:val="22"/>
          <w:szCs w:val="22"/>
        </w:rPr>
        <w:t>They must have oversight of the safeguarding policies and procedures and ensure that they are being effectively implemented within the school and that training is effective.</w:t>
      </w:r>
    </w:p>
    <w:p w14:paraId="6D1E296A" w14:textId="77777777" w:rsidR="00565DC5" w:rsidRPr="00DC2BCE" w:rsidRDefault="00565DC5" w:rsidP="000471B5">
      <w:pPr>
        <w:pStyle w:val="Default"/>
        <w:ind w:left="567" w:hanging="567"/>
        <w:jc w:val="both"/>
        <w:rPr>
          <w:rFonts w:ascii="Tahoma" w:hAnsi="Tahoma" w:cs="Tahoma"/>
          <w:color w:val="auto"/>
          <w:kern w:val="22"/>
          <w:sz w:val="12"/>
          <w:szCs w:val="12"/>
        </w:rPr>
      </w:pPr>
    </w:p>
    <w:p w14:paraId="3927A8B1" w14:textId="77777777" w:rsidR="00AA25C1" w:rsidRPr="00DC2BCE" w:rsidRDefault="00915305" w:rsidP="00AA25C1">
      <w:pPr>
        <w:ind w:left="426"/>
        <w:jc w:val="both"/>
        <w:rPr>
          <w:rFonts w:cs="Tahoma"/>
          <w:kern w:val="22"/>
        </w:rPr>
      </w:pPr>
      <w:r w:rsidRPr="00DC2BCE">
        <w:rPr>
          <w:rFonts w:cs="Tahoma"/>
          <w:kern w:val="22"/>
        </w:rPr>
        <w:t>As with</w:t>
      </w:r>
      <w:r w:rsidR="00D6789E" w:rsidRPr="00DC2BCE">
        <w:rPr>
          <w:rFonts w:cs="Tahoma"/>
          <w:kern w:val="22"/>
        </w:rPr>
        <w:t xml:space="preserve"> </w:t>
      </w:r>
      <w:r w:rsidRPr="00DC2BCE">
        <w:rPr>
          <w:rFonts w:cs="Tahoma"/>
          <w:kern w:val="22"/>
        </w:rPr>
        <w:t>all team members,</w:t>
      </w:r>
      <w:r w:rsidR="00D6789E" w:rsidRPr="00DC2BCE">
        <w:rPr>
          <w:rFonts w:cs="Tahoma"/>
          <w:kern w:val="22"/>
        </w:rPr>
        <w:t xml:space="preserve"> Governors must be safely recruited and have all relevant checks on file. Please </w:t>
      </w:r>
      <w:r w:rsidR="00C502B5" w:rsidRPr="00DC2BCE">
        <w:rPr>
          <w:rFonts w:cs="Tahoma"/>
          <w:kern w:val="22"/>
        </w:rPr>
        <w:t>refer to</w:t>
      </w:r>
      <w:r w:rsidR="007463AE" w:rsidRPr="00DC2BCE">
        <w:rPr>
          <w:rFonts w:cs="Tahoma"/>
          <w:kern w:val="22"/>
        </w:rPr>
        <w:t xml:space="preserve"> section 8.0 </w:t>
      </w:r>
      <w:r w:rsidR="00C502B5" w:rsidRPr="00DC2BCE">
        <w:rPr>
          <w:rFonts w:cs="Tahoma"/>
          <w:kern w:val="22"/>
        </w:rPr>
        <w:t xml:space="preserve">of this policy </w:t>
      </w:r>
      <w:r w:rsidR="007463AE" w:rsidRPr="00DC2BCE">
        <w:rPr>
          <w:rFonts w:cs="Tahoma"/>
          <w:kern w:val="22"/>
        </w:rPr>
        <w:t>and</w:t>
      </w:r>
      <w:r w:rsidR="00C502B5" w:rsidRPr="00DC2BCE">
        <w:rPr>
          <w:rFonts w:cs="Tahoma"/>
          <w:kern w:val="22"/>
        </w:rPr>
        <w:t xml:space="preserve"> see</w:t>
      </w:r>
      <w:r w:rsidR="00D6789E" w:rsidRPr="00DC2BCE">
        <w:rPr>
          <w:rFonts w:cs="Tahoma"/>
          <w:kern w:val="22"/>
        </w:rPr>
        <w:t xml:space="preserve"> the Group’s </w:t>
      </w:r>
      <w:r w:rsidR="00D6789E" w:rsidRPr="00DC2BCE">
        <w:rPr>
          <w:rFonts w:cs="Tahoma"/>
          <w:i/>
          <w:iCs/>
          <w:kern w:val="22"/>
        </w:rPr>
        <w:t>Safer Recruitment Policy</w:t>
      </w:r>
      <w:r w:rsidR="00D6789E" w:rsidRPr="00DC2BCE">
        <w:rPr>
          <w:rFonts w:cs="Tahoma"/>
          <w:kern w:val="22"/>
        </w:rPr>
        <w:t xml:space="preserve"> for further information.</w:t>
      </w:r>
    </w:p>
    <w:p w14:paraId="417F5868" w14:textId="77777777" w:rsidR="00D6789E" w:rsidRPr="00DC2BCE" w:rsidRDefault="00D6789E" w:rsidP="00AA25C1">
      <w:pPr>
        <w:ind w:left="567"/>
        <w:jc w:val="both"/>
        <w:rPr>
          <w:rFonts w:cs="Tahoma"/>
          <w:kern w:val="22"/>
          <w:sz w:val="16"/>
          <w:szCs w:val="16"/>
        </w:rPr>
      </w:pPr>
      <w:r w:rsidRPr="00DC2BCE">
        <w:rPr>
          <w:rFonts w:cs="Tahoma"/>
          <w:kern w:val="22"/>
        </w:rPr>
        <w:t xml:space="preserve"> </w:t>
      </w:r>
    </w:p>
    <w:p w14:paraId="4D6F59E8" w14:textId="77777777" w:rsidR="00BF1BB2" w:rsidRPr="00DC2BCE" w:rsidRDefault="007D2086" w:rsidP="006760D6">
      <w:pPr>
        <w:pStyle w:val="Default"/>
        <w:spacing w:after="30"/>
        <w:ind w:left="426" w:hanging="426"/>
        <w:jc w:val="both"/>
        <w:rPr>
          <w:rFonts w:ascii="Tahoma" w:hAnsi="Tahoma" w:cs="Tahoma"/>
          <w:kern w:val="22"/>
          <w:sz w:val="22"/>
          <w:szCs w:val="22"/>
        </w:rPr>
      </w:pPr>
      <w:r w:rsidRPr="00DC2BCE">
        <w:rPr>
          <w:rFonts w:ascii="Tahoma" w:hAnsi="Tahoma" w:cs="Tahoma"/>
          <w:b/>
          <w:color w:val="auto"/>
          <w:kern w:val="22"/>
          <w:sz w:val="22"/>
          <w:szCs w:val="22"/>
        </w:rPr>
        <w:t>4.</w:t>
      </w:r>
      <w:r w:rsidR="00A554CF" w:rsidRPr="00DC2BCE">
        <w:rPr>
          <w:rFonts w:ascii="Tahoma" w:hAnsi="Tahoma" w:cs="Tahoma"/>
          <w:b/>
          <w:color w:val="auto"/>
          <w:kern w:val="22"/>
          <w:sz w:val="22"/>
          <w:szCs w:val="22"/>
        </w:rPr>
        <w:t>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r>
      <w:r w:rsidR="008E6232" w:rsidRPr="00DC2BCE">
        <w:rPr>
          <w:rFonts w:ascii="Tahoma" w:hAnsi="Tahoma" w:cs="Tahoma"/>
          <w:color w:val="auto"/>
          <w:kern w:val="22"/>
          <w:sz w:val="22"/>
          <w:szCs w:val="22"/>
        </w:rPr>
        <w:t>G</w:t>
      </w:r>
      <w:r w:rsidR="00723637" w:rsidRPr="00DC2BCE">
        <w:rPr>
          <w:rFonts w:ascii="Tahoma" w:hAnsi="Tahoma" w:cs="Tahoma"/>
          <w:kern w:val="22"/>
          <w:sz w:val="22"/>
          <w:szCs w:val="22"/>
        </w:rPr>
        <w:t>overning bodies and proprietors should</w:t>
      </w:r>
      <w:r w:rsidR="00BF1BB2" w:rsidRPr="00DC2BCE">
        <w:rPr>
          <w:rFonts w:ascii="Tahoma" w:hAnsi="Tahoma" w:cs="Tahoma"/>
          <w:kern w:val="22"/>
          <w:sz w:val="22"/>
          <w:szCs w:val="22"/>
        </w:rPr>
        <w:t>:</w:t>
      </w:r>
    </w:p>
    <w:p w14:paraId="43D9081A" w14:textId="77777777" w:rsidR="00501EF3" w:rsidRPr="00DC2BCE" w:rsidRDefault="006B6D69" w:rsidP="006760D6">
      <w:pPr>
        <w:pStyle w:val="Default"/>
        <w:numPr>
          <w:ilvl w:val="0"/>
          <w:numId w:val="21"/>
        </w:numPr>
        <w:spacing w:after="30"/>
        <w:ind w:left="709" w:hanging="283"/>
        <w:jc w:val="both"/>
        <w:rPr>
          <w:rFonts w:ascii="Tahoma" w:hAnsi="Tahoma" w:cs="Tahoma"/>
          <w:iCs/>
          <w:color w:val="auto"/>
          <w:kern w:val="22"/>
          <w:sz w:val="22"/>
          <w:szCs w:val="22"/>
        </w:rPr>
      </w:pPr>
      <w:r w:rsidRPr="00DC2BCE">
        <w:rPr>
          <w:rFonts w:ascii="Tahoma" w:hAnsi="Tahoma" w:cs="Tahoma"/>
          <w:iCs/>
          <w:color w:val="auto"/>
          <w:kern w:val="22"/>
          <w:sz w:val="22"/>
          <w:szCs w:val="22"/>
        </w:rPr>
        <w:t>H</w:t>
      </w:r>
      <w:r w:rsidR="00501EF3" w:rsidRPr="00DC2BCE">
        <w:rPr>
          <w:rFonts w:ascii="Tahoma" w:hAnsi="Tahoma" w:cs="Tahoma"/>
          <w:iCs/>
          <w:color w:val="auto"/>
          <w:kern w:val="22"/>
          <w:sz w:val="22"/>
          <w:szCs w:val="22"/>
        </w:rPr>
        <w:t xml:space="preserve">ave a senior board level (or equivalent) lead to take </w:t>
      </w:r>
      <w:r w:rsidR="00501EF3" w:rsidRPr="00DC2BCE">
        <w:rPr>
          <w:rFonts w:ascii="Tahoma" w:hAnsi="Tahoma" w:cs="Tahoma"/>
          <w:b/>
          <w:bCs/>
          <w:iCs/>
          <w:color w:val="auto"/>
          <w:kern w:val="22"/>
          <w:sz w:val="22"/>
          <w:szCs w:val="22"/>
        </w:rPr>
        <w:t xml:space="preserve">leadership </w:t>
      </w:r>
      <w:r w:rsidR="00501EF3" w:rsidRPr="00DC2BCE">
        <w:rPr>
          <w:rFonts w:ascii="Tahoma" w:hAnsi="Tahoma" w:cs="Tahoma"/>
          <w:iCs/>
          <w:color w:val="auto"/>
          <w:kern w:val="22"/>
          <w:sz w:val="22"/>
          <w:szCs w:val="22"/>
        </w:rPr>
        <w:t xml:space="preserve">responsibility for their schools safeguarding arrangements'. </w:t>
      </w:r>
      <w:r w:rsidR="00501EF3" w:rsidRPr="00763074">
        <w:rPr>
          <w:rFonts w:ascii="Tahoma" w:hAnsi="Tahoma" w:cs="Tahoma"/>
          <w:iCs/>
          <w:color w:val="auto"/>
          <w:kern w:val="22"/>
          <w:sz w:val="22"/>
          <w:szCs w:val="22"/>
        </w:rPr>
        <w:t xml:space="preserve">The named Governor for the school is </w:t>
      </w:r>
      <w:r w:rsidR="00763074">
        <w:rPr>
          <w:rFonts w:ascii="Tahoma" w:hAnsi="Tahoma" w:cs="Tahoma"/>
          <w:iCs/>
          <w:color w:val="auto"/>
          <w:kern w:val="22"/>
          <w:sz w:val="22"/>
          <w:szCs w:val="22"/>
        </w:rPr>
        <w:t>Ciaran Walsh</w:t>
      </w:r>
    </w:p>
    <w:p w14:paraId="781899B8" w14:textId="77777777" w:rsidR="00D6789E" w:rsidRPr="00DC2BCE" w:rsidRDefault="003948DE" w:rsidP="006760D6">
      <w:pPr>
        <w:pStyle w:val="Default"/>
        <w:numPr>
          <w:ilvl w:val="0"/>
          <w:numId w:val="21"/>
        </w:numPr>
        <w:spacing w:after="30"/>
        <w:ind w:left="709" w:hanging="283"/>
        <w:jc w:val="both"/>
        <w:rPr>
          <w:rFonts w:ascii="Tahoma" w:hAnsi="Tahoma" w:cs="Tahoma"/>
          <w:color w:val="auto"/>
          <w:kern w:val="22"/>
          <w:sz w:val="22"/>
          <w:szCs w:val="22"/>
        </w:rPr>
      </w:pPr>
      <w:r w:rsidRPr="00DC2BCE">
        <w:rPr>
          <w:rFonts w:ascii="Tahoma" w:hAnsi="Tahoma" w:cs="Tahoma"/>
          <w:kern w:val="22"/>
          <w:sz w:val="22"/>
          <w:szCs w:val="22"/>
        </w:rPr>
        <w:t>Ensure that</w:t>
      </w:r>
      <w:r w:rsidRPr="00DC2BCE">
        <w:rPr>
          <w:rFonts w:ascii="Tahoma" w:hAnsi="Tahoma" w:cs="Tahoma"/>
          <w:color w:val="auto"/>
          <w:kern w:val="22"/>
          <w:sz w:val="22"/>
          <w:szCs w:val="22"/>
        </w:rPr>
        <w:t xml:space="preserve"> the school contributes to multi-agency working in line with </w:t>
      </w:r>
      <w:hyperlink r:id="rId38" w:history="1">
        <w:r w:rsidR="00087906" w:rsidRPr="00DC2BCE">
          <w:rPr>
            <w:rStyle w:val="Hyperlink"/>
            <w:rFonts w:ascii="Tahoma" w:hAnsi="Tahoma" w:cs="Tahoma"/>
            <w:kern w:val="22"/>
            <w:sz w:val="22"/>
            <w:szCs w:val="22"/>
          </w:rPr>
          <w:t>Work</w:t>
        </w:r>
        <w:r w:rsidR="00087906" w:rsidRPr="00DC2BCE">
          <w:rPr>
            <w:rStyle w:val="Hyperlink"/>
            <w:rFonts w:ascii="Tahoma" w:hAnsi="Tahoma" w:cs="Tahoma"/>
            <w:kern w:val="22"/>
            <w:sz w:val="22"/>
            <w:szCs w:val="22"/>
          </w:rPr>
          <w:t>i</w:t>
        </w:r>
        <w:r w:rsidR="00087906" w:rsidRPr="00DC2BCE">
          <w:rPr>
            <w:rStyle w:val="Hyperlink"/>
            <w:rFonts w:ascii="Tahoma" w:hAnsi="Tahoma" w:cs="Tahoma"/>
            <w:kern w:val="22"/>
            <w:sz w:val="22"/>
            <w:szCs w:val="22"/>
          </w:rPr>
          <w:t>ng Together to Safeguard Children</w:t>
        </w:r>
      </w:hyperlink>
    </w:p>
    <w:p w14:paraId="62CE2499" w14:textId="77777777" w:rsidR="006A5220" w:rsidRPr="00DC2BCE" w:rsidRDefault="00EC38A7" w:rsidP="006760D6">
      <w:pPr>
        <w:pStyle w:val="Default"/>
        <w:numPr>
          <w:ilvl w:val="0"/>
          <w:numId w:val="21"/>
        </w:numPr>
        <w:spacing w:after="30"/>
        <w:ind w:left="709" w:hanging="283"/>
        <w:jc w:val="both"/>
        <w:rPr>
          <w:rFonts w:ascii="Tahoma" w:hAnsi="Tahoma" w:cs="Tahoma"/>
          <w:kern w:val="22"/>
          <w:sz w:val="22"/>
          <w:szCs w:val="22"/>
        </w:rPr>
      </w:pPr>
      <w:r w:rsidRPr="00DC2BCE">
        <w:rPr>
          <w:rFonts w:ascii="Tahoma" w:hAnsi="Tahoma" w:cs="Tahoma"/>
          <w:kern w:val="22"/>
          <w:sz w:val="22"/>
          <w:szCs w:val="22"/>
        </w:rPr>
        <w:t>Be aware of the local multi-agency safeguarding arrangements</w:t>
      </w:r>
    </w:p>
    <w:p w14:paraId="195EEC0F" w14:textId="77777777" w:rsidR="00723637" w:rsidRPr="00DC2BCE" w:rsidRDefault="00FE34A9" w:rsidP="006760D6">
      <w:pPr>
        <w:pStyle w:val="Default"/>
        <w:numPr>
          <w:ilvl w:val="0"/>
          <w:numId w:val="20"/>
        </w:numPr>
        <w:spacing w:after="30"/>
        <w:ind w:left="709" w:hanging="283"/>
        <w:jc w:val="both"/>
        <w:rPr>
          <w:rFonts w:ascii="Tahoma" w:hAnsi="Tahoma" w:cs="Tahoma"/>
          <w:color w:val="auto"/>
          <w:kern w:val="22"/>
          <w:sz w:val="22"/>
          <w:szCs w:val="22"/>
        </w:rPr>
      </w:pPr>
      <w:r w:rsidRPr="00DC2BCE">
        <w:rPr>
          <w:rFonts w:ascii="Tahoma" w:hAnsi="Tahoma" w:cs="Tahoma"/>
          <w:kern w:val="22"/>
          <w:sz w:val="22"/>
          <w:szCs w:val="22"/>
        </w:rPr>
        <w:t>R</w:t>
      </w:r>
      <w:r w:rsidR="00723637" w:rsidRPr="00DC2BCE">
        <w:rPr>
          <w:rFonts w:ascii="Tahoma" w:hAnsi="Tahoma" w:cs="Tahoma"/>
          <w:kern w:val="22"/>
          <w:sz w:val="22"/>
          <w:szCs w:val="22"/>
        </w:rPr>
        <w:t xml:space="preserve">eceive appropriate safeguarding and child protection </w:t>
      </w:r>
      <w:r w:rsidR="002517EB" w:rsidRPr="00DC2BCE">
        <w:rPr>
          <w:rFonts w:ascii="Tahoma" w:hAnsi="Tahoma" w:cs="Tahoma"/>
          <w:kern w:val="22"/>
          <w:sz w:val="22"/>
          <w:szCs w:val="22"/>
        </w:rPr>
        <w:t>(</w:t>
      </w:r>
      <w:r w:rsidR="00723637" w:rsidRPr="00DC2BCE">
        <w:rPr>
          <w:rFonts w:ascii="Tahoma" w:hAnsi="Tahoma" w:cs="Tahoma"/>
          <w:kern w:val="22"/>
          <w:sz w:val="22"/>
          <w:szCs w:val="22"/>
        </w:rPr>
        <w:t xml:space="preserve">including online </w:t>
      </w:r>
      <w:r w:rsidR="002517EB" w:rsidRPr="00DC2BCE">
        <w:rPr>
          <w:rFonts w:ascii="Tahoma" w:hAnsi="Tahoma" w:cs="Tahoma"/>
          <w:kern w:val="22"/>
          <w:sz w:val="22"/>
          <w:szCs w:val="22"/>
        </w:rPr>
        <w:t xml:space="preserve">safety) </w:t>
      </w:r>
      <w:r w:rsidR="00723637" w:rsidRPr="00DC2BCE">
        <w:rPr>
          <w:rFonts w:ascii="Tahoma" w:hAnsi="Tahoma" w:cs="Tahoma"/>
          <w:kern w:val="22"/>
          <w:sz w:val="22"/>
          <w:szCs w:val="22"/>
        </w:rPr>
        <w:t>training at induction</w:t>
      </w:r>
      <w:r w:rsidR="00BF1BB2" w:rsidRPr="00DC2BCE">
        <w:rPr>
          <w:rFonts w:ascii="Tahoma" w:hAnsi="Tahoma" w:cs="Tahoma"/>
          <w:kern w:val="22"/>
          <w:sz w:val="22"/>
          <w:szCs w:val="22"/>
        </w:rPr>
        <w:t xml:space="preserve"> to </w:t>
      </w:r>
      <w:r w:rsidR="00723637" w:rsidRPr="00DC2BCE">
        <w:rPr>
          <w:rFonts w:ascii="Tahoma" w:hAnsi="Tahoma" w:cs="Tahoma"/>
          <w:kern w:val="22"/>
          <w:sz w:val="22"/>
          <w:szCs w:val="22"/>
        </w:rPr>
        <w:t xml:space="preserve">equip them with the knowledge to provide strategic challenge to test and assure themselves that the safeguarding policies and procedures in </w:t>
      </w:r>
      <w:r w:rsidR="00BF1BB2" w:rsidRPr="00DC2BCE">
        <w:rPr>
          <w:rFonts w:ascii="Tahoma" w:hAnsi="Tahoma" w:cs="Tahoma"/>
          <w:kern w:val="22"/>
          <w:sz w:val="22"/>
          <w:szCs w:val="22"/>
        </w:rPr>
        <w:t xml:space="preserve">the </w:t>
      </w:r>
      <w:r w:rsidR="00723637" w:rsidRPr="00DC2BCE">
        <w:rPr>
          <w:rFonts w:ascii="Tahoma" w:hAnsi="Tahoma" w:cs="Tahoma"/>
          <w:kern w:val="22"/>
          <w:sz w:val="22"/>
          <w:szCs w:val="22"/>
        </w:rPr>
        <w:t>school are effective and support the delivery of a robust whole school approach to safeguarding. Their training should be regularly updated</w:t>
      </w:r>
      <w:r w:rsidR="007D6957" w:rsidRPr="00DC2BCE">
        <w:rPr>
          <w:rFonts w:ascii="Tahoma" w:hAnsi="Tahoma" w:cs="Tahoma"/>
          <w:kern w:val="22"/>
          <w:sz w:val="22"/>
          <w:szCs w:val="22"/>
        </w:rPr>
        <w:t>.</w:t>
      </w:r>
    </w:p>
    <w:p w14:paraId="6992B332" w14:textId="77777777" w:rsidR="00370D20" w:rsidRPr="00DC2BCE" w:rsidRDefault="00370D20" w:rsidP="006760D6">
      <w:pPr>
        <w:pStyle w:val="Default"/>
        <w:numPr>
          <w:ilvl w:val="0"/>
          <w:numId w:val="20"/>
        </w:numPr>
        <w:spacing w:after="30"/>
        <w:ind w:left="709" w:hanging="283"/>
        <w:jc w:val="both"/>
        <w:rPr>
          <w:rFonts w:ascii="Tahoma" w:hAnsi="Tahoma" w:cs="Tahoma"/>
          <w:kern w:val="22"/>
          <w:sz w:val="22"/>
          <w:szCs w:val="22"/>
        </w:rPr>
      </w:pPr>
      <w:r w:rsidRPr="00DC2BCE">
        <w:rPr>
          <w:rFonts w:ascii="Tahoma" w:hAnsi="Tahoma" w:cs="Tahoma"/>
          <w:kern w:val="22"/>
          <w:sz w:val="22"/>
          <w:szCs w:val="22"/>
        </w:rPr>
        <w:t xml:space="preserve">As part of the whole school </w:t>
      </w:r>
      <w:r w:rsidR="003F7D51" w:rsidRPr="00DC2BCE">
        <w:rPr>
          <w:rFonts w:ascii="Tahoma" w:hAnsi="Tahoma" w:cs="Tahoma"/>
          <w:kern w:val="22"/>
          <w:sz w:val="22"/>
          <w:szCs w:val="22"/>
        </w:rPr>
        <w:t xml:space="preserve">safeguarding </w:t>
      </w:r>
      <w:r w:rsidRPr="00DC2BCE">
        <w:rPr>
          <w:rFonts w:ascii="Tahoma" w:hAnsi="Tahoma" w:cs="Tahoma"/>
          <w:kern w:val="22"/>
          <w:sz w:val="22"/>
          <w:szCs w:val="22"/>
        </w:rPr>
        <w:t xml:space="preserve">approach, they must </w:t>
      </w:r>
      <w:r w:rsidR="00247D2C" w:rsidRPr="00DC2BCE">
        <w:rPr>
          <w:rFonts w:ascii="Tahoma" w:hAnsi="Tahoma" w:cs="Tahoma"/>
          <w:kern w:val="22"/>
          <w:sz w:val="22"/>
          <w:szCs w:val="22"/>
        </w:rPr>
        <w:t>create a</w:t>
      </w:r>
      <w:r w:rsidRPr="00DC2BCE">
        <w:rPr>
          <w:rFonts w:ascii="Tahoma" w:hAnsi="Tahoma" w:cs="Tahoma"/>
          <w:kern w:val="22"/>
          <w:sz w:val="22"/>
          <w:szCs w:val="22"/>
        </w:rPr>
        <w:t xml:space="preserve"> culture that safeguards and promotes the welfare of </w:t>
      </w:r>
      <w:r w:rsidR="00D70C12" w:rsidRPr="00DC2BCE">
        <w:rPr>
          <w:rFonts w:ascii="Tahoma" w:hAnsi="Tahoma" w:cs="Tahoma"/>
          <w:kern w:val="22"/>
          <w:sz w:val="22"/>
          <w:szCs w:val="22"/>
        </w:rPr>
        <w:t>children and young people</w:t>
      </w:r>
      <w:r w:rsidRPr="00DC2BCE">
        <w:rPr>
          <w:rFonts w:ascii="Tahoma" w:hAnsi="Tahoma" w:cs="Tahoma"/>
          <w:kern w:val="22"/>
          <w:sz w:val="22"/>
          <w:szCs w:val="22"/>
        </w:rPr>
        <w:t xml:space="preserve"> in their school</w:t>
      </w:r>
      <w:r w:rsidR="001537B5" w:rsidRPr="00DC2BCE">
        <w:rPr>
          <w:rFonts w:ascii="Tahoma" w:hAnsi="Tahoma" w:cs="Tahoma"/>
          <w:kern w:val="22"/>
          <w:sz w:val="22"/>
          <w:szCs w:val="22"/>
        </w:rPr>
        <w:t xml:space="preserve"> or college</w:t>
      </w:r>
      <w:r w:rsidRPr="00DC2BCE">
        <w:rPr>
          <w:rFonts w:ascii="Tahoma" w:hAnsi="Tahoma" w:cs="Tahoma"/>
          <w:kern w:val="22"/>
          <w:sz w:val="22"/>
          <w:szCs w:val="22"/>
        </w:rPr>
        <w:t xml:space="preserve">. </w:t>
      </w:r>
      <w:r w:rsidR="00681286" w:rsidRPr="00DC2BCE">
        <w:rPr>
          <w:rFonts w:ascii="Tahoma" w:hAnsi="Tahoma" w:cs="Tahoma"/>
          <w:kern w:val="22"/>
          <w:sz w:val="22"/>
          <w:szCs w:val="22"/>
        </w:rPr>
        <w:t>This includes ensuring that</w:t>
      </w:r>
      <w:r w:rsidRPr="00DC2BCE">
        <w:rPr>
          <w:rFonts w:ascii="Tahoma" w:hAnsi="Tahoma" w:cs="Tahoma"/>
          <w:kern w:val="22"/>
          <w:sz w:val="22"/>
          <w:szCs w:val="22"/>
        </w:rPr>
        <w:t xml:space="preserve"> robust recruitment procedures </w:t>
      </w:r>
      <w:r w:rsidR="00681286" w:rsidRPr="00DC2BCE">
        <w:rPr>
          <w:rFonts w:ascii="Tahoma" w:hAnsi="Tahoma" w:cs="Tahoma"/>
          <w:kern w:val="22"/>
          <w:sz w:val="22"/>
          <w:szCs w:val="22"/>
        </w:rPr>
        <w:t xml:space="preserve">are in place </w:t>
      </w:r>
      <w:r w:rsidRPr="00DC2BCE">
        <w:rPr>
          <w:rFonts w:ascii="Tahoma" w:hAnsi="Tahoma" w:cs="Tahoma"/>
          <w:kern w:val="22"/>
          <w:sz w:val="22"/>
          <w:szCs w:val="22"/>
        </w:rPr>
        <w:t xml:space="preserve">that deter and prevent people who are unsuitable to work with children </w:t>
      </w:r>
      <w:r w:rsidR="001537B5" w:rsidRPr="00DC2BCE">
        <w:rPr>
          <w:rFonts w:ascii="Tahoma" w:hAnsi="Tahoma" w:cs="Tahoma"/>
          <w:kern w:val="22"/>
          <w:sz w:val="22"/>
          <w:szCs w:val="22"/>
        </w:rPr>
        <w:t xml:space="preserve">and young people </w:t>
      </w:r>
      <w:r w:rsidRPr="00DC2BCE">
        <w:rPr>
          <w:rFonts w:ascii="Tahoma" w:hAnsi="Tahoma" w:cs="Tahoma"/>
          <w:kern w:val="22"/>
          <w:sz w:val="22"/>
          <w:szCs w:val="22"/>
        </w:rPr>
        <w:t>from applying for or securing employment</w:t>
      </w:r>
      <w:r w:rsidR="00E36AA0" w:rsidRPr="00DC2BCE">
        <w:rPr>
          <w:rFonts w:ascii="Tahoma" w:hAnsi="Tahoma" w:cs="Tahoma"/>
          <w:kern w:val="22"/>
          <w:sz w:val="22"/>
          <w:szCs w:val="22"/>
        </w:rPr>
        <w:t xml:space="preserve"> opportunities </w:t>
      </w:r>
      <w:r w:rsidRPr="00DC2BCE">
        <w:rPr>
          <w:rFonts w:ascii="Tahoma" w:hAnsi="Tahoma" w:cs="Tahoma"/>
          <w:kern w:val="22"/>
          <w:sz w:val="22"/>
          <w:szCs w:val="22"/>
        </w:rPr>
        <w:t>in schools</w:t>
      </w:r>
      <w:r w:rsidR="00AB5B5A" w:rsidRPr="00DC2BCE">
        <w:rPr>
          <w:rFonts w:ascii="Tahoma" w:hAnsi="Tahoma" w:cs="Tahoma"/>
          <w:kern w:val="22"/>
          <w:sz w:val="22"/>
          <w:szCs w:val="22"/>
        </w:rPr>
        <w:t xml:space="preserve">. (Please see the Group </w:t>
      </w:r>
      <w:r w:rsidR="00AB5B5A" w:rsidRPr="00DC2BCE">
        <w:rPr>
          <w:rFonts w:ascii="Tahoma" w:hAnsi="Tahoma" w:cs="Tahoma"/>
          <w:i/>
          <w:iCs/>
          <w:kern w:val="22"/>
          <w:sz w:val="22"/>
          <w:szCs w:val="22"/>
        </w:rPr>
        <w:t>Safer Recruitment Policy</w:t>
      </w:r>
      <w:r w:rsidR="00AB5B5A" w:rsidRPr="00DC2BCE">
        <w:rPr>
          <w:rFonts w:ascii="Tahoma" w:hAnsi="Tahoma" w:cs="Tahoma"/>
          <w:kern w:val="22"/>
          <w:sz w:val="22"/>
          <w:szCs w:val="22"/>
        </w:rPr>
        <w:t>)</w:t>
      </w:r>
    </w:p>
    <w:p w14:paraId="3BF16466" w14:textId="77777777" w:rsidR="00034FB9" w:rsidRPr="00DC2BCE" w:rsidRDefault="008E6232" w:rsidP="006760D6">
      <w:pPr>
        <w:pStyle w:val="Default"/>
        <w:numPr>
          <w:ilvl w:val="0"/>
          <w:numId w:val="20"/>
        </w:numPr>
        <w:spacing w:after="30"/>
        <w:ind w:left="709" w:hanging="283"/>
        <w:jc w:val="both"/>
        <w:rPr>
          <w:rFonts w:ascii="Tahoma" w:hAnsi="Tahoma" w:cs="Tahoma"/>
          <w:b/>
          <w:bCs/>
          <w:iCs/>
          <w:color w:val="auto"/>
          <w:kern w:val="22"/>
          <w:sz w:val="22"/>
          <w:szCs w:val="22"/>
        </w:rPr>
      </w:pPr>
      <w:r w:rsidRPr="00DC2BCE">
        <w:rPr>
          <w:rFonts w:ascii="Tahoma" w:hAnsi="Tahoma" w:cs="Tahoma"/>
          <w:color w:val="auto"/>
          <w:kern w:val="22"/>
          <w:sz w:val="22"/>
          <w:szCs w:val="22"/>
        </w:rPr>
        <w:t xml:space="preserve">Be </w:t>
      </w:r>
      <w:r w:rsidR="00670338" w:rsidRPr="00DC2BCE">
        <w:rPr>
          <w:rFonts w:ascii="Tahoma" w:hAnsi="Tahoma" w:cs="Tahoma"/>
          <w:color w:val="auto"/>
          <w:kern w:val="22"/>
          <w:sz w:val="22"/>
          <w:szCs w:val="22"/>
        </w:rPr>
        <w:t>responsibl</w:t>
      </w:r>
      <w:r w:rsidR="00F8045F" w:rsidRPr="00DC2BCE">
        <w:rPr>
          <w:rFonts w:ascii="Tahoma" w:hAnsi="Tahoma" w:cs="Tahoma"/>
          <w:color w:val="auto"/>
          <w:kern w:val="22"/>
          <w:sz w:val="22"/>
          <w:szCs w:val="22"/>
        </w:rPr>
        <w:t>e</w:t>
      </w:r>
      <w:r w:rsidR="00670338" w:rsidRPr="00DC2BCE">
        <w:rPr>
          <w:rFonts w:ascii="Tahoma" w:hAnsi="Tahoma" w:cs="Tahoma"/>
          <w:color w:val="auto"/>
          <w:kern w:val="22"/>
          <w:sz w:val="22"/>
          <w:szCs w:val="22"/>
        </w:rPr>
        <w:t xml:space="preserve"> </w:t>
      </w:r>
      <w:r w:rsidR="00F8045F" w:rsidRPr="00DC2BCE">
        <w:rPr>
          <w:rFonts w:ascii="Tahoma" w:hAnsi="Tahoma" w:cs="Tahoma"/>
          <w:color w:val="auto"/>
          <w:kern w:val="22"/>
          <w:sz w:val="22"/>
          <w:szCs w:val="22"/>
        </w:rPr>
        <w:t>for</w:t>
      </w:r>
      <w:r w:rsidR="00670338" w:rsidRPr="00DC2BCE">
        <w:rPr>
          <w:rFonts w:ascii="Tahoma" w:hAnsi="Tahoma" w:cs="Tahoma"/>
          <w:iCs/>
          <w:kern w:val="22"/>
          <w:sz w:val="22"/>
          <w:szCs w:val="22"/>
        </w:rPr>
        <w:t xml:space="preserve"> e</w:t>
      </w:r>
      <w:r w:rsidR="00034FB9" w:rsidRPr="00DC2BCE">
        <w:rPr>
          <w:rFonts w:ascii="Tahoma" w:hAnsi="Tahoma" w:cs="Tahoma"/>
          <w:iCs/>
          <w:kern w:val="22"/>
          <w:sz w:val="22"/>
          <w:szCs w:val="22"/>
        </w:rPr>
        <w:t>nsur</w:t>
      </w:r>
      <w:r w:rsidR="00F8045F" w:rsidRPr="00DC2BCE">
        <w:rPr>
          <w:rFonts w:ascii="Tahoma" w:hAnsi="Tahoma" w:cs="Tahoma"/>
          <w:iCs/>
          <w:kern w:val="22"/>
          <w:sz w:val="22"/>
          <w:szCs w:val="22"/>
        </w:rPr>
        <w:t>ing</w:t>
      </w:r>
      <w:r w:rsidR="00034FB9" w:rsidRPr="00DC2BCE">
        <w:rPr>
          <w:rFonts w:ascii="Tahoma" w:hAnsi="Tahoma" w:cs="Tahoma"/>
          <w:iCs/>
          <w:kern w:val="22"/>
          <w:sz w:val="22"/>
          <w:szCs w:val="22"/>
        </w:rPr>
        <w:t xml:space="preserve"> an appropriate </w:t>
      </w:r>
      <w:r w:rsidR="00034FB9" w:rsidRPr="00DC2BCE">
        <w:rPr>
          <w:rFonts w:ascii="Tahoma" w:hAnsi="Tahoma" w:cs="Tahoma"/>
          <w:bCs/>
          <w:iCs/>
          <w:kern w:val="22"/>
          <w:sz w:val="22"/>
          <w:szCs w:val="22"/>
        </w:rPr>
        <w:t xml:space="preserve">senior </w:t>
      </w:r>
      <w:r w:rsidR="001F5D6E" w:rsidRPr="00DC2BCE">
        <w:rPr>
          <w:rFonts w:ascii="Tahoma" w:hAnsi="Tahoma" w:cs="Tahoma"/>
          <w:bCs/>
          <w:iCs/>
          <w:kern w:val="22"/>
          <w:sz w:val="22"/>
          <w:szCs w:val="22"/>
        </w:rPr>
        <w:t xml:space="preserve">team </w:t>
      </w:r>
      <w:r w:rsidR="00034FB9" w:rsidRPr="00DC2BCE">
        <w:rPr>
          <w:rFonts w:ascii="Tahoma" w:hAnsi="Tahoma" w:cs="Tahoma"/>
          <w:bCs/>
          <w:iCs/>
          <w:kern w:val="22"/>
          <w:sz w:val="22"/>
          <w:szCs w:val="22"/>
        </w:rPr>
        <w:t>member</w:t>
      </w:r>
      <w:r w:rsidR="00034FB9" w:rsidRPr="00DC2BCE">
        <w:rPr>
          <w:rFonts w:ascii="Tahoma" w:hAnsi="Tahoma" w:cs="Tahoma"/>
          <w:iCs/>
          <w:kern w:val="22"/>
          <w:sz w:val="22"/>
          <w:szCs w:val="22"/>
        </w:rPr>
        <w:t xml:space="preserve">, from the school </w:t>
      </w:r>
      <w:r w:rsidR="00034FB9" w:rsidRPr="00DC2BCE">
        <w:rPr>
          <w:rFonts w:ascii="Tahoma" w:hAnsi="Tahoma" w:cs="Tahoma"/>
          <w:bCs/>
          <w:iCs/>
          <w:kern w:val="22"/>
          <w:sz w:val="22"/>
          <w:szCs w:val="22"/>
        </w:rPr>
        <w:t>leadership team</w:t>
      </w:r>
      <w:r w:rsidR="00034FB9" w:rsidRPr="00DC2BCE">
        <w:rPr>
          <w:rFonts w:ascii="Tahoma" w:hAnsi="Tahoma" w:cs="Tahoma"/>
          <w:iCs/>
          <w:kern w:val="22"/>
          <w:sz w:val="22"/>
          <w:szCs w:val="22"/>
        </w:rPr>
        <w:t xml:space="preserve">, is appointed to the role of </w:t>
      </w:r>
      <w:r w:rsidR="00034FB9" w:rsidRPr="00DC2BCE">
        <w:rPr>
          <w:rFonts w:ascii="Tahoma" w:hAnsi="Tahoma" w:cs="Tahoma"/>
          <w:b/>
          <w:bCs/>
          <w:iCs/>
          <w:kern w:val="22"/>
          <w:sz w:val="22"/>
          <w:szCs w:val="22"/>
        </w:rPr>
        <w:t>designated safeguarding lead</w:t>
      </w:r>
      <w:r w:rsidR="00834527" w:rsidRPr="00DC2BCE">
        <w:rPr>
          <w:rFonts w:ascii="Tahoma" w:hAnsi="Tahoma" w:cs="Tahoma"/>
          <w:b/>
          <w:bCs/>
          <w:iCs/>
          <w:kern w:val="22"/>
          <w:sz w:val="22"/>
          <w:szCs w:val="22"/>
        </w:rPr>
        <w:t xml:space="preserve"> (DSL)</w:t>
      </w:r>
      <w:r w:rsidR="00034FB9" w:rsidRPr="00DC2BCE">
        <w:rPr>
          <w:rFonts w:ascii="Tahoma" w:hAnsi="Tahoma" w:cs="Tahoma"/>
          <w:iCs/>
          <w:kern w:val="22"/>
          <w:sz w:val="22"/>
          <w:szCs w:val="22"/>
        </w:rPr>
        <w:t xml:space="preserve">. </w:t>
      </w:r>
      <w:bookmarkStart w:id="7" w:name="_Hlk106959086"/>
      <w:r w:rsidR="007A5C3B" w:rsidRPr="00DC2BCE">
        <w:rPr>
          <w:rFonts w:ascii="Tahoma" w:hAnsi="Tahoma" w:cs="Tahoma"/>
          <w:iCs/>
          <w:kern w:val="22"/>
          <w:sz w:val="22"/>
          <w:szCs w:val="22"/>
        </w:rPr>
        <w:t xml:space="preserve">With the support of </w:t>
      </w:r>
      <w:r w:rsidR="00B506AE" w:rsidRPr="00DC2BCE">
        <w:rPr>
          <w:rFonts w:ascii="Tahoma" w:hAnsi="Tahoma" w:cs="Tahoma"/>
          <w:iCs/>
          <w:kern w:val="22"/>
          <w:sz w:val="22"/>
          <w:szCs w:val="22"/>
        </w:rPr>
        <w:t>governors</w:t>
      </w:r>
      <w:r w:rsidR="00596AA9" w:rsidRPr="00DC2BCE">
        <w:rPr>
          <w:rFonts w:ascii="Tahoma" w:hAnsi="Tahoma" w:cs="Tahoma"/>
          <w:iCs/>
          <w:kern w:val="22"/>
          <w:sz w:val="22"/>
          <w:szCs w:val="22"/>
        </w:rPr>
        <w:t>,</w:t>
      </w:r>
      <w:r w:rsidR="00B506AE" w:rsidRPr="00DC2BCE">
        <w:rPr>
          <w:rFonts w:ascii="Tahoma" w:hAnsi="Tahoma" w:cs="Tahoma"/>
          <w:iCs/>
          <w:kern w:val="22"/>
          <w:sz w:val="22"/>
          <w:szCs w:val="22"/>
        </w:rPr>
        <w:t xml:space="preserve"> proprietors</w:t>
      </w:r>
      <w:r w:rsidR="00596AA9" w:rsidRPr="00DC2BCE">
        <w:rPr>
          <w:rFonts w:ascii="Tahoma" w:hAnsi="Tahoma" w:cs="Tahoma"/>
          <w:iCs/>
          <w:kern w:val="22"/>
          <w:sz w:val="22"/>
          <w:szCs w:val="22"/>
        </w:rPr>
        <w:t xml:space="preserve"> and senior leaders,</w:t>
      </w:r>
      <w:r w:rsidR="00B506AE" w:rsidRPr="00DC2BCE">
        <w:rPr>
          <w:rFonts w:ascii="Tahoma" w:hAnsi="Tahoma" w:cs="Tahoma"/>
          <w:iCs/>
          <w:kern w:val="22"/>
          <w:sz w:val="22"/>
          <w:szCs w:val="22"/>
        </w:rPr>
        <w:t xml:space="preserve"> t</w:t>
      </w:r>
      <w:r w:rsidR="00034FB9" w:rsidRPr="00DC2BCE">
        <w:rPr>
          <w:rFonts w:ascii="Tahoma" w:hAnsi="Tahoma" w:cs="Tahoma"/>
          <w:iCs/>
          <w:kern w:val="22"/>
          <w:sz w:val="22"/>
          <w:szCs w:val="22"/>
        </w:rPr>
        <w:t xml:space="preserve">he </w:t>
      </w:r>
      <w:r w:rsidR="00834527" w:rsidRPr="00DC2BCE">
        <w:rPr>
          <w:rFonts w:ascii="Tahoma" w:hAnsi="Tahoma" w:cs="Tahoma"/>
          <w:iCs/>
          <w:kern w:val="22"/>
          <w:sz w:val="22"/>
          <w:szCs w:val="22"/>
        </w:rPr>
        <w:t>DSL</w:t>
      </w:r>
      <w:r w:rsidR="00034FB9" w:rsidRPr="00DC2BCE">
        <w:rPr>
          <w:rFonts w:ascii="Tahoma" w:hAnsi="Tahoma" w:cs="Tahoma"/>
          <w:iCs/>
          <w:kern w:val="22"/>
          <w:sz w:val="22"/>
          <w:szCs w:val="22"/>
        </w:rPr>
        <w:t xml:space="preserve"> should take </w:t>
      </w:r>
      <w:r w:rsidR="00034FB9" w:rsidRPr="00DC2BCE">
        <w:rPr>
          <w:rFonts w:ascii="Tahoma" w:hAnsi="Tahoma" w:cs="Tahoma"/>
          <w:bCs/>
          <w:iCs/>
          <w:kern w:val="22"/>
          <w:sz w:val="22"/>
          <w:szCs w:val="22"/>
        </w:rPr>
        <w:t xml:space="preserve">lead responsibility </w:t>
      </w:r>
      <w:r w:rsidR="00034FB9" w:rsidRPr="00DC2BCE">
        <w:rPr>
          <w:rFonts w:ascii="Tahoma" w:hAnsi="Tahoma" w:cs="Tahoma"/>
          <w:iCs/>
          <w:kern w:val="22"/>
          <w:sz w:val="22"/>
          <w:szCs w:val="22"/>
        </w:rPr>
        <w:t xml:space="preserve">for safeguarding and child protection </w:t>
      </w:r>
      <w:r w:rsidR="004D1F53" w:rsidRPr="00DC2BCE">
        <w:rPr>
          <w:rFonts w:ascii="Tahoma" w:hAnsi="Tahoma" w:cs="Tahoma"/>
          <w:iCs/>
          <w:kern w:val="22"/>
          <w:sz w:val="22"/>
          <w:szCs w:val="22"/>
        </w:rPr>
        <w:t>(</w:t>
      </w:r>
      <w:r w:rsidR="00034FB9" w:rsidRPr="00DC2BCE">
        <w:rPr>
          <w:rFonts w:ascii="Tahoma" w:hAnsi="Tahoma" w:cs="Tahoma"/>
          <w:iCs/>
          <w:kern w:val="22"/>
          <w:sz w:val="22"/>
          <w:szCs w:val="22"/>
        </w:rPr>
        <w:t>including online safety</w:t>
      </w:r>
      <w:r w:rsidR="004D1F53" w:rsidRPr="00DC2BCE">
        <w:rPr>
          <w:rFonts w:ascii="Tahoma" w:hAnsi="Tahoma" w:cs="Tahoma"/>
          <w:iCs/>
          <w:kern w:val="22"/>
          <w:sz w:val="22"/>
          <w:szCs w:val="22"/>
        </w:rPr>
        <w:t xml:space="preserve"> </w:t>
      </w:r>
      <w:r w:rsidR="004D1F53" w:rsidRPr="00DC2BCE">
        <w:rPr>
          <w:rFonts w:ascii="Tahoma" w:hAnsi="Tahoma" w:cs="Tahoma"/>
          <w:kern w:val="22"/>
          <w:sz w:val="22"/>
          <w:szCs w:val="22"/>
        </w:rPr>
        <w:t>and understanding the filtering and monitoring systems and processes in place).</w:t>
      </w:r>
      <w:r w:rsidR="004D1F53" w:rsidRPr="00DC2BCE">
        <w:rPr>
          <w:rFonts w:ascii="Tahoma" w:hAnsi="Tahoma" w:cs="Tahoma"/>
          <w:iCs/>
          <w:kern w:val="22"/>
          <w:sz w:val="22"/>
          <w:szCs w:val="22"/>
        </w:rPr>
        <w:t xml:space="preserve"> </w:t>
      </w:r>
      <w:r w:rsidR="00034FB9" w:rsidRPr="00DC2BCE">
        <w:rPr>
          <w:rFonts w:ascii="Tahoma" w:hAnsi="Tahoma" w:cs="Tahoma"/>
          <w:b/>
          <w:bCs/>
          <w:iCs/>
          <w:kern w:val="22"/>
          <w:sz w:val="22"/>
          <w:szCs w:val="22"/>
        </w:rPr>
        <w:t>This should be explicit in the role-holder’s job description</w:t>
      </w:r>
      <w:r w:rsidR="007D6957" w:rsidRPr="00DC2BCE">
        <w:rPr>
          <w:rFonts w:ascii="Tahoma" w:hAnsi="Tahoma" w:cs="Tahoma"/>
          <w:b/>
          <w:bCs/>
          <w:iCs/>
          <w:kern w:val="22"/>
          <w:sz w:val="22"/>
          <w:szCs w:val="22"/>
        </w:rPr>
        <w:t>.</w:t>
      </w:r>
      <w:r w:rsidR="002A168F" w:rsidRPr="00DC2BCE">
        <w:rPr>
          <w:rFonts w:ascii="Tahoma" w:hAnsi="Tahoma" w:cs="Tahoma"/>
          <w:b/>
          <w:bCs/>
          <w:iCs/>
          <w:kern w:val="22"/>
          <w:sz w:val="22"/>
          <w:szCs w:val="22"/>
        </w:rPr>
        <w:t xml:space="preserve"> </w:t>
      </w:r>
    </w:p>
    <w:bookmarkEnd w:id="7"/>
    <w:p w14:paraId="36A571B9" w14:textId="77777777" w:rsidR="003732B8" w:rsidRPr="00DC2BCE" w:rsidRDefault="006B6D69" w:rsidP="006760D6">
      <w:pPr>
        <w:pStyle w:val="Default"/>
        <w:numPr>
          <w:ilvl w:val="2"/>
          <w:numId w:val="20"/>
        </w:numPr>
        <w:spacing w:after="30"/>
        <w:ind w:left="709" w:hanging="283"/>
        <w:jc w:val="both"/>
        <w:rPr>
          <w:rStyle w:val="Hyperlink"/>
          <w:rFonts w:ascii="Tahoma" w:hAnsi="Tahoma" w:cs="Tahoma"/>
          <w:color w:val="auto"/>
          <w:kern w:val="22"/>
          <w:sz w:val="22"/>
          <w:szCs w:val="22"/>
          <w:u w:val="none"/>
        </w:rPr>
      </w:pPr>
      <w:r w:rsidRPr="00DC2BCE">
        <w:rPr>
          <w:rFonts w:ascii="Tahoma" w:hAnsi="Tahoma" w:cs="Tahoma"/>
          <w:kern w:val="22"/>
          <w:sz w:val="22"/>
          <w:szCs w:val="22"/>
        </w:rPr>
        <w:t>B</w:t>
      </w:r>
      <w:r w:rsidR="00F341C2" w:rsidRPr="00DC2BCE">
        <w:rPr>
          <w:rFonts w:ascii="Tahoma" w:hAnsi="Tahoma" w:cs="Tahoma"/>
          <w:kern w:val="22"/>
          <w:sz w:val="22"/>
          <w:szCs w:val="22"/>
        </w:rPr>
        <w:t>e aware of their obligations under</w:t>
      </w:r>
      <w:r w:rsidR="001E2108" w:rsidRPr="00DC2BCE">
        <w:rPr>
          <w:rFonts w:ascii="Tahoma" w:hAnsi="Tahoma" w:cs="Tahoma"/>
          <w:kern w:val="22"/>
          <w:sz w:val="22"/>
          <w:szCs w:val="22"/>
        </w:rPr>
        <w:t xml:space="preserve"> the</w:t>
      </w:r>
      <w:r w:rsidR="004D22A0" w:rsidRPr="00DC2BCE">
        <w:rPr>
          <w:rFonts w:ascii="Tahoma" w:hAnsi="Tahoma" w:cs="Tahoma"/>
          <w:kern w:val="22"/>
          <w:sz w:val="22"/>
          <w:szCs w:val="22"/>
        </w:rPr>
        <w:t xml:space="preserve"> </w:t>
      </w:r>
      <w:hyperlink r:id="rId39" w:history="1">
        <w:r w:rsidR="00482D9D" w:rsidRPr="00DC2BCE">
          <w:rPr>
            <w:rStyle w:val="Hyperlink"/>
            <w:rFonts w:ascii="Tahoma" w:hAnsi="Tahoma" w:cs="Tahoma"/>
            <w:kern w:val="22"/>
            <w:sz w:val="22"/>
            <w:szCs w:val="22"/>
          </w:rPr>
          <w:t>Human Rights Act 1998 (HRA)</w:t>
        </w:r>
      </w:hyperlink>
      <w:r w:rsidR="003732B8" w:rsidRPr="00DC2BCE">
        <w:rPr>
          <w:rStyle w:val="Hyperlink"/>
          <w:rFonts w:ascii="Tahoma" w:hAnsi="Tahoma" w:cs="Tahoma"/>
          <w:color w:val="auto"/>
          <w:kern w:val="22"/>
          <w:sz w:val="22"/>
          <w:szCs w:val="22"/>
          <w:u w:val="none"/>
        </w:rPr>
        <w:t xml:space="preserve"> and </w:t>
      </w:r>
      <w:r w:rsidR="00425CD2" w:rsidRPr="00DC2BCE">
        <w:rPr>
          <w:rFonts w:ascii="Tahoma" w:hAnsi="Tahoma" w:cs="Tahoma"/>
          <w:kern w:val="22"/>
          <w:sz w:val="22"/>
          <w:szCs w:val="22"/>
        </w:rPr>
        <w:t xml:space="preserve">the </w:t>
      </w:r>
      <w:hyperlink r:id="rId40" w:history="1">
        <w:r w:rsidR="00425CD2" w:rsidRPr="00DC2BCE">
          <w:rPr>
            <w:rStyle w:val="Hyperlink"/>
            <w:rFonts w:ascii="Tahoma" w:hAnsi="Tahoma" w:cs="Tahoma"/>
            <w:kern w:val="22"/>
            <w:sz w:val="22"/>
            <w:szCs w:val="22"/>
          </w:rPr>
          <w:t>Equality Act 2010</w:t>
        </w:r>
      </w:hyperlink>
      <w:r w:rsidR="004E3B25" w:rsidRPr="00DC2BCE">
        <w:rPr>
          <w:rStyle w:val="Hyperlink"/>
          <w:rFonts w:ascii="Tahoma" w:hAnsi="Tahoma" w:cs="Tahoma"/>
          <w:kern w:val="22"/>
          <w:sz w:val="22"/>
          <w:szCs w:val="22"/>
        </w:rPr>
        <w:t xml:space="preserve">, </w:t>
      </w:r>
      <w:r w:rsidR="004E3B25" w:rsidRPr="00DC2BCE">
        <w:rPr>
          <w:rStyle w:val="Hyperlink"/>
          <w:rFonts w:ascii="Tahoma" w:hAnsi="Tahoma" w:cs="Tahoma"/>
          <w:color w:val="auto"/>
          <w:kern w:val="22"/>
          <w:sz w:val="22"/>
          <w:szCs w:val="22"/>
          <w:u w:val="none"/>
        </w:rPr>
        <w:t>which require schools to:</w:t>
      </w:r>
    </w:p>
    <w:p w14:paraId="0408A9CA" w14:textId="77777777" w:rsidR="00D47B29" w:rsidRPr="00DC2BCE" w:rsidRDefault="004E3B25" w:rsidP="006760D6">
      <w:pPr>
        <w:pStyle w:val="Default"/>
        <w:numPr>
          <w:ilvl w:val="3"/>
          <w:numId w:val="20"/>
        </w:numPr>
        <w:spacing w:after="30"/>
        <w:ind w:left="993" w:hanging="283"/>
        <w:jc w:val="both"/>
        <w:rPr>
          <w:rFonts w:ascii="Tahoma" w:hAnsi="Tahoma" w:cs="Tahoma"/>
          <w:color w:val="auto"/>
          <w:kern w:val="22"/>
          <w:sz w:val="22"/>
          <w:szCs w:val="22"/>
        </w:rPr>
      </w:pPr>
      <w:r w:rsidRPr="00DC2BCE">
        <w:rPr>
          <w:rFonts w:ascii="Tahoma" w:hAnsi="Tahoma" w:cs="Tahoma"/>
          <w:kern w:val="22"/>
          <w:sz w:val="22"/>
          <w:szCs w:val="22"/>
        </w:rPr>
        <w:t>A</w:t>
      </w:r>
      <w:r w:rsidR="00CF737E" w:rsidRPr="00DC2BCE">
        <w:rPr>
          <w:rFonts w:ascii="Tahoma" w:hAnsi="Tahoma" w:cs="Tahoma"/>
          <w:kern w:val="22"/>
          <w:sz w:val="22"/>
          <w:szCs w:val="22"/>
        </w:rPr>
        <w:t>ct in a way t</w:t>
      </w:r>
      <w:r w:rsidR="00C67383" w:rsidRPr="00DC2BCE">
        <w:rPr>
          <w:rFonts w:ascii="Tahoma" w:hAnsi="Tahoma" w:cs="Tahoma"/>
          <w:kern w:val="22"/>
          <w:sz w:val="22"/>
          <w:szCs w:val="22"/>
        </w:rPr>
        <w:t xml:space="preserve">hat </w:t>
      </w:r>
      <w:r w:rsidR="000A154C" w:rsidRPr="00DC2BCE">
        <w:rPr>
          <w:rFonts w:ascii="Tahoma" w:hAnsi="Tahoma" w:cs="Tahoma"/>
          <w:kern w:val="22"/>
          <w:sz w:val="22"/>
          <w:szCs w:val="22"/>
        </w:rPr>
        <w:t>respect</w:t>
      </w:r>
      <w:r w:rsidR="0017263B" w:rsidRPr="00DC2BCE">
        <w:rPr>
          <w:rFonts w:ascii="Tahoma" w:hAnsi="Tahoma" w:cs="Tahoma"/>
          <w:kern w:val="22"/>
          <w:sz w:val="22"/>
          <w:szCs w:val="22"/>
        </w:rPr>
        <w:t>s</w:t>
      </w:r>
      <w:r w:rsidR="000A154C" w:rsidRPr="00DC2BCE">
        <w:rPr>
          <w:rFonts w:ascii="Tahoma" w:hAnsi="Tahoma" w:cs="Tahoma"/>
          <w:kern w:val="22"/>
          <w:sz w:val="22"/>
          <w:szCs w:val="22"/>
        </w:rPr>
        <w:t xml:space="preserve"> and protect</w:t>
      </w:r>
      <w:r w:rsidR="0017263B" w:rsidRPr="00DC2BCE">
        <w:rPr>
          <w:rFonts w:ascii="Tahoma" w:hAnsi="Tahoma" w:cs="Tahoma"/>
          <w:kern w:val="22"/>
          <w:sz w:val="22"/>
          <w:szCs w:val="22"/>
        </w:rPr>
        <w:t>s</w:t>
      </w:r>
      <w:r w:rsidR="000A154C" w:rsidRPr="00DC2BCE">
        <w:rPr>
          <w:rFonts w:ascii="Tahoma" w:hAnsi="Tahoma" w:cs="Tahoma"/>
          <w:kern w:val="22"/>
          <w:sz w:val="22"/>
          <w:szCs w:val="22"/>
        </w:rPr>
        <w:t xml:space="preserve"> an individual’s human rights when they make individual decisions about them.</w:t>
      </w:r>
      <w:r w:rsidR="00C67383" w:rsidRPr="00DC2BCE">
        <w:rPr>
          <w:rFonts w:ascii="Tahoma" w:hAnsi="Tahoma" w:cs="Tahoma"/>
          <w:kern w:val="22"/>
          <w:sz w:val="22"/>
          <w:szCs w:val="22"/>
        </w:rPr>
        <w:t xml:space="preserve"> </w:t>
      </w:r>
      <w:r w:rsidR="004D22A0" w:rsidRPr="00DC2BCE">
        <w:rPr>
          <w:rFonts w:ascii="Tahoma" w:hAnsi="Tahoma" w:cs="Tahoma"/>
          <w:kern w:val="22"/>
          <w:sz w:val="22"/>
          <w:szCs w:val="22"/>
        </w:rPr>
        <w:t>I</w:t>
      </w:r>
      <w:r w:rsidR="00DA745B" w:rsidRPr="00DC2BCE">
        <w:rPr>
          <w:rFonts w:ascii="Tahoma" w:hAnsi="Tahoma" w:cs="Tahoma"/>
          <w:kern w:val="22"/>
          <w:sz w:val="22"/>
          <w:szCs w:val="22"/>
        </w:rPr>
        <w:t xml:space="preserve">n particular, the </w:t>
      </w:r>
      <w:r w:rsidR="00F7691B" w:rsidRPr="00DC2BCE">
        <w:rPr>
          <w:rFonts w:ascii="Tahoma" w:hAnsi="Tahoma" w:cs="Tahoma"/>
          <w:kern w:val="22"/>
          <w:sz w:val="22"/>
          <w:szCs w:val="22"/>
        </w:rPr>
        <w:t>right to</w:t>
      </w:r>
      <w:r w:rsidR="00533280" w:rsidRPr="00DC2BCE">
        <w:rPr>
          <w:rFonts w:ascii="Tahoma" w:hAnsi="Tahoma" w:cs="Tahoma"/>
          <w:kern w:val="22"/>
          <w:sz w:val="22"/>
          <w:szCs w:val="22"/>
        </w:rPr>
        <w:t>:</w:t>
      </w:r>
      <w:r w:rsidR="00C67383" w:rsidRPr="00DC2BCE">
        <w:rPr>
          <w:rFonts w:ascii="Tahoma" w:hAnsi="Tahoma" w:cs="Tahoma"/>
          <w:kern w:val="22"/>
          <w:sz w:val="22"/>
          <w:szCs w:val="22"/>
        </w:rPr>
        <w:t xml:space="preserve"> </w:t>
      </w:r>
      <w:r w:rsidR="00F7691B" w:rsidRPr="00DC2BCE">
        <w:rPr>
          <w:rFonts w:ascii="Tahoma" w:hAnsi="Tahoma" w:cs="Tahoma"/>
          <w:kern w:val="22"/>
          <w:sz w:val="22"/>
          <w:szCs w:val="22"/>
        </w:rPr>
        <w:t>education,</w:t>
      </w:r>
      <w:r w:rsidR="0017263B" w:rsidRPr="00DC2BCE">
        <w:rPr>
          <w:rFonts w:ascii="Tahoma" w:hAnsi="Tahoma" w:cs="Tahoma"/>
          <w:kern w:val="22"/>
          <w:sz w:val="22"/>
          <w:szCs w:val="22"/>
        </w:rPr>
        <w:t xml:space="preserve"> </w:t>
      </w:r>
      <w:r w:rsidR="00D71454" w:rsidRPr="00DC2BCE">
        <w:rPr>
          <w:rFonts w:ascii="Tahoma" w:hAnsi="Tahoma" w:cs="Tahoma"/>
          <w:kern w:val="22"/>
          <w:sz w:val="22"/>
          <w:szCs w:val="22"/>
        </w:rPr>
        <w:t xml:space="preserve">freedom from inhuman and degrading treatment, </w:t>
      </w:r>
      <w:r w:rsidR="00E7639C" w:rsidRPr="00DC2BCE">
        <w:rPr>
          <w:rFonts w:ascii="Tahoma" w:hAnsi="Tahoma" w:cs="Tahoma"/>
          <w:kern w:val="22"/>
          <w:sz w:val="22"/>
          <w:szCs w:val="22"/>
        </w:rPr>
        <w:t>and</w:t>
      </w:r>
      <w:r w:rsidR="0017263B" w:rsidRPr="00DC2BCE">
        <w:rPr>
          <w:rFonts w:ascii="Tahoma" w:hAnsi="Tahoma" w:cs="Tahoma"/>
          <w:kern w:val="22"/>
          <w:sz w:val="22"/>
          <w:szCs w:val="22"/>
        </w:rPr>
        <w:t xml:space="preserve"> </w:t>
      </w:r>
      <w:r w:rsidR="00DF0D4E" w:rsidRPr="00DC2BCE">
        <w:rPr>
          <w:rFonts w:ascii="Tahoma" w:hAnsi="Tahoma" w:cs="Tahoma"/>
          <w:kern w:val="22"/>
          <w:sz w:val="22"/>
          <w:szCs w:val="22"/>
        </w:rPr>
        <w:t>respect for private and family life</w:t>
      </w:r>
      <w:r w:rsidR="005C7245" w:rsidRPr="00DC2BCE">
        <w:rPr>
          <w:rFonts w:ascii="Tahoma" w:hAnsi="Tahoma" w:cs="Tahoma"/>
          <w:kern w:val="22"/>
          <w:sz w:val="22"/>
          <w:szCs w:val="22"/>
        </w:rPr>
        <w:t>.</w:t>
      </w:r>
      <w:r w:rsidR="00536622" w:rsidRPr="00DC2BCE">
        <w:rPr>
          <w:rFonts w:ascii="Tahoma" w:hAnsi="Tahoma" w:cs="Tahoma"/>
          <w:kern w:val="22"/>
          <w:sz w:val="22"/>
          <w:szCs w:val="22"/>
        </w:rPr>
        <w:t xml:space="preserve"> These</w:t>
      </w:r>
      <w:r w:rsidR="00243BDD" w:rsidRPr="00DC2BCE">
        <w:rPr>
          <w:rFonts w:ascii="Tahoma" w:hAnsi="Tahoma" w:cs="Tahoma"/>
          <w:kern w:val="22"/>
          <w:sz w:val="22"/>
          <w:szCs w:val="22"/>
        </w:rPr>
        <w:t xml:space="preserve"> rights must be protected and applied without discrimination</w:t>
      </w:r>
      <w:r w:rsidR="007D6957" w:rsidRPr="00DC2BCE">
        <w:rPr>
          <w:rFonts w:ascii="Tahoma" w:hAnsi="Tahoma" w:cs="Tahoma"/>
          <w:kern w:val="22"/>
          <w:sz w:val="22"/>
          <w:szCs w:val="22"/>
        </w:rPr>
        <w:t>.</w:t>
      </w:r>
      <w:r w:rsidR="00253B73" w:rsidRPr="00DC2BCE">
        <w:rPr>
          <w:rFonts w:ascii="Tahoma" w:hAnsi="Tahoma" w:cs="Tahoma"/>
          <w:kern w:val="22"/>
          <w:sz w:val="22"/>
          <w:szCs w:val="22"/>
        </w:rPr>
        <w:t xml:space="preserve"> </w:t>
      </w:r>
    </w:p>
    <w:p w14:paraId="5B666D38" w14:textId="77777777" w:rsidR="00E558CC" w:rsidRPr="00DC2BCE" w:rsidRDefault="004E3B25" w:rsidP="006760D6">
      <w:pPr>
        <w:pStyle w:val="Default"/>
        <w:numPr>
          <w:ilvl w:val="0"/>
          <w:numId w:val="23"/>
        </w:numPr>
        <w:spacing w:after="30"/>
        <w:ind w:left="993" w:hanging="283"/>
        <w:jc w:val="both"/>
        <w:rPr>
          <w:rFonts w:ascii="Tahoma" w:hAnsi="Tahoma" w:cs="Tahoma"/>
          <w:kern w:val="22"/>
          <w:sz w:val="22"/>
          <w:szCs w:val="22"/>
        </w:rPr>
      </w:pPr>
      <w:r w:rsidRPr="00DC2BCE">
        <w:rPr>
          <w:rStyle w:val="Hyperlink"/>
          <w:rFonts w:ascii="Tahoma" w:hAnsi="Tahoma" w:cs="Tahoma"/>
          <w:color w:val="auto"/>
          <w:kern w:val="22"/>
          <w:sz w:val="22"/>
          <w:szCs w:val="22"/>
          <w:u w:val="none"/>
        </w:rPr>
        <w:t>C</w:t>
      </w:r>
      <w:r w:rsidR="002155B4" w:rsidRPr="00DC2BCE">
        <w:rPr>
          <w:rFonts w:ascii="Tahoma" w:hAnsi="Tahoma" w:cs="Tahoma"/>
          <w:color w:val="auto"/>
          <w:kern w:val="22"/>
          <w:sz w:val="22"/>
          <w:szCs w:val="22"/>
        </w:rPr>
        <w:t>ar</w:t>
      </w:r>
      <w:r w:rsidR="002155B4" w:rsidRPr="00DC2BCE">
        <w:rPr>
          <w:rFonts w:ascii="Tahoma" w:hAnsi="Tahoma" w:cs="Tahoma"/>
          <w:kern w:val="22"/>
          <w:sz w:val="22"/>
          <w:szCs w:val="22"/>
        </w:rPr>
        <w:t xml:space="preserve">efully consider how pupils </w:t>
      </w:r>
      <w:r w:rsidR="003C46D4" w:rsidRPr="00DC2BCE">
        <w:rPr>
          <w:rFonts w:ascii="Tahoma" w:hAnsi="Tahoma" w:cs="Tahoma"/>
          <w:kern w:val="22"/>
          <w:sz w:val="22"/>
          <w:szCs w:val="22"/>
        </w:rPr>
        <w:t xml:space="preserve">and students </w:t>
      </w:r>
      <w:r w:rsidR="00C73E3C" w:rsidRPr="00DC2BCE">
        <w:rPr>
          <w:rFonts w:ascii="Tahoma" w:hAnsi="Tahoma" w:cs="Tahoma"/>
          <w:kern w:val="22"/>
          <w:sz w:val="22"/>
          <w:szCs w:val="22"/>
        </w:rPr>
        <w:t xml:space="preserve">are supported </w:t>
      </w:r>
      <w:r w:rsidR="002155B4" w:rsidRPr="00DC2BCE">
        <w:rPr>
          <w:rFonts w:ascii="Tahoma" w:hAnsi="Tahoma" w:cs="Tahoma"/>
          <w:kern w:val="22"/>
          <w:sz w:val="22"/>
          <w:szCs w:val="22"/>
        </w:rPr>
        <w:t>with regard to particular protected characteristics</w:t>
      </w:r>
      <w:r w:rsidR="00B30899" w:rsidRPr="00DC2BCE">
        <w:rPr>
          <w:rFonts w:ascii="Tahoma" w:hAnsi="Tahoma" w:cs="Tahoma"/>
          <w:kern w:val="22"/>
          <w:sz w:val="22"/>
          <w:szCs w:val="22"/>
        </w:rPr>
        <w:t>,</w:t>
      </w:r>
      <w:r w:rsidR="002155B4" w:rsidRPr="00DC2BCE">
        <w:rPr>
          <w:rFonts w:ascii="Tahoma" w:hAnsi="Tahoma" w:cs="Tahoma"/>
          <w:kern w:val="22"/>
          <w:sz w:val="22"/>
          <w:szCs w:val="22"/>
        </w:rPr>
        <w:t xml:space="preserve"> including disability, sex, sexual orientation, gender reassignment and race. </w:t>
      </w:r>
      <w:r w:rsidR="007B47CA" w:rsidRPr="00DC2BCE">
        <w:rPr>
          <w:rFonts w:ascii="Tahoma" w:hAnsi="Tahoma" w:cs="Tahoma"/>
          <w:kern w:val="22"/>
          <w:sz w:val="22"/>
          <w:szCs w:val="22"/>
        </w:rPr>
        <w:t>P</w:t>
      </w:r>
      <w:r w:rsidR="000C77DD" w:rsidRPr="00DC2BCE">
        <w:rPr>
          <w:rFonts w:ascii="Tahoma" w:hAnsi="Tahoma" w:cs="Tahoma"/>
          <w:kern w:val="22"/>
          <w:sz w:val="22"/>
          <w:szCs w:val="22"/>
        </w:rPr>
        <w:t xml:space="preserve">roportionate </w:t>
      </w:r>
      <w:r w:rsidR="002155B4" w:rsidRPr="00DC2BCE">
        <w:rPr>
          <w:rFonts w:ascii="Tahoma" w:hAnsi="Tahoma" w:cs="Tahoma"/>
          <w:kern w:val="22"/>
          <w:sz w:val="22"/>
          <w:szCs w:val="22"/>
        </w:rPr>
        <w:t>positive action</w:t>
      </w:r>
      <w:r w:rsidR="007B47CA" w:rsidRPr="00DC2BCE">
        <w:rPr>
          <w:rFonts w:ascii="Tahoma" w:hAnsi="Tahoma" w:cs="Tahoma"/>
          <w:kern w:val="22"/>
          <w:sz w:val="22"/>
          <w:szCs w:val="22"/>
        </w:rPr>
        <w:t xml:space="preserve"> can be taken </w:t>
      </w:r>
      <w:r w:rsidR="001251B4" w:rsidRPr="00DC2BCE">
        <w:rPr>
          <w:rFonts w:ascii="Tahoma" w:hAnsi="Tahoma" w:cs="Tahoma"/>
          <w:kern w:val="22"/>
          <w:sz w:val="22"/>
          <w:szCs w:val="22"/>
        </w:rPr>
        <w:t>to</w:t>
      </w:r>
      <w:r w:rsidR="00AF24F3" w:rsidRPr="00DC2BCE">
        <w:rPr>
          <w:rFonts w:ascii="Tahoma" w:hAnsi="Tahoma" w:cs="Tahoma"/>
          <w:kern w:val="22"/>
          <w:sz w:val="22"/>
          <w:szCs w:val="22"/>
        </w:rPr>
        <w:t xml:space="preserve"> deal with </w:t>
      </w:r>
      <w:r w:rsidR="00CB2C1C" w:rsidRPr="00DC2BCE">
        <w:rPr>
          <w:rFonts w:ascii="Tahoma" w:hAnsi="Tahoma" w:cs="Tahoma"/>
          <w:kern w:val="22"/>
          <w:sz w:val="22"/>
          <w:szCs w:val="22"/>
        </w:rPr>
        <w:t xml:space="preserve">particular disadvantages </w:t>
      </w:r>
      <w:r w:rsidR="002155B4" w:rsidRPr="00DC2BCE">
        <w:rPr>
          <w:rFonts w:ascii="Tahoma" w:hAnsi="Tahoma" w:cs="Tahoma"/>
          <w:kern w:val="22"/>
          <w:sz w:val="22"/>
          <w:szCs w:val="22"/>
        </w:rPr>
        <w:t xml:space="preserve">affecting </w:t>
      </w:r>
      <w:r w:rsidR="00744F69" w:rsidRPr="00DC2BCE">
        <w:rPr>
          <w:rFonts w:ascii="Tahoma" w:hAnsi="Tahoma" w:cs="Tahoma"/>
          <w:kern w:val="22"/>
          <w:sz w:val="22"/>
          <w:szCs w:val="22"/>
        </w:rPr>
        <w:t>those</w:t>
      </w:r>
      <w:r w:rsidR="002155B4" w:rsidRPr="00DC2BCE">
        <w:rPr>
          <w:rFonts w:ascii="Tahoma" w:hAnsi="Tahoma" w:cs="Tahoma"/>
          <w:kern w:val="22"/>
          <w:sz w:val="22"/>
          <w:szCs w:val="22"/>
        </w:rPr>
        <w:t xml:space="preserve"> with a protected characteristic to meet their specific need</w:t>
      </w:r>
      <w:r w:rsidR="00CB2C1C" w:rsidRPr="00DC2BCE">
        <w:rPr>
          <w:rFonts w:ascii="Tahoma" w:hAnsi="Tahoma" w:cs="Tahoma"/>
          <w:kern w:val="22"/>
          <w:sz w:val="22"/>
          <w:szCs w:val="22"/>
        </w:rPr>
        <w:t>.</w:t>
      </w:r>
      <w:r w:rsidR="002155B4" w:rsidRPr="00DC2BCE">
        <w:rPr>
          <w:rFonts w:ascii="Tahoma" w:hAnsi="Tahoma" w:cs="Tahoma"/>
          <w:kern w:val="22"/>
          <w:sz w:val="22"/>
          <w:szCs w:val="22"/>
        </w:rPr>
        <w:t xml:space="preserve"> </w:t>
      </w:r>
      <w:r w:rsidR="00CB2C1C" w:rsidRPr="00DC2BCE">
        <w:rPr>
          <w:rFonts w:ascii="Tahoma" w:hAnsi="Tahoma" w:cs="Tahoma"/>
          <w:kern w:val="22"/>
          <w:sz w:val="22"/>
          <w:szCs w:val="22"/>
        </w:rPr>
        <w:t>T</w:t>
      </w:r>
      <w:r w:rsidR="002155B4" w:rsidRPr="00DC2BCE">
        <w:rPr>
          <w:rFonts w:ascii="Tahoma" w:hAnsi="Tahoma" w:cs="Tahoma"/>
          <w:kern w:val="22"/>
          <w:sz w:val="22"/>
          <w:szCs w:val="22"/>
        </w:rPr>
        <w:t xml:space="preserve">his includes a duty to make reasonable adjustments for disabled </w:t>
      </w:r>
      <w:r w:rsidR="00F322AF" w:rsidRPr="00DC2BCE">
        <w:rPr>
          <w:rFonts w:ascii="Tahoma" w:hAnsi="Tahoma" w:cs="Tahoma"/>
          <w:kern w:val="22"/>
          <w:sz w:val="22"/>
          <w:szCs w:val="22"/>
        </w:rPr>
        <w:t>pupils</w:t>
      </w:r>
      <w:r w:rsidR="003C46D4" w:rsidRPr="00DC2BCE">
        <w:rPr>
          <w:rFonts w:ascii="Tahoma" w:hAnsi="Tahoma" w:cs="Tahoma"/>
          <w:kern w:val="22"/>
          <w:sz w:val="22"/>
          <w:szCs w:val="22"/>
        </w:rPr>
        <w:t xml:space="preserve"> and students</w:t>
      </w:r>
      <w:r w:rsidR="00A2636E" w:rsidRPr="00DC2BCE">
        <w:rPr>
          <w:rFonts w:ascii="Tahoma" w:hAnsi="Tahoma" w:cs="Tahoma"/>
          <w:kern w:val="22"/>
          <w:sz w:val="22"/>
          <w:szCs w:val="22"/>
        </w:rPr>
        <w:t xml:space="preserve"> and</w:t>
      </w:r>
      <w:r w:rsidR="002155B4" w:rsidRPr="00DC2BCE">
        <w:rPr>
          <w:rFonts w:ascii="Tahoma" w:hAnsi="Tahoma" w:cs="Tahoma"/>
          <w:kern w:val="22"/>
          <w:sz w:val="22"/>
          <w:szCs w:val="22"/>
        </w:rPr>
        <w:t xml:space="preserve"> those with long term conditions. </w:t>
      </w:r>
    </w:p>
    <w:p w14:paraId="0378D816" w14:textId="77777777" w:rsidR="000C7576" w:rsidRPr="00DC2BCE" w:rsidRDefault="000C7576" w:rsidP="006760D6">
      <w:pPr>
        <w:pStyle w:val="Default"/>
        <w:numPr>
          <w:ilvl w:val="0"/>
          <w:numId w:val="23"/>
        </w:numPr>
        <w:spacing w:after="30"/>
        <w:ind w:left="993" w:hanging="283"/>
        <w:jc w:val="both"/>
        <w:rPr>
          <w:rStyle w:val="Hyperlink"/>
          <w:rFonts w:ascii="Tahoma" w:hAnsi="Tahoma" w:cs="Tahoma"/>
          <w:color w:val="auto"/>
          <w:kern w:val="22"/>
          <w:sz w:val="22"/>
          <w:szCs w:val="22"/>
          <w:u w:val="none"/>
        </w:rPr>
      </w:pPr>
      <w:r w:rsidRPr="00DC2BCE">
        <w:rPr>
          <w:rFonts w:ascii="Tahoma" w:hAnsi="Tahoma" w:cs="Tahoma"/>
          <w:kern w:val="22"/>
          <w:sz w:val="22"/>
          <w:szCs w:val="22"/>
        </w:rPr>
        <w:t xml:space="preserve">Guidance to help schools understand how to fulfil their duties under the </w:t>
      </w:r>
      <w:hyperlink r:id="rId41" w:history="1">
        <w:r w:rsidR="003B1293" w:rsidRPr="00DC2BCE">
          <w:rPr>
            <w:rStyle w:val="Hyperlink"/>
            <w:rFonts w:ascii="Tahoma" w:hAnsi="Tahoma" w:cs="Tahoma"/>
            <w:kern w:val="22"/>
            <w:sz w:val="22"/>
            <w:szCs w:val="22"/>
          </w:rPr>
          <w:t>Equality Act (2010)</w:t>
        </w:r>
      </w:hyperlink>
      <w:r w:rsidR="003B1293" w:rsidRPr="00DC2BCE">
        <w:rPr>
          <w:rFonts w:ascii="Tahoma" w:hAnsi="Tahoma" w:cs="Tahoma"/>
          <w:kern w:val="22"/>
          <w:sz w:val="22"/>
          <w:szCs w:val="22"/>
        </w:rPr>
        <w:t xml:space="preserve"> </w:t>
      </w:r>
      <w:r w:rsidRPr="00DC2BCE">
        <w:rPr>
          <w:rFonts w:ascii="Tahoma" w:hAnsi="Tahoma" w:cs="Tahoma"/>
          <w:kern w:val="22"/>
          <w:sz w:val="22"/>
          <w:szCs w:val="22"/>
        </w:rPr>
        <w:t>is available</w:t>
      </w:r>
      <w:r w:rsidR="00AB33FC" w:rsidRPr="00DC2BCE">
        <w:rPr>
          <w:rFonts w:ascii="Tahoma" w:hAnsi="Tahoma" w:cs="Tahoma"/>
          <w:kern w:val="22"/>
          <w:sz w:val="22"/>
          <w:szCs w:val="22"/>
        </w:rPr>
        <w:t xml:space="preserve"> on the DFE website</w:t>
      </w:r>
      <w:r w:rsidRPr="00DC2BCE">
        <w:rPr>
          <w:rFonts w:ascii="Tahoma" w:hAnsi="Tahoma" w:cs="Tahoma"/>
          <w:kern w:val="22"/>
          <w:sz w:val="22"/>
          <w:szCs w:val="22"/>
        </w:rPr>
        <w:t xml:space="preserve">: </w:t>
      </w:r>
      <w:hyperlink r:id="rId42" w:history="1">
        <w:r w:rsidRPr="00DC2BCE">
          <w:rPr>
            <w:rStyle w:val="Hyperlink"/>
            <w:rFonts w:ascii="Tahoma" w:hAnsi="Tahoma" w:cs="Tahoma"/>
            <w:kern w:val="22"/>
            <w:sz w:val="22"/>
            <w:szCs w:val="22"/>
          </w:rPr>
          <w:t>Advice fo</w:t>
        </w:r>
        <w:r w:rsidRPr="00DC2BCE">
          <w:rPr>
            <w:rStyle w:val="Hyperlink"/>
            <w:rFonts w:ascii="Tahoma" w:hAnsi="Tahoma" w:cs="Tahoma"/>
            <w:kern w:val="22"/>
            <w:sz w:val="22"/>
            <w:szCs w:val="22"/>
          </w:rPr>
          <w:t>r</w:t>
        </w:r>
        <w:r w:rsidRPr="00DC2BCE">
          <w:rPr>
            <w:rStyle w:val="Hyperlink"/>
            <w:rFonts w:ascii="Tahoma" w:hAnsi="Tahoma" w:cs="Tahoma"/>
            <w:kern w:val="22"/>
            <w:sz w:val="22"/>
            <w:szCs w:val="22"/>
          </w:rPr>
          <w:t xml:space="preserve"> schools</w:t>
        </w:r>
      </w:hyperlink>
    </w:p>
    <w:p w14:paraId="4E067632" w14:textId="77777777" w:rsidR="00A74F5C" w:rsidRPr="00DC2BCE" w:rsidRDefault="006260C7" w:rsidP="00582064">
      <w:pPr>
        <w:pStyle w:val="ListParagraph"/>
        <w:numPr>
          <w:ilvl w:val="0"/>
          <w:numId w:val="23"/>
        </w:numPr>
        <w:spacing w:after="40"/>
        <w:ind w:left="709" w:right="93" w:hanging="283"/>
        <w:jc w:val="both"/>
        <w:rPr>
          <w:rFonts w:ascii="Tahoma" w:eastAsia="Times New Roman" w:hAnsi="Tahoma" w:cs="Tahoma"/>
          <w:kern w:val="22"/>
          <w:sz w:val="16"/>
          <w:szCs w:val="16"/>
        </w:rPr>
      </w:pPr>
      <w:r w:rsidRPr="00DC2BCE">
        <w:rPr>
          <w:rFonts w:ascii="Tahoma" w:hAnsi="Tahoma" w:cs="Tahoma"/>
          <w:kern w:val="22"/>
        </w:rPr>
        <w:t>E</w:t>
      </w:r>
      <w:r w:rsidR="003761F1" w:rsidRPr="00DC2BCE">
        <w:rPr>
          <w:rFonts w:ascii="Tahoma" w:hAnsi="Tahoma" w:cs="Tahoma"/>
          <w:kern w:val="22"/>
        </w:rPr>
        <w:t xml:space="preserve">nsure that </w:t>
      </w:r>
      <w:r w:rsidR="004F773B" w:rsidRPr="00DC2BCE">
        <w:rPr>
          <w:rFonts w:ascii="Tahoma" w:hAnsi="Tahoma" w:cs="Tahoma"/>
          <w:kern w:val="22"/>
        </w:rPr>
        <w:t>pupils</w:t>
      </w:r>
      <w:r w:rsidR="00A01F02" w:rsidRPr="00DC2BCE">
        <w:rPr>
          <w:rFonts w:ascii="Tahoma" w:hAnsi="Tahoma" w:cs="Tahoma"/>
          <w:kern w:val="22"/>
        </w:rPr>
        <w:t xml:space="preserve"> and students</w:t>
      </w:r>
      <w:r w:rsidR="003761F1" w:rsidRPr="00DC2BCE">
        <w:rPr>
          <w:rFonts w:ascii="Tahoma" w:hAnsi="Tahoma" w:cs="Tahoma"/>
          <w:kern w:val="22"/>
        </w:rPr>
        <w:t xml:space="preserve"> are taught about how to keep themselves and others safe, including online</w:t>
      </w:r>
      <w:r w:rsidR="00AD0CA8" w:rsidRPr="00DC2BCE">
        <w:rPr>
          <w:rFonts w:ascii="Tahoma" w:hAnsi="Tahoma" w:cs="Tahoma"/>
          <w:kern w:val="22"/>
        </w:rPr>
        <w:t>.</w:t>
      </w:r>
      <w:r w:rsidR="00AB7C00" w:rsidRPr="00DC2BCE">
        <w:rPr>
          <w:rFonts w:ascii="Tahoma" w:hAnsi="Tahoma" w:cs="Tahoma"/>
          <w:kern w:val="22"/>
        </w:rPr>
        <w:t xml:space="preserve"> </w:t>
      </w:r>
      <w:r w:rsidR="00AD0CA8" w:rsidRPr="00DC2BCE">
        <w:rPr>
          <w:rFonts w:ascii="Tahoma" w:hAnsi="Tahoma" w:cs="Tahoma"/>
          <w:kern w:val="22"/>
        </w:rPr>
        <w:t>T</w:t>
      </w:r>
      <w:r w:rsidR="00AB7C00" w:rsidRPr="00DC2BCE">
        <w:rPr>
          <w:rFonts w:ascii="Tahoma" w:hAnsi="Tahoma" w:cs="Tahoma"/>
          <w:kern w:val="22"/>
        </w:rPr>
        <w:t>his education should be</w:t>
      </w:r>
      <w:r w:rsidR="003761F1" w:rsidRPr="00DC2BCE">
        <w:rPr>
          <w:rFonts w:ascii="Tahoma" w:hAnsi="Tahoma" w:cs="Tahoma"/>
          <w:kern w:val="22"/>
        </w:rPr>
        <w:t xml:space="preserve"> tailored to the specific needs and vulnerabilities of individual </w:t>
      </w:r>
      <w:r w:rsidR="004F773B" w:rsidRPr="00DC2BCE">
        <w:rPr>
          <w:rFonts w:ascii="Tahoma" w:hAnsi="Tahoma" w:cs="Tahoma"/>
          <w:kern w:val="22"/>
        </w:rPr>
        <w:t>pupils</w:t>
      </w:r>
      <w:r w:rsidR="00F76757" w:rsidRPr="00DC2BCE">
        <w:rPr>
          <w:rFonts w:ascii="Tahoma" w:hAnsi="Tahoma" w:cs="Tahoma"/>
          <w:kern w:val="22"/>
        </w:rPr>
        <w:t xml:space="preserve"> and students</w:t>
      </w:r>
      <w:r w:rsidR="00D05AC1" w:rsidRPr="00DC2BCE">
        <w:rPr>
          <w:rFonts w:ascii="Tahoma" w:hAnsi="Tahoma" w:cs="Tahoma"/>
          <w:kern w:val="22"/>
        </w:rPr>
        <w:t>.</w:t>
      </w:r>
    </w:p>
    <w:p w14:paraId="68F12A76" w14:textId="77777777" w:rsidR="00582064" w:rsidRPr="00DC2BCE" w:rsidRDefault="00582064" w:rsidP="00582064">
      <w:pPr>
        <w:pStyle w:val="ListParagraph"/>
        <w:spacing w:after="40"/>
        <w:ind w:left="567" w:right="93" w:firstLine="0"/>
        <w:jc w:val="both"/>
        <w:rPr>
          <w:rFonts w:ascii="Tahoma" w:eastAsia="Times New Roman" w:hAnsi="Tahoma" w:cs="Tahoma"/>
          <w:kern w:val="22"/>
          <w:sz w:val="16"/>
          <w:szCs w:val="16"/>
        </w:rPr>
      </w:pPr>
    </w:p>
    <w:p w14:paraId="06F6E9F5" w14:textId="77777777" w:rsidR="00574E02" w:rsidRPr="00DC2BCE" w:rsidRDefault="00512938" w:rsidP="00EC7C6E">
      <w:pPr>
        <w:pStyle w:val="ListParagraph"/>
        <w:numPr>
          <w:ilvl w:val="0"/>
          <w:numId w:val="23"/>
        </w:numPr>
        <w:ind w:left="567" w:hanging="283"/>
        <w:jc w:val="both"/>
        <w:rPr>
          <w:rFonts w:ascii="Tahoma" w:hAnsi="Tahoma" w:cs="Tahoma"/>
          <w:kern w:val="22"/>
        </w:rPr>
      </w:pPr>
      <w:r w:rsidRPr="00DC2BCE">
        <w:rPr>
          <w:rFonts w:ascii="Tahoma" w:hAnsi="Tahoma" w:cs="Tahoma"/>
          <w:kern w:val="22"/>
        </w:rPr>
        <w:lastRenderedPageBreak/>
        <w:t>D</w:t>
      </w:r>
      <w:r w:rsidR="00D96667" w:rsidRPr="00DC2BCE">
        <w:rPr>
          <w:rFonts w:ascii="Tahoma" w:hAnsi="Tahoma" w:cs="Tahoma"/>
          <w:kern w:val="22"/>
        </w:rPr>
        <w:t xml:space="preserve">o all that they reasonably can to limit </w:t>
      </w:r>
      <w:r w:rsidR="004F773B" w:rsidRPr="00DC2BCE">
        <w:rPr>
          <w:rFonts w:ascii="Tahoma" w:hAnsi="Tahoma" w:cs="Tahoma"/>
          <w:kern w:val="22"/>
        </w:rPr>
        <w:t>pupil</w:t>
      </w:r>
      <w:r w:rsidR="00D96667" w:rsidRPr="00DC2BCE">
        <w:rPr>
          <w:rFonts w:ascii="Tahoma" w:hAnsi="Tahoma" w:cs="Tahoma"/>
          <w:kern w:val="22"/>
        </w:rPr>
        <w:t>s</w:t>
      </w:r>
      <w:r w:rsidR="00AE7C94" w:rsidRPr="00DC2BCE">
        <w:rPr>
          <w:rFonts w:ascii="Tahoma" w:hAnsi="Tahoma" w:cs="Tahoma"/>
          <w:kern w:val="22"/>
        </w:rPr>
        <w:t xml:space="preserve"> and student’s</w:t>
      </w:r>
      <w:r w:rsidR="00D96667" w:rsidRPr="00DC2BCE">
        <w:rPr>
          <w:rFonts w:ascii="Tahoma" w:hAnsi="Tahoma" w:cs="Tahoma"/>
          <w:kern w:val="22"/>
        </w:rPr>
        <w:t xml:space="preserve"> exposure to </w:t>
      </w:r>
      <w:r w:rsidR="00053AD1" w:rsidRPr="00DC2BCE">
        <w:rPr>
          <w:rFonts w:ascii="Tahoma" w:hAnsi="Tahoma" w:cs="Tahoma"/>
          <w:kern w:val="22"/>
        </w:rPr>
        <w:t>online</w:t>
      </w:r>
      <w:r w:rsidR="00D96667" w:rsidRPr="00DC2BCE">
        <w:rPr>
          <w:rFonts w:ascii="Tahoma" w:hAnsi="Tahoma" w:cs="Tahoma"/>
          <w:kern w:val="22"/>
        </w:rPr>
        <w:t xml:space="preserve"> risks from the school</w:t>
      </w:r>
      <w:r w:rsidR="00AE7C94" w:rsidRPr="00DC2BCE">
        <w:rPr>
          <w:rFonts w:ascii="Tahoma" w:hAnsi="Tahoma" w:cs="Tahoma"/>
          <w:kern w:val="22"/>
        </w:rPr>
        <w:t xml:space="preserve"> or college</w:t>
      </w:r>
      <w:r w:rsidR="00D96667" w:rsidRPr="00DC2BCE">
        <w:rPr>
          <w:rFonts w:ascii="Tahoma" w:hAnsi="Tahoma" w:cs="Tahoma"/>
          <w:kern w:val="22"/>
        </w:rPr>
        <w:t xml:space="preserve"> system</w:t>
      </w:r>
      <w:r w:rsidR="00972162" w:rsidRPr="00DC2BCE">
        <w:rPr>
          <w:rFonts w:ascii="Tahoma" w:hAnsi="Tahoma" w:cs="Tahoma"/>
          <w:kern w:val="22"/>
        </w:rPr>
        <w:t>, including</w:t>
      </w:r>
      <w:r w:rsidR="00765282" w:rsidRPr="00DC2BCE">
        <w:rPr>
          <w:rFonts w:ascii="Tahoma" w:hAnsi="Tahoma" w:cs="Tahoma"/>
          <w:kern w:val="22"/>
        </w:rPr>
        <w:t>:</w:t>
      </w:r>
    </w:p>
    <w:p w14:paraId="4979FD7F" w14:textId="77777777" w:rsidR="000E5A16" w:rsidRPr="00DC2BCE" w:rsidRDefault="009C4A22" w:rsidP="00131D8C">
      <w:pPr>
        <w:pStyle w:val="ListParagraph"/>
        <w:numPr>
          <w:ilvl w:val="0"/>
          <w:numId w:val="23"/>
        </w:numPr>
        <w:spacing w:after="20"/>
        <w:ind w:left="851" w:hanging="284"/>
        <w:jc w:val="both"/>
        <w:rPr>
          <w:rFonts w:ascii="Tahoma" w:hAnsi="Tahoma" w:cs="Tahoma"/>
          <w:kern w:val="22"/>
        </w:rPr>
      </w:pPr>
      <w:r w:rsidRPr="00DC2BCE">
        <w:rPr>
          <w:rFonts w:ascii="Tahoma" w:hAnsi="Tahoma" w:cs="Tahoma"/>
          <w:kern w:val="22"/>
        </w:rPr>
        <w:t xml:space="preserve"> </w:t>
      </w:r>
      <w:r w:rsidR="006753D9" w:rsidRPr="00DC2BCE">
        <w:rPr>
          <w:rFonts w:ascii="Tahoma" w:hAnsi="Tahoma" w:cs="Tahoma"/>
          <w:kern w:val="22"/>
        </w:rPr>
        <w:t xml:space="preserve"> </w:t>
      </w:r>
      <w:r w:rsidR="00A4156D" w:rsidRPr="00DC2BCE">
        <w:rPr>
          <w:rFonts w:ascii="Tahoma" w:hAnsi="Tahoma" w:cs="Tahoma"/>
          <w:kern w:val="22"/>
        </w:rPr>
        <w:t>E</w:t>
      </w:r>
      <w:r w:rsidR="000E5A16" w:rsidRPr="00DC2BCE">
        <w:rPr>
          <w:rFonts w:ascii="Tahoma" w:hAnsi="Tahoma" w:cs="Tahoma"/>
          <w:kern w:val="22"/>
        </w:rPr>
        <w:t>nsuring the school has appropriate filters and monitoring systems in place</w:t>
      </w:r>
      <w:r w:rsidR="00765282" w:rsidRPr="00DC2BCE">
        <w:rPr>
          <w:rFonts w:ascii="Tahoma" w:hAnsi="Tahoma" w:cs="Tahoma"/>
          <w:kern w:val="22"/>
        </w:rPr>
        <w:t>, that are informed in part by the risk assessment required by the</w:t>
      </w:r>
      <w:r w:rsidR="00B9709C" w:rsidRPr="00DC2BCE">
        <w:rPr>
          <w:rFonts w:ascii="Tahoma" w:hAnsi="Tahoma" w:cs="Tahoma"/>
          <w:kern w:val="22"/>
        </w:rPr>
        <w:t xml:space="preserve"> </w:t>
      </w:r>
      <w:hyperlink r:id="rId43" w:history="1">
        <w:r w:rsidR="00B9709C" w:rsidRPr="00DC2BCE">
          <w:rPr>
            <w:rStyle w:val="Hyperlink"/>
            <w:rFonts w:ascii="Tahoma" w:hAnsi="Tahoma" w:cs="Tahoma"/>
            <w:kern w:val="22"/>
          </w:rPr>
          <w:t>Prevent Duty</w:t>
        </w:r>
      </w:hyperlink>
      <w:r w:rsidR="00B9709C" w:rsidRPr="00DC2BCE">
        <w:rPr>
          <w:rFonts w:ascii="Tahoma" w:hAnsi="Tahoma" w:cs="Tahoma"/>
          <w:kern w:val="22"/>
        </w:rPr>
        <w:t xml:space="preserve">, </w:t>
      </w:r>
      <w:r w:rsidR="002713EE" w:rsidRPr="00DC2BCE">
        <w:rPr>
          <w:rFonts w:ascii="Tahoma" w:hAnsi="Tahoma" w:cs="Tahoma"/>
          <w:kern w:val="22"/>
        </w:rPr>
        <w:t>and that their effectiveness is</w:t>
      </w:r>
      <w:r w:rsidR="000E5A16" w:rsidRPr="00DC2BCE">
        <w:rPr>
          <w:rFonts w:ascii="Tahoma" w:hAnsi="Tahoma" w:cs="Tahoma"/>
          <w:kern w:val="22"/>
        </w:rPr>
        <w:t xml:space="preserve"> regularly review</w:t>
      </w:r>
      <w:r w:rsidR="00765282" w:rsidRPr="00DC2BCE">
        <w:rPr>
          <w:rFonts w:ascii="Tahoma" w:hAnsi="Tahoma" w:cs="Tahoma"/>
          <w:kern w:val="22"/>
        </w:rPr>
        <w:t>ed.</w:t>
      </w:r>
      <w:r w:rsidR="000E5A16" w:rsidRPr="00DC2BCE">
        <w:rPr>
          <w:rFonts w:ascii="Tahoma" w:hAnsi="Tahoma" w:cs="Tahoma"/>
          <w:kern w:val="22"/>
        </w:rPr>
        <w:t xml:space="preserve">  </w:t>
      </w:r>
    </w:p>
    <w:p w14:paraId="67FED264" w14:textId="77777777" w:rsidR="00574E02" w:rsidRPr="00DC2BCE" w:rsidRDefault="009C4A22" w:rsidP="00131D8C">
      <w:pPr>
        <w:pStyle w:val="ListParagraph"/>
        <w:numPr>
          <w:ilvl w:val="0"/>
          <w:numId w:val="23"/>
        </w:numPr>
        <w:spacing w:after="20"/>
        <w:ind w:left="851" w:hanging="284"/>
        <w:jc w:val="both"/>
        <w:rPr>
          <w:rFonts w:ascii="Tahoma" w:hAnsi="Tahoma" w:cs="Tahoma"/>
          <w:kern w:val="22"/>
        </w:rPr>
      </w:pPr>
      <w:r w:rsidRPr="00DC2BCE">
        <w:rPr>
          <w:rFonts w:ascii="Tahoma" w:hAnsi="Tahoma" w:cs="Tahoma"/>
          <w:kern w:val="22"/>
        </w:rPr>
        <w:t xml:space="preserve"> </w:t>
      </w:r>
      <w:r w:rsidR="006753D9" w:rsidRPr="00DC2BCE">
        <w:rPr>
          <w:rFonts w:ascii="Tahoma" w:hAnsi="Tahoma" w:cs="Tahoma"/>
          <w:kern w:val="22"/>
        </w:rPr>
        <w:t xml:space="preserve"> </w:t>
      </w:r>
      <w:r w:rsidR="00574E02" w:rsidRPr="00DC2BCE">
        <w:rPr>
          <w:rFonts w:ascii="Tahoma" w:hAnsi="Tahoma" w:cs="Tahoma"/>
          <w:kern w:val="22"/>
        </w:rPr>
        <w:t>Work closely with senior leaders, the DSL and IT service providers in all aspects of filtering and monitoring.</w:t>
      </w:r>
    </w:p>
    <w:p w14:paraId="35DA3DB1" w14:textId="77777777" w:rsidR="00466DC5" w:rsidRPr="00DC2BCE" w:rsidRDefault="009C4A22" w:rsidP="00131D8C">
      <w:pPr>
        <w:pStyle w:val="Default"/>
        <w:numPr>
          <w:ilvl w:val="0"/>
          <w:numId w:val="23"/>
        </w:numPr>
        <w:spacing w:after="20"/>
        <w:ind w:left="851" w:hanging="284"/>
        <w:jc w:val="both"/>
        <w:rPr>
          <w:rFonts w:ascii="Tahoma" w:hAnsi="Tahoma" w:cs="Tahoma"/>
          <w:color w:val="auto"/>
          <w:kern w:val="22"/>
          <w:sz w:val="22"/>
          <w:szCs w:val="22"/>
        </w:rPr>
      </w:pPr>
      <w:r w:rsidRPr="00DC2BCE">
        <w:rPr>
          <w:rFonts w:ascii="Tahoma" w:hAnsi="Tahoma" w:cs="Tahoma"/>
          <w:color w:val="auto"/>
          <w:kern w:val="22"/>
          <w:sz w:val="22"/>
          <w:szCs w:val="22"/>
          <w:shd w:val="clear" w:color="auto" w:fill="FEFEFE"/>
        </w:rPr>
        <w:t xml:space="preserve"> </w:t>
      </w:r>
      <w:r w:rsidR="006753D9" w:rsidRPr="00DC2BCE">
        <w:rPr>
          <w:rFonts w:ascii="Tahoma" w:hAnsi="Tahoma" w:cs="Tahoma"/>
          <w:color w:val="auto"/>
          <w:kern w:val="22"/>
          <w:sz w:val="22"/>
          <w:szCs w:val="22"/>
          <w:shd w:val="clear" w:color="auto" w:fill="FEFEFE"/>
        </w:rPr>
        <w:t xml:space="preserve"> </w:t>
      </w:r>
      <w:r w:rsidR="00765282" w:rsidRPr="00DC2BCE">
        <w:rPr>
          <w:rFonts w:ascii="Tahoma" w:hAnsi="Tahoma" w:cs="Tahoma"/>
          <w:color w:val="auto"/>
          <w:kern w:val="22"/>
          <w:sz w:val="22"/>
          <w:szCs w:val="22"/>
          <w:shd w:val="clear" w:color="auto" w:fill="FEFEFE"/>
        </w:rPr>
        <w:t>E</w:t>
      </w:r>
      <w:r w:rsidR="00466DC5" w:rsidRPr="00DC2BCE">
        <w:rPr>
          <w:rFonts w:ascii="Tahoma" w:hAnsi="Tahoma" w:cs="Tahoma"/>
          <w:color w:val="auto"/>
          <w:kern w:val="22"/>
          <w:sz w:val="22"/>
          <w:szCs w:val="22"/>
          <w:shd w:val="clear" w:color="auto" w:fill="FEFEFE"/>
        </w:rPr>
        <w:t>nsur</w:t>
      </w:r>
      <w:r w:rsidR="000E5A16" w:rsidRPr="00DC2BCE">
        <w:rPr>
          <w:rFonts w:ascii="Tahoma" w:hAnsi="Tahoma" w:cs="Tahoma"/>
          <w:color w:val="auto"/>
          <w:kern w:val="22"/>
          <w:sz w:val="22"/>
          <w:szCs w:val="22"/>
          <w:shd w:val="clear" w:color="auto" w:fill="FEFEFE"/>
        </w:rPr>
        <w:t>ing</w:t>
      </w:r>
      <w:r w:rsidR="00466DC5" w:rsidRPr="00DC2BCE">
        <w:rPr>
          <w:rFonts w:ascii="Tahoma" w:hAnsi="Tahoma" w:cs="Tahoma"/>
          <w:color w:val="auto"/>
          <w:kern w:val="22"/>
          <w:sz w:val="22"/>
          <w:szCs w:val="22"/>
          <w:shd w:val="clear" w:color="auto" w:fill="FEFEFE"/>
        </w:rPr>
        <w:t xml:space="preserve"> that the school</w:t>
      </w:r>
      <w:r w:rsidR="00DC56C4" w:rsidRPr="00DC2BCE">
        <w:rPr>
          <w:rFonts w:ascii="Tahoma" w:hAnsi="Tahoma" w:cs="Tahoma"/>
          <w:color w:val="auto"/>
          <w:kern w:val="22"/>
          <w:sz w:val="22"/>
          <w:szCs w:val="22"/>
          <w:shd w:val="clear" w:color="auto" w:fill="FEFEFE"/>
        </w:rPr>
        <w:t xml:space="preserve"> </w:t>
      </w:r>
      <w:r w:rsidR="00466DC5" w:rsidRPr="00DC2BCE">
        <w:rPr>
          <w:rFonts w:ascii="Tahoma" w:hAnsi="Tahoma" w:cs="Tahoma"/>
          <w:color w:val="auto"/>
          <w:kern w:val="22"/>
          <w:sz w:val="22"/>
          <w:szCs w:val="22"/>
          <w:shd w:val="clear" w:color="auto" w:fill="FEFEFE"/>
        </w:rPr>
        <w:t xml:space="preserve">leadership team and relevant </w:t>
      </w:r>
      <w:r w:rsidR="008937CB" w:rsidRPr="00DC2BCE">
        <w:rPr>
          <w:rFonts w:ascii="Tahoma" w:hAnsi="Tahoma" w:cs="Tahoma"/>
          <w:color w:val="auto"/>
          <w:kern w:val="22"/>
          <w:sz w:val="22"/>
          <w:szCs w:val="22"/>
          <w:shd w:val="clear" w:color="auto" w:fill="FEFEFE"/>
        </w:rPr>
        <w:t>team members</w:t>
      </w:r>
      <w:r w:rsidR="00466DC5" w:rsidRPr="00DC2BCE">
        <w:rPr>
          <w:rFonts w:ascii="Tahoma" w:hAnsi="Tahoma" w:cs="Tahoma"/>
          <w:color w:val="auto"/>
          <w:kern w:val="22"/>
          <w:sz w:val="22"/>
          <w:szCs w:val="22"/>
          <w:shd w:val="clear" w:color="auto" w:fill="FEFEFE"/>
        </w:rPr>
        <w:t xml:space="preserve"> have an awareness and understanding of the appropriate online filtering and monitoring provisions in place, manage them effectively and know how to escalate concerns when identified.</w:t>
      </w:r>
    </w:p>
    <w:p w14:paraId="107D7057" w14:textId="77777777" w:rsidR="00D96667" w:rsidRPr="00DC2BCE" w:rsidRDefault="00574E02" w:rsidP="009C4A22">
      <w:pPr>
        <w:pStyle w:val="ListParagraph"/>
        <w:numPr>
          <w:ilvl w:val="0"/>
          <w:numId w:val="23"/>
        </w:numPr>
        <w:spacing w:after="40"/>
        <w:ind w:left="567" w:hanging="283"/>
        <w:jc w:val="both"/>
        <w:rPr>
          <w:rFonts w:ascii="Tahoma" w:hAnsi="Tahoma" w:cs="Tahoma"/>
          <w:kern w:val="22"/>
        </w:rPr>
      </w:pPr>
      <w:r w:rsidRPr="00DC2BCE">
        <w:rPr>
          <w:rFonts w:ascii="Tahoma" w:hAnsi="Tahoma" w:cs="Tahoma"/>
          <w:kern w:val="22"/>
        </w:rPr>
        <w:t>C</w:t>
      </w:r>
      <w:r w:rsidR="00D96667" w:rsidRPr="00DC2BCE">
        <w:rPr>
          <w:rFonts w:ascii="Tahoma" w:hAnsi="Tahoma" w:cs="Tahoma"/>
          <w:kern w:val="22"/>
        </w:rPr>
        <w:t>onsider the age range</w:t>
      </w:r>
      <w:r w:rsidR="006C0902" w:rsidRPr="00DC2BCE">
        <w:rPr>
          <w:rFonts w:ascii="Tahoma" w:hAnsi="Tahoma" w:cs="Tahoma"/>
          <w:kern w:val="22"/>
        </w:rPr>
        <w:t xml:space="preserve"> and developmental age</w:t>
      </w:r>
      <w:r w:rsidR="00D96667" w:rsidRPr="00DC2BCE">
        <w:rPr>
          <w:rFonts w:ascii="Tahoma" w:hAnsi="Tahoma" w:cs="Tahoma"/>
          <w:kern w:val="22"/>
        </w:rPr>
        <w:t xml:space="preserve"> of their </w:t>
      </w:r>
      <w:r w:rsidR="008A3BF5" w:rsidRPr="00DC2BCE">
        <w:rPr>
          <w:rFonts w:ascii="Tahoma" w:hAnsi="Tahoma" w:cs="Tahoma"/>
          <w:kern w:val="22"/>
        </w:rPr>
        <w:t>pupils</w:t>
      </w:r>
      <w:r w:rsidR="00B26EBE" w:rsidRPr="00DC2BCE">
        <w:rPr>
          <w:rFonts w:ascii="Tahoma" w:hAnsi="Tahoma" w:cs="Tahoma"/>
          <w:kern w:val="22"/>
        </w:rPr>
        <w:t>/students</w:t>
      </w:r>
      <w:r w:rsidR="00D96667" w:rsidRPr="00DC2BCE">
        <w:rPr>
          <w:rFonts w:ascii="Tahoma" w:hAnsi="Tahoma" w:cs="Tahoma"/>
          <w:kern w:val="22"/>
        </w:rPr>
        <w:t xml:space="preserve">, the number of </w:t>
      </w:r>
      <w:r w:rsidR="008A3BF5" w:rsidRPr="00DC2BCE">
        <w:rPr>
          <w:rFonts w:ascii="Tahoma" w:hAnsi="Tahoma" w:cs="Tahoma"/>
          <w:kern w:val="22"/>
        </w:rPr>
        <w:t>pupils</w:t>
      </w:r>
      <w:r w:rsidR="006C0902" w:rsidRPr="00DC2BCE">
        <w:rPr>
          <w:rFonts w:ascii="Tahoma" w:hAnsi="Tahoma" w:cs="Tahoma"/>
          <w:kern w:val="22"/>
        </w:rPr>
        <w:t xml:space="preserve"> </w:t>
      </w:r>
      <w:r w:rsidR="00B26EBE" w:rsidRPr="00DC2BCE">
        <w:rPr>
          <w:rFonts w:ascii="Tahoma" w:hAnsi="Tahoma" w:cs="Tahoma"/>
          <w:kern w:val="22"/>
        </w:rPr>
        <w:t xml:space="preserve">/students </w:t>
      </w:r>
      <w:r w:rsidR="006C0902" w:rsidRPr="00DC2BCE">
        <w:rPr>
          <w:rFonts w:ascii="Tahoma" w:hAnsi="Tahoma" w:cs="Tahoma"/>
          <w:kern w:val="22"/>
        </w:rPr>
        <w:t>and their needs</w:t>
      </w:r>
      <w:r w:rsidR="00D96667" w:rsidRPr="00DC2BCE">
        <w:rPr>
          <w:rFonts w:ascii="Tahoma" w:hAnsi="Tahoma" w:cs="Tahoma"/>
          <w:kern w:val="22"/>
        </w:rPr>
        <w:t>, how often they access the IT system and the proportionality of costs verses safeguarding risks.</w:t>
      </w:r>
    </w:p>
    <w:p w14:paraId="374B868F" w14:textId="77777777" w:rsidR="00972162" w:rsidRPr="00DC2BCE" w:rsidRDefault="0055409E" w:rsidP="009C4A22">
      <w:pPr>
        <w:pStyle w:val="ListParagraph"/>
        <w:numPr>
          <w:ilvl w:val="0"/>
          <w:numId w:val="23"/>
        </w:numPr>
        <w:spacing w:after="40"/>
        <w:ind w:left="567" w:hanging="283"/>
        <w:jc w:val="both"/>
        <w:rPr>
          <w:rFonts w:ascii="Tahoma" w:hAnsi="Tahoma" w:cs="Tahoma"/>
          <w:kern w:val="22"/>
        </w:rPr>
      </w:pPr>
      <w:r w:rsidRPr="00DC2BCE">
        <w:rPr>
          <w:rFonts w:ascii="Tahoma" w:hAnsi="Tahoma" w:cs="Tahoma"/>
          <w:kern w:val="22"/>
        </w:rPr>
        <w:t>Adhere to the</w:t>
      </w:r>
      <w:r w:rsidR="00C52339" w:rsidRPr="00DC2BCE">
        <w:rPr>
          <w:rFonts w:ascii="Tahoma" w:hAnsi="Tahoma" w:cs="Tahoma"/>
          <w:kern w:val="22"/>
        </w:rPr>
        <w:t xml:space="preserve"> </w:t>
      </w:r>
      <w:r w:rsidR="00972162" w:rsidRPr="00DC2BCE">
        <w:rPr>
          <w:rFonts w:ascii="Tahoma" w:hAnsi="Tahoma" w:cs="Tahoma"/>
          <w:kern w:val="22"/>
        </w:rPr>
        <w:t xml:space="preserve">DFE guidance </w:t>
      </w:r>
      <w:hyperlink r:id="rId44" w:history="1">
        <w:r w:rsidR="00972162" w:rsidRPr="00DC2BCE">
          <w:rPr>
            <w:rStyle w:val="Hyperlink"/>
            <w:rFonts w:ascii="Tahoma" w:hAnsi="Tahoma" w:cs="Tahoma"/>
            <w:kern w:val="22"/>
          </w:rPr>
          <w:t>Meeting digital and technology standards in schools and colleges</w:t>
        </w:r>
      </w:hyperlink>
      <w:r w:rsidR="00972162" w:rsidRPr="00DC2BCE">
        <w:rPr>
          <w:rFonts w:ascii="Tahoma" w:hAnsi="Tahoma" w:cs="Tahoma"/>
          <w:kern w:val="22"/>
        </w:rPr>
        <w:t xml:space="preserve"> </w:t>
      </w:r>
      <w:r w:rsidRPr="00DC2BCE">
        <w:rPr>
          <w:rFonts w:ascii="Tahoma" w:hAnsi="Tahoma" w:cs="Tahoma"/>
          <w:kern w:val="22"/>
        </w:rPr>
        <w:t>that requires schools to</w:t>
      </w:r>
      <w:r w:rsidR="00972162" w:rsidRPr="00DC2BCE">
        <w:rPr>
          <w:rFonts w:ascii="Tahoma" w:hAnsi="Tahoma" w:cs="Tahoma"/>
          <w:kern w:val="22"/>
        </w:rPr>
        <w:t xml:space="preserve">: </w:t>
      </w:r>
    </w:p>
    <w:p w14:paraId="6775E454" w14:textId="77777777" w:rsidR="00972162" w:rsidRPr="00DC2BCE" w:rsidRDefault="00972162" w:rsidP="00EC7C6E">
      <w:pPr>
        <w:pStyle w:val="ListParagraph"/>
        <w:numPr>
          <w:ilvl w:val="1"/>
          <w:numId w:val="2"/>
        </w:numPr>
        <w:tabs>
          <w:tab w:val="left" w:pos="851"/>
        </w:tabs>
        <w:ind w:left="851" w:hanging="284"/>
        <w:jc w:val="both"/>
        <w:rPr>
          <w:rFonts w:ascii="Tahoma" w:hAnsi="Tahoma" w:cs="Tahoma"/>
          <w:kern w:val="22"/>
        </w:rPr>
      </w:pPr>
      <w:r w:rsidRPr="00DC2BCE">
        <w:rPr>
          <w:rFonts w:ascii="Tahoma" w:hAnsi="Tahoma" w:cs="Tahoma"/>
          <w:kern w:val="22"/>
        </w:rPr>
        <w:t xml:space="preserve">identify and assign roles and responsibilities to manage filtering and monitoring systems. </w:t>
      </w:r>
    </w:p>
    <w:p w14:paraId="30C55630" w14:textId="77777777" w:rsidR="00972162" w:rsidRPr="00DC2BCE" w:rsidRDefault="00972162" w:rsidP="00EC7C6E">
      <w:pPr>
        <w:pStyle w:val="ListParagraph"/>
        <w:numPr>
          <w:ilvl w:val="1"/>
          <w:numId w:val="2"/>
        </w:numPr>
        <w:tabs>
          <w:tab w:val="left" w:pos="851"/>
        </w:tabs>
        <w:ind w:left="851" w:hanging="284"/>
        <w:jc w:val="both"/>
        <w:rPr>
          <w:rFonts w:ascii="Tahoma" w:hAnsi="Tahoma" w:cs="Tahoma"/>
          <w:kern w:val="22"/>
        </w:rPr>
      </w:pPr>
      <w:r w:rsidRPr="00DC2BCE">
        <w:rPr>
          <w:rFonts w:ascii="Tahoma" w:hAnsi="Tahoma" w:cs="Tahoma"/>
          <w:kern w:val="22"/>
        </w:rPr>
        <w:t>review filtering and monitoring provision at least annually.</w:t>
      </w:r>
    </w:p>
    <w:p w14:paraId="1D8849F4" w14:textId="77777777" w:rsidR="00972162" w:rsidRPr="00DC2BCE" w:rsidRDefault="00972162" w:rsidP="00EC7C6E">
      <w:pPr>
        <w:pStyle w:val="ListParagraph"/>
        <w:numPr>
          <w:ilvl w:val="1"/>
          <w:numId w:val="2"/>
        </w:numPr>
        <w:tabs>
          <w:tab w:val="left" w:pos="851"/>
        </w:tabs>
        <w:ind w:left="851" w:hanging="284"/>
        <w:jc w:val="both"/>
        <w:rPr>
          <w:rFonts w:ascii="Tahoma" w:hAnsi="Tahoma" w:cs="Tahoma"/>
          <w:kern w:val="22"/>
        </w:rPr>
      </w:pPr>
      <w:r w:rsidRPr="00DC2BCE">
        <w:rPr>
          <w:rFonts w:ascii="Tahoma" w:hAnsi="Tahoma" w:cs="Tahoma"/>
          <w:kern w:val="22"/>
        </w:rPr>
        <w:t xml:space="preserve">block harmful and inappropriate content without unreasonably impacting teaching and learning. </w:t>
      </w:r>
    </w:p>
    <w:p w14:paraId="1089D94E" w14:textId="77777777" w:rsidR="00584B37" w:rsidRPr="00DC2BCE" w:rsidRDefault="00972162" w:rsidP="00EC7C6E">
      <w:pPr>
        <w:pStyle w:val="ListParagraph"/>
        <w:numPr>
          <w:ilvl w:val="1"/>
          <w:numId w:val="2"/>
        </w:numPr>
        <w:tabs>
          <w:tab w:val="left" w:pos="851"/>
        </w:tabs>
        <w:ind w:left="851" w:hanging="284"/>
        <w:jc w:val="both"/>
        <w:rPr>
          <w:rFonts w:ascii="Tahoma" w:hAnsi="Tahoma" w:cs="Tahoma"/>
          <w:kern w:val="22"/>
        </w:rPr>
      </w:pPr>
      <w:r w:rsidRPr="00DC2BCE">
        <w:rPr>
          <w:rFonts w:ascii="Tahoma" w:hAnsi="Tahoma" w:cs="Tahoma"/>
          <w:kern w:val="22"/>
        </w:rPr>
        <w:t>have effective monitoring strategies in place that meet their safeguarding needs</w:t>
      </w:r>
    </w:p>
    <w:p w14:paraId="136239A4" w14:textId="77777777" w:rsidR="00972162" w:rsidRPr="00DC2BCE" w:rsidRDefault="00972162" w:rsidP="00EC7C6E">
      <w:pPr>
        <w:pStyle w:val="ListParagraph"/>
        <w:tabs>
          <w:tab w:val="left" w:pos="1134"/>
        </w:tabs>
        <w:ind w:left="567" w:hanging="283"/>
        <w:jc w:val="both"/>
        <w:rPr>
          <w:rFonts w:ascii="Tahoma" w:hAnsi="Tahoma" w:cs="Tahoma"/>
          <w:kern w:val="22"/>
          <w:sz w:val="4"/>
          <w:szCs w:val="4"/>
        </w:rPr>
      </w:pPr>
      <w:r w:rsidRPr="00DC2BCE">
        <w:rPr>
          <w:rFonts w:ascii="Tahoma" w:hAnsi="Tahoma" w:cs="Tahoma"/>
          <w:kern w:val="22"/>
        </w:rPr>
        <w:t xml:space="preserve"> </w:t>
      </w:r>
    </w:p>
    <w:p w14:paraId="3A49F3D0" w14:textId="77777777" w:rsidR="00272DAC" w:rsidRPr="00DC2BCE" w:rsidRDefault="002E541D" w:rsidP="00EC7C6E">
      <w:pPr>
        <w:numPr>
          <w:ilvl w:val="0"/>
          <w:numId w:val="54"/>
        </w:numPr>
        <w:ind w:left="567" w:hanging="283"/>
        <w:jc w:val="both"/>
        <w:rPr>
          <w:rFonts w:cs="Tahoma"/>
          <w:kern w:val="22"/>
        </w:rPr>
      </w:pPr>
      <w:r w:rsidRPr="00DC2BCE">
        <w:rPr>
          <w:rFonts w:cs="Tahoma"/>
          <w:kern w:val="22"/>
        </w:rPr>
        <w:t>R</w:t>
      </w:r>
      <w:r w:rsidR="00972162" w:rsidRPr="00DC2BCE">
        <w:rPr>
          <w:rFonts w:cs="Tahoma"/>
          <w:kern w:val="22"/>
        </w:rPr>
        <w:t>eview the standards and discuss with IT and service providers what more needs to be done to support schools and colleges in meeting this standard.</w:t>
      </w:r>
    </w:p>
    <w:p w14:paraId="421B44FC" w14:textId="77777777" w:rsidR="003D2858" w:rsidRPr="00DC2BCE" w:rsidRDefault="00A161A5" w:rsidP="00EB5A19">
      <w:pPr>
        <w:numPr>
          <w:ilvl w:val="0"/>
          <w:numId w:val="54"/>
        </w:numPr>
        <w:ind w:left="567" w:hanging="283"/>
        <w:jc w:val="both"/>
        <w:rPr>
          <w:rFonts w:cs="Tahoma"/>
          <w:kern w:val="22"/>
        </w:rPr>
      </w:pPr>
      <w:r w:rsidRPr="00DC2BCE">
        <w:rPr>
          <w:rFonts w:cs="Tahoma"/>
          <w:kern w:val="22"/>
        </w:rPr>
        <w:t>T</w:t>
      </w:r>
      <w:r w:rsidR="003D2858" w:rsidRPr="00DC2BCE">
        <w:rPr>
          <w:rFonts w:cs="Tahoma"/>
          <w:kern w:val="22"/>
        </w:rPr>
        <w:t xml:space="preserve">he </w:t>
      </w:r>
      <w:r w:rsidRPr="00DC2BCE">
        <w:rPr>
          <w:rFonts w:cs="Tahoma"/>
          <w:kern w:val="22"/>
        </w:rPr>
        <w:t>DFE</w:t>
      </w:r>
      <w:r w:rsidR="003D2858" w:rsidRPr="00DC2BCE">
        <w:rPr>
          <w:rFonts w:cs="Tahoma"/>
          <w:kern w:val="22"/>
        </w:rPr>
        <w:t xml:space="preserve">’s </w:t>
      </w:r>
      <w:hyperlink r:id="rId45" w:history="1">
        <w:r w:rsidRPr="00DC2BCE">
          <w:rPr>
            <w:rStyle w:val="Hyperlink"/>
            <w:rFonts w:cs="Tahoma"/>
            <w:kern w:val="22"/>
          </w:rPr>
          <w:t>Plan technolog</w:t>
        </w:r>
        <w:r w:rsidRPr="00DC2BCE">
          <w:rPr>
            <w:rStyle w:val="Hyperlink"/>
            <w:rFonts w:cs="Tahoma"/>
            <w:kern w:val="22"/>
          </w:rPr>
          <w:t>y</w:t>
        </w:r>
        <w:r w:rsidRPr="00DC2BCE">
          <w:rPr>
            <w:rStyle w:val="Hyperlink"/>
            <w:rFonts w:cs="Tahoma"/>
            <w:kern w:val="22"/>
          </w:rPr>
          <w:t xml:space="preserve"> for your school</w:t>
        </w:r>
      </w:hyperlink>
      <w:r w:rsidRPr="00DC2BCE">
        <w:rPr>
          <w:rFonts w:cs="Tahoma"/>
          <w:kern w:val="22"/>
        </w:rPr>
        <w:t xml:space="preserve"> </w:t>
      </w:r>
      <w:r w:rsidR="003D2858" w:rsidRPr="00DC2BCE">
        <w:rPr>
          <w:rFonts w:cs="Tahoma"/>
          <w:kern w:val="22"/>
        </w:rPr>
        <w:t xml:space="preserve">to </w:t>
      </w:r>
      <w:r w:rsidRPr="00DC2BCE">
        <w:rPr>
          <w:rFonts w:cs="Tahoma"/>
          <w:kern w:val="22"/>
        </w:rPr>
        <w:t>self-assess</w:t>
      </w:r>
      <w:r w:rsidR="003D2858" w:rsidRPr="00DC2BCE">
        <w:rPr>
          <w:rFonts w:cs="Tahoma"/>
          <w:kern w:val="22"/>
        </w:rPr>
        <w:t xml:space="preserve"> against the filtering and monitoring standards and receive personalised recommendations on how to meet them.</w:t>
      </w:r>
    </w:p>
    <w:p w14:paraId="2B3249E5" w14:textId="77777777" w:rsidR="00272DAC" w:rsidRPr="00DC2BCE" w:rsidRDefault="00272DAC" w:rsidP="009C4A22">
      <w:pPr>
        <w:ind w:left="567" w:hanging="283"/>
        <w:jc w:val="both"/>
        <w:rPr>
          <w:rFonts w:cs="Tahoma"/>
          <w:kern w:val="22"/>
          <w:sz w:val="4"/>
          <w:szCs w:val="4"/>
        </w:rPr>
      </w:pPr>
    </w:p>
    <w:p w14:paraId="4349A192" w14:textId="77777777" w:rsidR="00272DAC" w:rsidRPr="00DC2BCE" w:rsidRDefault="00272DAC" w:rsidP="009C4A22">
      <w:pPr>
        <w:ind w:left="567"/>
        <w:jc w:val="both"/>
        <w:rPr>
          <w:rFonts w:cs="Tahoma"/>
          <w:kern w:val="22"/>
        </w:rPr>
      </w:pPr>
      <w:hyperlink r:id="rId46" w:history="1">
        <w:r w:rsidRPr="00DC2BCE">
          <w:rPr>
            <w:rStyle w:val="Hyperlink"/>
            <w:rFonts w:cs="Tahoma"/>
            <w:kern w:val="22"/>
          </w:rPr>
          <w:t>Cyber security standards for</w:t>
        </w:r>
        <w:r w:rsidRPr="00DC2BCE">
          <w:rPr>
            <w:rStyle w:val="Hyperlink"/>
            <w:rFonts w:cs="Tahoma"/>
            <w:kern w:val="22"/>
          </w:rPr>
          <w:t xml:space="preserve"> </w:t>
        </w:r>
        <w:r w:rsidRPr="00DC2BCE">
          <w:rPr>
            <w:rStyle w:val="Hyperlink"/>
            <w:rFonts w:cs="Tahoma"/>
            <w:kern w:val="22"/>
          </w:rPr>
          <w:t>schools and colleges</w:t>
        </w:r>
      </w:hyperlink>
      <w:r w:rsidRPr="00DC2BCE">
        <w:rPr>
          <w:rFonts w:cs="Tahoma"/>
          <w:kern w:val="22"/>
        </w:rPr>
        <w:t xml:space="preserve">  can be found here and broader guidance on cyber security including considerations for governors and trustees can be found at </w:t>
      </w:r>
      <w:hyperlink r:id="rId47" w:history="1">
        <w:r w:rsidRPr="00DC2BCE">
          <w:rPr>
            <w:rStyle w:val="Hyperlink"/>
            <w:rFonts w:cs="Tahoma"/>
            <w:kern w:val="22"/>
          </w:rPr>
          <w:t>Cyber security training for school staff - NCSC.GOV.UK</w:t>
        </w:r>
      </w:hyperlink>
    </w:p>
    <w:p w14:paraId="7AC82D89" w14:textId="77777777" w:rsidR="00C82530" w:rsidRPr="00DC2BCE" w:rsidRDefault="00C82530" w:rsidP="009C4A22">
      <w:pPr>
        <w:ind w:left="567"/>
        <w:jc w:val="both"/>
        <w:rPr>
          <w:rFonts w:cs="Tahoma"/>
          <w:kern w:val="22"/>
          <w:sz w:val="16"/>
          <w:szCs w:val="16"/>
        </w:rPr>
      </w:pPr>
    </w:p>
    <w:p w14:paraId="6C87D641" w14:textId="77777777" w:rsidR="00C82530" w:rsidRPr="00DC2BCE" w:rsidRDefault="00C82530" w:rsidP="009C4A22">
      <w:pPr>
        <w:ind w:left="567"/>
        <w:jc w:val="both"/>
        <w:rPr>
          <w:rFonts w:cs="Tahoma"/>
          <w:kern w:val="22"/>
        </w:rPr>
      </w:pPr>
      <w:r w:rsidRPr="00DC2BCE">
        <w:rPr>
          <w:rFonts w:cs="Tahoma"/>
          <w:kern w:val="22"/>
        </w:rPr>
        <w:t xml:space="preserve">The Department has published </w:t>
      </w:r>
      <w:hyperlink r:id="rId48" w:history="1">
        <w:r w:rsidRPr="00DC2BCE">
          <w:rPr>
            <w:rStyle w:val="Hyperlink"/>
            <w:rFonts w:cs="Tahoma"/>
            <w:kern w:val="22"/>
          </w:rPr>
          <w:t>Generative AI: product safety expectations</w:t>
        </w:r>
      </w:hyperlink>
      <w:r w:rsidRPr="00DC2BCE">
        <w:rPr>
          <w:rFonts w:cs="Tahoma"/>
          <w:kern w:val="22"/>
        </w:rPr>
        <w:t xml:space="preserve"> to support schools to use generative artificial intelligence safely, and explains how filtering and monitoring requirements apply to the use of generative AI in education.</w:t>
      </w:r>
    </w:p>
    <w:p w14:paraId="323374A0" w14:textId="77777777" w:rsidR="00972162" w:rsidRPr="00DC2BCE" w:rsidRDefault="00972162" w:rsidP="00972162">
      <w:pPr>
        <w:pStyle w:val="ListParagraph"/>
        <w:ind w:left="567" w:firstLine="0"/>
        <w:jc w:val="both"/>
        <w:rPr>
          <w:rFonts w:ascii="Tahoma" w:hAnsi="Tahoma" w:cs="Tahoma"/>
          <w:kern w:val="22"/>
          <w:sz w:val="16"/>
          <w:szCs w:val="16"/>
        </w:rPr>
      </w:pPr>
    </w:p>
    <w:p w14:paraId="7B0DDF16" w14:textId="77777777" w:rsidR="007D2086" w:rsidRPr="00DC2BCE" w:rsidRDefault="007D2086" w:rsidP="00CE339C">
      <w:pPr>
        <w:ind w:left="567" w:hanging="567"/>
        <w:jc w:val="both"/>
        <w:rPr>
          <w:rFonts w:cs="Tahoma"/>
          <w:kern w:val="22"/>
        </w:rPr>
      </w:pPr>
      <w:r w:rsidRPr="00DC2BCE">
        <w:rPr>
          <w:rFonts w:cs="Tahoma"/>
          <w:b/>
          <w:bCs/>
          <w:kern w:val="22"/>
        </w:rPr>
        <w:t>4.</w:t>
      </w:r>
      <w:r w:rsidR="00672739" w:rsidRPr="00DC2BCE">
        <w:rPr>
          <w:rFonts w:cs="Tahoma"/>
          <w:b/>
          <w:bCs/>
          <w:kern w:val="22"/>
        </w:rPr>
        <w:t>3</w:t>
      </w:r>
      <w:r w:rsidRPr="00DC2BCE">
        <w:rPr>
          <w:rFonts w:cs="Tahoma"/>
          <w:kern w:val="22"/>
        </w:rPr>
        <w:tab/>
        <w:t xml:space="preserve">Where there is a safeguarding concern, governing bodies, proprietors and school leaders should ensure the </w:t>
      </w:r>
      <w:r w:rsidR="00B448BF" w:rsidRPr="00DC2BCE">
        <w:rPr>
          <w:rFonts w:cs="Tahoma"/>
          <w:kern w:val="22"/>
        </w:rPr>
        <w:t>child/young person’s</w:t>
      </w:r>
      <w:r w:rsidRPr="00DC2BCE">
        <w:rPr>
          <w:rFonts w:cs="Tahoma"/>
          <w:kern w:val="22"/>
        </w:rPr>
        <w:t xml:space="preserve"> wishes and feelings are taken into account when determining what action to take and what services to provide. This has to be balanced with their duty to protect the victim and other </w:t>
      </w:r>
      <w:r w:rsidR="00907B57" w:rsidRPr="00DC2BCE">
        <w:rPr>
          <w:rFonts w:cs="Tahoma"/>
          <w:kern w:val="22"/>
        </w:rPr>
        <w:t>children.</w:t>
      </w:r>
    </w:p>
    <w:p w14:paraId="5E343B56" w14:textId="77777777" w:rsidR="007D2086" w:rsidRPr="00DC2BCE" w:rsidRDefault="007D2086" w:rsidP="00CE339C">
      <w:pPr>
        <w:pStyle w:val="Default"/>
        <w:ind w:left="567" w:hanging="567"/>
        <w:jc w:val="both"/>
        <w:rPr>
          <w:rFonts w:ascii="Tahoma" w:hAnsi="Tahoma" w:cs="Tahoma"/>
          <w:color w:val="auto"/>
          <w:kern w:val="22"/>
          <w:sz w:val="16"/>
          <w:szCs w:val="16"/>
        </w:rPr>
      </w:pPr>
    </w:p>
    <w:p w14:paraId="14D54543" w14:textId="77777777" w:rsidR="00971E61" w:rsidRPr="00DC2BCE" w:rsidRDefault="007D2086" w:rsidP="00770B8F">
      <w:pPr>
        <w:pStyle w:val="Default"/>
        <w:spacing w:after="20"/>
        <w:ind w:left="567" w:hanging="567"/>
        <w:jc w:val="both"/>
        <w:rPr>
          <w:rFonts w:ascii="Tahoma" w:hAnsi="Tahoma" w:cs="Tahoma"/>
          <w:kern w:val="22"/>
          <w:sz w:val="22"/>
          <w:szCs w:val="22"/>
        </w:rPr>
      </w:pPr>
      <w:r w:rsidRPr="00DC2BCE">
        <w:rPr>
          <w:rFonts w:ascii="Tahoma" w:hAnsi="Tahoma" w:cs="Tahoma"/>
          <w:b/>
          <w:bCs/>
          <w:color w:val="auto"/>
          <w:kern w:val="22"/>
          <w:sz w:val="22"/>
          <w:szCs w:val="22"/>
        </w:rPr>
        <w:t>4.</w:t>
      </w:r>
      <w:r w:rsidR="00672739" w:rsidRPr="00DC2BCE">
        <w:rPr>
          <w:rFonts w:ascii="Tahoma" w:hAnsi="Tahoma" w:cs="Tahoma"/>
          <w:b/>
          <w:bCs/>
          <w:color w:val="auto"/>
          <w:kern w:val="22"/>
          <w:sz w:val="22"/>
          <w:szCs w:val="22"/>
        </w:rPr>
        <w:t>4</w:t>
      </w:r>
      <w:r w:rsidRPr="00DC2BCE">
        <w:rPr>
          <w:rFonts w:ascii="Tahoma" w:hAnsi="Tahoma" w:cs="Tahoma"/>
          <w:color w:val="auto"/>
          <w:kern w:val="22"/>
          <w:sz w:val="22"/>
          <w:szCs w:val="22"/>
        </w:rPr>
        <w:tab/>
        <w:t xml:space="preserve">Where the </w:t>
      </w:r>
      <w:r w:rsidR="007445E7" w:rsidRPr="00DC2BCE">
        <w:rPr>
          <w:rFonts w:ascii="Tahoma" w:hAnsi="Tahoma" w:cs="Tahoma"/>
          <w:color w:val="auto"/>
          <w:kern w:val="22"/>
          <w:sz w:val="22"/>
          <w:szCs w:val="22"/>
        </w:rPr>
        <w:t>s</w:t>
      </w:r>
      <w:r w:rsidRPr="00DC2BCE">
        <w:rPr>
          <w:rFonts w:ascii="Tahoma" w:hAnsi="Tahoma" w:cs="Tahoma"/>
          <w:color w:val="auto"/>
          <w:kern w:val="22"/>
          <w:sz w:val="22"/>
          <w:szCs w:val="22"/>
        </w:rPr>
        <w:t>chool premises are used</w:t>
      </w:r>
      <w:r w:rsidRPr="00DC2BCE">
        <w:rPr>
          <w:rFonts w:ascii="Tahoma" w:hAnsi="Tahoma" w:cs="Tahoma"/>
          <w:kern w:val="22"/>
          <w:sz w:val="22"/>
          <w:szCs w:val="22"/>
        </w:rPr>
        <w:t xml:space="preserve"> for non-school activities and the </w:t>
      </w:r>
      <w:r w:rsidRPr="00DC2BCE">
        <w:rPr>
          <w:rFonts w:ascii="Tahoma" w:hAnsi="Tahoma" w:cs="Tahoma"/>
          <w:color w:val="auto"/>
          <w:kern w:val="22"/>
          <w:sz w:val="22"/>
          <w:szCs w:val="22"/>
        </w:rPr>
        <w:t xml:space="preserve">services or activities are provided under the direct supervision or management of the school, the schools arrangements for child protection and safeguarding apply. Where service or activities are provided by another body, the </w:t>
      </w:r>
      <w:r w:rsidR="00DA0D5D" w:rsidRPr="00DC2BCE">
        <w:rPr>
          <w:rFonts w:ascii="Tahoma" w:hAnsi="Tahoma" w:cs="Tahoma"/>
          <w:color w:val="auto"/>
          <w:kern w:val="22"/>
          <w:sz w:val="22"/>
          <w:szCs w:val="22"/>
        </w:rPr>
        <w:t>school</w:t>
      </w:r>
      <w:r w:rsidRPr="00DC2BCE">
        <w:rPr>
          <w:rFonts w:ascii="Tahoma" w:hAnsi="Tahoma" w:cs="Tahoma"/>
          <w:color w:val="auto"/>
          <w:kern w:val="22"/>
          <w:sz w:val="22"/>
          <w:szCs w:val="22"/>
        </w:rPr>
        <w:t xml:space="preserve"> must seek assurance that the body concerned has appropriate safeguarding and child protection policies and procedures in place and ensure they will liaise with the school on these matters as appropriate.</w:t>
      </w:r>
      <w:r w:rsidR="00995F0F" w:rsidRPr="00DC2BCE">
        <w:rPr>
          <w:rFonts w:ascii="Tahoma" w:hAnsi="Tahoma" w:cs="Tahoma"/>
          <w:color w:val="auto"/>
          <w:kern w:val="22"/>
          <w:sz w:val="22"/>
          <w:szCs w:val="22"/>
        </w:rPr>
        <w:t xml:space="preserve"> </w:t>
      </w:r>
      <w:r w:rsidR="00995F0F" w:rsidRPr="00DC2BCE">
        <w:rPr>
          <w:rFonts w:ascii="Tahoma" w:hAnsi="Tahoma" w:cs="Tahoma"/>
          <w:kern w:val="22"/>
          <w:sz w:val="22"/>
          <w:szCs w:val="22"/>
        </w:rPr>
        <w:t>T</w:t>
      </w:r>
      <w:r w:rsidR="00AB1C45" w:rsidRPr="00DC2BCE">
        <w:rPr>
          <w:rFonts w:ascii="Tahoma" w:hAnsi="Tahoma" w:cs="Tahoma"/>
          <w:kern w:val="22"/>
          <w:sz w:val="22"/>
          <w:szCs w:val="22"/>
        </w:rPr>
        <w:t>his applies regardless of whether or not the children</w:t>
      </w:r>
      <w:r w:rsidR="00B26EBE" w:rsidRPr="00DC2BCE">
        <w:rPr>
          <w:rFonts w:ascii="Tahoma" w:hAnsi="Tahoma" w:cs="Tahoma"/>
          <w:kern w:val="22"/>
          <w:sz w:val="22"/>
          <w:szCs w:val="22"/>
        </w:rPr>
        <w:t xml:space="preserve"> and</w:t>
      </w:r>
      <w:r w:rsidR="009A2A50" w:rsidRPr="00DC2BCE">
        <w:rPr>
          <w:rFonts w:ascii="Tahoma" w:hAnsi="Tahoma" w:cs="Tahoma"/>
          <w:kern w:val="22"/>
          <w:sz w:val="22"/>
          <w:szCs w:val="22"/>
        </w:rPr>
        <w:t xml:space="preserve"> young people</w:t>
      </w:r>
      <w:r w:rsidR="00AB1C45" w:rsidRPr="00DC2BCE">
        <w:rPr>
          <w:rFonts w:ascii="Tahoma" w:hAnsi="Tahoma" w:cs="Tahoma"/>
          <w:kern w:val="22"/>
          <w:sz w:val="22"/>
          <w:szCs w:val="22"/>
        </w:rPr>
        <w:t xml:space="preserve"> who attend any of these services or activities are </w:t>
      </w:r>
      <w:r w:rsidR="00143465" w:rsidRPr="00DC2BCE">
        <w:rPr>
          <w:rFonts w:ascii="Tahoma" w:hAnsi="Tahoma" w:cs="Tahoma"/>
          <w:kern w:val="22"/>
          <w:sz w:val="22"/>
          <w:szCs w:val="22"/>
        </w:rPr>
        <w:t>pupils</w:t>
      </w:r>
      <w:r w:rsidR="00B26EBE" w:rsidRPr="00DC2BCE">
        <w:rPr>
          <w:rFonts w:ascii="Tahoma" w:hAnsi="Tahoma" w:cs="Tahoma"/>
          <w:kern w:val="22"/>
          <w:sz w:val="22"/>
          <w:szCs w:val="22"/>
        </w:rPr>
        <w:t xml:space="preserve"> or student</w:t>
      </w:r>
      <w:r w:rsidR="00B26EBE" w:rsidRPr="00DC2BCE">
        <w:rPr>
          <w:rFonts w:ascii="Tahoma" w:hAnsi="Tahoma" w:cs="Tahoma"/>
          <w:kern w:val="22"/>
        </w:rPr>
        <w:t>s</w:t>
      </w:r>
      <w:r w:rsidR="00AB1C45" w:rsidRPr="00DC2BCE">
        <w:rPr>
          <w:rFonts w:ascii="Tahoma" w:hAnsi="Tahoma" w:cs="Tahoma"/>
          <w:kern w:val="22"/>
          <w:sz w:val="22"/>
          <w:szCs w:val="22"/>
        </w:rPr>
        <w:t xml:space="preserve"> on the school</w:t>
      </w:r>
      <w:r w:rsidR="00C147BD" w:rsidRPr="00DC2BCE">
        <w:rPr>
          <w:rFonts w:ascii="Tahoma" w:hAnsi="Tahoma" w:cs="Tahoma"/>
          <w:kern w:val="22"/>
          <w:sz w:val="22"/>
          <w:szCs w:val="22"/>
        </w:rPr>
        <w:t xml:space="preserve"> </w:t>
      </w:r>
      <w:r w:rsidR="00AB1C45" w:rsidRPr="00DC2BCE">
        <w:rPr>
          <w:rFonts w:ascii="Tahoma" w:hAnsi="Tahoma" w:cs="Tahoma"/>
          <w:kern w:val="22"/>
          <w:sz w:val="22"/>
          <w:szCs w:val="22"/>
        </w:rPr>
        <w:t>roll</w:t>
      </w:r>
      <w:r w:rsidR="00B26EBE" w:rsidRPr="00DC2BCE">
        <w:rPr>
          <w:rFonts w:ascii="Tahoma" w:hAnsi="Tahoma" w:cs="Tahoma"/>
          <w:kern w:val="22"/>
          <w:sz w:val="22"/>
          <w:szCs w:val="22"/>
        </w:rPr>
        <w:t xml:space="preserve"> or college roll</w:t>
      </w:r>
      <w:r w:rsidR="00AB1C45" w:rsidRPr="00DC2BCE">
        <w:rPr>
          <w:rFonts w:ascii="Tahoma" w:hAnsi="Tahoma" w:cs="Tahoma"/>
          <w:kern w:val="22"/>
          <w:sz w:val="22"/>
          <w:szCs w:val="22"/>
        </w:rPr>
        <w:t>.</w:t>
      </w:r>
    </w:p>
    <w:p w14:paraId="54CEC7D9" w14:textId="77777777" w:rsidR="00971E61" w:rsidRPr="00DC2BCE" w:rsidRDefault="00971E61" w:rsidP="00971E61">
      <w:pPr>
        <w:pStyle w:val="Default"/>
        <w:ind w:left="567"/>
        <w:jc w:val="both"/>
        <w:rPr>
          <w:rFonts w:ascii="Tahoma" w:hAnsi="Tahoma" w:cs="Tahoma"/>
          <w:kern w:val="22"/>
          <w:sz w:val="16"/>
          <w:szCs w:val="16"/>
        </w:rPr>
      </w:pPr>
    </w:p>
    <w:p w14:paraId="1BD5A5A1" w14:textId="77777777" w:rsidR="00444CE2" w:rsidRPr="00DC2BCE" w:rsidRDefault="00AB1C45" w:rsidP="005D7F8A">
      <w:pPr>
        <w:pStyle w:val="Default"/>
        <w:spacing w:after="40"/>
        <w:ind w:left="567"/>
        <w:jc w:val="both"/>
        <w:rPr>
          <w:rFonts w:ascii="Tahoma" w:hAnsi="Tahoma" w:cs="Tahoma"/>
          <w:kern w:val="22"/>
          <w:sz w:val="22"/>
          <w:szCs w:val="22"/>
        </w:rPr>
      </w:pPr>
      <w:r w:rsidRPr="00DC2BCE">
        <w:rPr>
          <w:rFonts w:ascii="Tahoma" w:hAnsi="Tahoma" w:cs="Tahoma"/>
          <w:kern w:val="22"/>
          <w:sz w:val="22"/>
          <w:szCs w:val="22"/>
        </w:rPr>
        <w:t>The governing body or proprietor should also ensure safeguarding requirements are included in any lease or hire agreement, as a condition of use and occupation of the premises; and that failure to comply with this would lead to termination of the agreement.</w:t>
      </w:r>
      <w:r w:rsidR="00971E61" w:rsidRPr="00DC2BCE">
        <w:rPr>
          <w:rFonts w:ascii="Tahoma" w:hAnsi="Tahoma" w:cs="Tahoma"/>
          <w:kern w:val="22"/>
          <w:sz w:val="22"/>
          <w:szCs w:val="22"/>
        </w:rPr>
        <w:t xml:space="preserve"> </w:t>
      </w:r>
    </w:p>
    <w:p w14:paraId="6E3FC423" w14:textId="77777777" w:rsidR="005D7F8A" w:rsidRPr="00DC2BCE" w:rsidRDefault="009A3B80" w:rsidP="005D7F8A">
      <w:pPr>
        <w:pStyle w:val="Default"/>
        <w:spacing w:after="40"/>
        <w:ind w:left="567"/>
        <w:jc w:val="both"/>
        <w:rPr>
          <w:rFonts w:ascii="Tahoma" w:hAnsi="Tahoma" w:cs="Tahoma"/>
          <w:kern w:val="22"/>
          <w:sz w:val="22"/>
          <w:szCs w:val="22"/>
        </w:rPr>
      </w:pPr>
      <w:r w:rsidRPr="00DC2BCE">
        <w:rPr>
          <w:rFonts w:ascii="Tahoma" w:hAnsi="Tahoma" w:cs="Tahoma"/>
          <w:kern w:val="22"/>
          <w:sz w:val="22"/>
          <w:szCs w:val="22"/>
        </w:rPr>
        <w:t>DFE g</w:t>
      </w:r>
      <w:r w:rsidR="0083499D" w:rsidRPr="00DC2BCE">
        <w:rPr>
          <w:rFonts w:ascii="Tahoma" w:hAnsi="Tahoma" w:cs="Tahoma"/>
          <w:kern w:val="22"/>
          <w:sz w:val="22"/>
          <w:szCs w:val="22"/>
        </w:rPr>
        <w:t xml:space="preserve">uidance on </w:t>
      </w:r>
      <w:hyperlink r:id="rId49" w:history="1">
        <w:r w:rsidR="00582064" w:rsidRPr="00DC2BCE">
          <w:rPr>
            <w:rStyle w:val="Hyperlink"/>
            <w:rFonts w:ascii="Tahoma" w:hAnsi="Tahoma" w:cs="Tahoma"/>
            <w:kern w:val="22"/>
            <w:sz w:val="22"/>
            <w:szCs w:val="22"/>
          </w:rPr>
          <w:t>Out-of-school settings: safeguarding guid</w:t>
        </w:r>
        <w:r w:rsidR="00582064" w:rsidRPr="00DC2BCE">
          <w:rPr>
            <w:rStyle w:val="Hyperlink"/>
            <w:rFonts w:ascii="Tahoma" w:hAnsi="Tahoma" w:cs="Tahoma"/>
            <w:kern w:val="22"/>
            <w:sz w:val="22"/>
            <w:szCs w:val="22"/>
          </w:rPr>
          <w:t>a</w:t>
        </w:r>
        <w:r w:rsidR="00582064" w:rsidRPr="00DC2BCE">
          <w:rPr>
            <w:rStyle w:val="Hyperlink"/>
            <w:rFonts w:ascii="Tahoma" w:hAnsi="Tahoma" w:cs="Tahoma"/>
            <w:kern w:val="22"/>
            <w:sz w:val="22"/>
            <w:szCs w:val="22"/>
          </w:rPr>
          <w:t>nce for providers</w:t>
        </w:r>
      </w:hyperlink>
      <w:r w:rsidR="0083499D" w:rsidRPr="00DC2BCE">
        <w:rPr>
          <w:rFonts w:ascii="Tahoma" w:hAnsi="Tahoma" w:cs="Tahoma"/>
          <w:kern w:val="22"/>
          <w:sz w:val="22"/>
          <w:szCs w:val="22"/>
        </w:rPr>
        <w:t xml:space="preserve"> details the safeguarding arrangements that schools and colleges should expect these providers to have in place.</w:t>
      </w:r>
      <w:r w:rsidR="00A07198" w:rsidRPr="00DC2BCE">
        <w:rPr>
          <w:rFonts w:ascii="Tahoma" w:hAnsi="Tahoma" w:cs="Tahoma"/>
          <w:kern w:val="22"/>
          <w:sz w:val="22"/>
          <w:szCs w:val="22"/>
        </w:rPr>
        <w:t xml:space="preserve"> </w:t>
      </w:r>
    </w:p>
    <w:p w14:paraId="1F546AD4" w14:textId="77777777" w:rsidR="00A07198" w:rsidRPr="00DC2BCE" w:rsidRDefault="00A07198" w:rsidP="00971E61">
      <w:pPr>
        <w:pStyle w:val="Default"/>
        <w:ind w:left="567"/>
        <w:jc w:val="both"/>
        <w:rPr>
          <w:rFonts w:ascii="Tahoma" w:hAnsi="Tahoma" w:cs="Tahoma"/>
          <w:kern w:val="22"/>
          <w:sz w:val="22"/>
          <w:szCs w:val="22"/>
        </w:rPr>
      </w:pPr>
      <w:hyperlink r:id="rId50" w:history="1">
        <w:r w:rsidR="00582064" w:rsidRPr="00DC2BCE">
          <w:rPr>
            <w:rStyle w:val="Hyperlink"/>
            <w:rFonts w:ascii="Tahoma" w:hAnsi="Tahoma" w:cs="Tahoma"/>
            <w:kern w:val="22"/>
            <w:sz w:val="22"/>
            <w:szCs w:val="22"/>
          </w:rPr>
          <w:t>Using after-school clubs, tuition and community activities</w:t>
        </w:r>
      </w:hyperlink>
      <w:r w:rsidRPr="00DC2BCE">
        <w:rPr>
          <w:rFonts w:ascii="Tahoma" w:hAnsi="Tahoma" w:cs="Tahoma"/>
          <w:kern w:val="22"/>
          <w:sz w:val="22"/>
          <w:szCs w:val="22"/>
        </w:rPr>
        <w:t xml:space="preserve"> provides information </w:t>
      </w:r>
      <w:r w:rsidRPr="00DC2BCE">
        <w:rPr>
          <w:rFonts w:ascii="Tahoma" w:hAnsi="Tahoma" w:cs="Tahoma"/>
          <w:color w:val="0B0C0C"/>
          <w:kern w:val="22"/>
          <w:sz w:val="22"/>
          <w:szCs w:val="22"/>
          <w:shd w:val="clear" w:color="auto" w:fill="FFFFFF"/>
        </w:rPr>
        <w:t xml:space="preserve">for providers, parents and carers. </w:t>
      </w:r>
    </w:p>
    <w:p w14:paraId="04930117" w14:textId="77777777" w:rsidR="00800A06" w:rsidRPr="00DC2BCE" w:rsidRDefault="00800A06" w:rsidP="00CE339C">
      <w:pPr>
        <w:pStyle w:val="Default"/>
        <w:ind w:left="567" w:hanging="567"/>
        <w:jc w:val="both"/>
        <w:rPr>
          <w:rFonts w:ascii="Tahoma" w:hAnsi="Tahoma" w:cs="Tahoma"/>
          <w:color w:val="auto"/>
          <w:kern w:val="22"/>
          <w:sz w:val="16"/>
          <w:szCs w:val="16"/>
        </w:rPr>
      </w:pPr>
    </w:p>
    <w:p w14:paraId="169D7A11" w14:textId="77777777" w:rsidR="00BD5A4F" w:rsidRPr="00DC2BCE" w:rsidRDefault="00800A06" w:rsidP="00EC7C6E">
      <w:pPr>
        <w:pStyle w:val="Default"/>
        <w:ind w:left="567"/>
        <w:jc w:val="both"/>
        <w:rPr>
          <w:rFonts w:ascii="Tahoma" w:hAnsi="Tahoma" w:cs="Tahoma"/>
          <w:kern w:val="22"/>
          <w:sz w:val="22"/>
          <w:szCs w:val="22"/>
        </w:rPr>
      </w:pPr>
      <w:r w:rsidRPr="00DC2BCE">
        <w:rPr>
          <w:rFonts w:ascii="Tahoma" w:hAnsi="Tahoma" w:cs="Tahoma"/>
          <w:kern w:val="22"/>
          <w:sz w:val="22"/>
          <w:szCs w:val="22"/>
        </w:rPr>
        <w:t>In the event of an allegation being received relating to an incident that happened when an individual or organisation was using their school premises for the purposes of running activities for children</w:t>
      </w:r>
      <w:r w:rsidR="002C1E1A" w:rsidRPr="00DC2BCE">
        <w:rPr>
          <w:rFonts w:ascii="Tahoma" w:hAnsi="Tahoma" w:cs="Tahoma"/>
          <w:kern w:val="22"/>
          <w:sz w:val="22"/>
          <w:szCs w:val="22"/>
        </w:rPr>
        <w:t>.</w:t>
      </w:r>
      <w:r w:rsidRPr="00DC2BCE">
        <w:rPr>
          <w:rFonts w:ascii="Tahoma" w:hAnsi="Tahoma" w:cs="Tahoma"/>
          <w:kern w:val="22"/>
          <w:sz w:val="22"/>
          <w:szCs w:val="22"/>
        </w:rPr>
        <w:t xml:space="preserve"> As with any safeguarding allegation, the school should follow </w:t>
      </w:r>
      <w:r w:rsidR="00A50CC4" w:rsidRPr="00DC2BCE">
        <w:rPr>
          <w:rFonts w:ascii="Tahoma" w:hAnsi="Tahoma" w:cs="Tahoma"/>
          <w:kern w:val="22"/>
          <w:sz w:val="22"/>
          <w:szCs w:val="22"/>
        </w:rPr>
        <w:t>the</w:t>
      </w:r>
      <w:r w:rsidRPr="00DC2BCE">
        <w:rPr>
          <w:rFonts w:ascii="Tahoma" w:hAnsi="Tahoma" w:cs="Tahoma"/>
          <w:kern w:val="22"/>
          <w:sz w:val="22"/>
          <w:szCs w:val="22"/>
        </w:rPr>
        <w:t xml:space="preserve"> safeguarding</w:t>
      </w:r>
      <w:r w:rsidR="00EC7C6E" w:rsidRPr="00DC2BCE">
        <w:rPr>
          <w:rFonts w:ascii="Tahoma" w:hAnsi="Tahoma" w:cs="Tahoma"/>
          <w:kern w:val="22"/>
          <w:sz w:val="22"/>
          <w:szCs w:val="22"/>
        </w:rPr>
        <w:t xml:space="preserve"> </w:t>
      </w:r>
      <w:r w:rsidRPr="00DC2BCE">
        <w:rPr>
          <w:rFonts w:ascii="Tahoma" w:hAnsi="Tahoma" w:cs="Tahoma"/>
          <w:kern w:val="22"/>
          <w:sz w:val="22"/>
          <w:szCs w:val="22"/>
        </w:rPr>
        <w:t>procedures</w:t>
      </w:r>
      <w:r w:rsidR="00A50CC4" w:rsidRPr="00DC2BCE">
        <w:rPr>
          <w:rFonts w:ascii="Tahoma" w:hAnsi="Tahoma" w:cs="Tahoma"/>
          <w:kern w:val="22"/>
          <w:sz w:val="22"/>
          <w:szCs w:val="22"/>
        </w:rPr>
        <w:t xml:space="preserve"> set out in this document</w:t>
      </w:r>
      <w:r w:rsidRPr="00DC2BCE">
        <w:rPr>
          <w:rFonts w:ascii="Tahoma" w:hAnsi="Tahoma" w:cs="Tahoma"/>
          <w:kern w:val="22"/>
          <w:sz w:val="22"/>
          <w:szCs w:val="22"/>
        </w:rPr>
        <w:t>, including informing the Local Authority Designated Officer</w:t>
      </w:r>
      <w:r w:rsidR="00A71148" w:rsidRPr="00DC2BCE">
        <w:rPr>
          <w:rFonts w:ascii="Tahoma" w:hAnsi="Tahoma" w:cs="Tahoma"/>
          <w:kern w:val="22"/>
          <w:sz w:val="22"/>
          <w:szCs w:val="22"/>
        </w:rPr>
        <w:t xml:space="preserve"> or</w:t>
      </w:r>
      <w:r w:rsidRPr="00DC2BCE">
        <w:rPr>
          <w:rFonts w:ascii="Tahoma" w:hAnsi="Tahoma" w:cs="Tahoma"/>
          <w:kern w:val="22"/>
          <w:sz w:val="22"/>
          <w:szCs w:val="22"/>
        </w:rPr>
        <w:t xml:space="preserve"> </w:t>
      </w:r>
      <w:r w:rsidR="00EA6891" w:rsidRPr="00DC2BCE">
        <w:rPr>
          <w:rFonts w:ascii="Tahoma" w:hAnsi="Tahoma" w:cs="Tahoma"/>
          <w:color w:val="auto"/>
          <w:kern w:val="22"/>
          <w:sz w:val="22"/>
          <w:szCs w:val="22"/>
        </w:rPr>
        <w:t>local equivalent</w:t>
      </w:r>
      <w:r w:rsidR="00A50CC4" w:rsidRPr="00DC2BCE">
        <w:rPr>
          <w:rFonts w:ascii="Tahoma" w:hAnsi="Tahoma" w:cs="Tahoma"/>
          <w:kern w:val="22"/>
          <w:sz w:val="22"/>
          <w:szCs w:val="22"/>
        </w:rPr>
        <w:t>, where appropriate</w:t>
      </w:r>
      <w:r w:rsidR="00335F18" w:rsidRPr="00DC2BCE">
        <w:rPr>
          <w:rFonts w:ascii="Tahoma" w:hAnsi="Tahoma" w:cs="Tahoma"/>
          <w:kern w:val="22"/>
          <w:sz w:val="22"/>
          <w:szCs w:val="22"/>
        </w:rPr>
        <w:t>.</w:t>
      </w:r>
    </w:p>
    <w:p w14:paraId="3260A62F" w14:textId="77777777" w:rsidR="000B75DF" w:rsidRPr="00DC2BCE" w:rsidRDefault="000B75DF" w:rsidP="00EC7C6E">
      <w:pPr>
        <w:pStyle w:val="Default"/>
        <w:ind w:left="567"/>
        <w:jc w:val="both"/>
        <w:rPr>
          <w:rFonts w:ascii="Tahoma" w:hAnsi="Tahoma" w:cs="Tahoma"/>
          <w:kern w:val="22"/>
          <w:sz w:val="22"/>
          <w:szCs w:val="22"/>
        </w:rPr>
      </w:pPr>
      <w:r w:rsidRPr="00DC2BCE">
        <w:rPr>
          <w:rFonts w:ascii="Tahoma" w:hAnsi="Tahoma" w:cs="Tahoma"/>
          <w:kern w:val="22"/>
          <w:sz w:val="22"/>
          <w:szCs w:val="22"/>
        </w:rPr>
        <w:t xml:space="preserve"> </w:t>
      </w:r>
    </w:p>
    <w:p w14:paraId="40D421E8" w14:textId="77777777" w:rsidR="007D2086" w:rsidRPr="00DC2BCE" w:rsidRDefault="007D2086" w:rsidP="00361D55">
      <w:pPr>
        <w:pStyle w:val="Heading1"/>
        <w:ind w:left="567" w:hanging="567"/>
        <w:rPr>
          <w:rFonts w:cs="Tahoma"/>
          <w:kern w:val="22"/>
        </w:rPr>
      </w:pPr>
      <w:bookmarkStart w:id="8" w:name="_Toc206054984"/>
      <w:r w:rsidRPr="00DC2BCE">
        <w:rPr>
          <w:rFonts w:cs="Tahoma"/>
          <w:kern w:val="22"/>
        </w:rPr>
        <w:t xml:space="preserve">5.0 </w:t>
      </w:r>
      <w:r w:rsidRPr="00DC2BCE">
        <w:rPr>
          <w:rFonts w:cs="Tahoma"/>
          <w:kern w:val="22"/>
        </w:rPr>
        <w:tab/>
      </w:r>
      <w:r w:rsidR="004951F7" w:rsidRPr="00DC2BCE">
        <w:rPr>
          <w:rFonts w:cs="Tahoma"/>
          <w:kern w:val="22"/>
        </w:rPr>
        <w:t>Designated Safeguarding Lead (DSL)</w:t>
      </w:r>
      <w:bookmarkEnd w:id="8"/>
    </w:p>
    <w:p w14:paraId="25258A0A" w14:textId="77777777" w:rsidR="007D2086" w:rsidRPr="00DC2BCE" w:rsidRDefault="007D2086" w:rsidP="00361D55">
      <w:pPr>
        <w:ind w:left="102" w:hanging="102"/>
        <w:jc w:val="both"/>
        <w:rPr>
          <w:rFonts w:cs="Tahoma"/>
          <w:b/>
          <w:color w:val="000000"/>
          <w:kern w:val="22"/>
          <w:sz w:val="16"/>
          <w:szCs w:val="16"/>
        </w:rPr>
      </w:pPr>
    </w:p>
    <w:p w14:paraId="2C2D636C" w14:textId="77777777" w:rsidR="007D2086" w:rsidRPr="00DC2BCE" w:rsidRDefault="007D2086" w:rsidP="00361D55">
      <w:pPr>
        <w:ind w:left="567" w:hanging="567"/>
        <w:jc w:val="both"/>
        <w:rPr>
          <w:rFonts w:cs="Tahoma"/>
          <w:kern w:val="22"/>
        </w:rPr>
      </w:pPr>
      <w:r w:rsidRPr="00DC2BCE">
        <w:rPr>
          <w:rFonts w:cs="Tahoma"/>
          <w:b/>
          <w:kern w:val="22"/>
        </w:rPr>
        <w:t>5.</w:t>
      </w:r>
      <w:r w:rsidR="00D94495" w:rsidRPr="00DC2BCE">
        <w:rPr>
          <w:rFonts w:cs="Tahoma"/>
          <w:b/>
          <w:kern w:val="22"/>
        </w:rPr>
        <w:t>1</w:t>
      </w:r>
      <w:r w:rsidRPr="00DC2BCE">
        <w:rPr>
          <w:rFonts w:cs="Tahoma"/>
          <w:kern w:val="22"/>
        </w:rPr>
        <w:t xml:space="preserve"> </w:t>
      </w:r>
      <w:r w:rsidRPr="00DC2BCE">
        <w:rPr>
          <w:rFonts w:cs="Tahoma"/>
          <w:kern w:val="22"/>
        </w:rPr>
        <w:tab/>
      </w:r>
      <w:r w:rsidR="002E2D8C" w:rsidRPr="00DC2BCE">
        <w:rPr>
          <w:rFonts w:cs="Tahoma"/>
          <w:kern w:val="22"/>
        </w:rPr>
        <w:t xml:space="preserve">With the support of the </w:t>
      </w:r>
      <w:r w:rsidR="00321575" w:rsidRPr="00DC2BCE">
        <w:rPr>
          <w:rFonts w:cs="Tahoma"/>
          <w:kern w:val="22"/>
        </w:rPr>
        <w:t xml:space="preserve">governing body </w:t>
      </w:r>
      <w:r w:rsidR="009D3E5D" w:rsidRPr="00DC2BCE">
        <w:rPr>
          <w:rFonts w:cs="Tahoma"/>
          <w:kern w:val="22"/>
        </w:rPr>
        <w:t>and proprietor, t</w:t>
      </w:r>
      <w:bookmarkStart w:id="9" w:name="_Hlk106959341"/>
      <w:r w:rsidRPr="00DC2BCE">
        <w:rPr>
          <w:rFonts w:cs="Tahoma"/>
          <w:kern w:val="22"/>
        </w:rPr>
        <w:t>he Head</w:t>
      </w:r>
      <w:r w:rsidR="006F0B1C" w:rsidRPr="00DC2BCE">
        <w:rPr>
          <w:rFonts w:cs="Tahoma"/>
          <w:kern w:val="22"/>
        </w:rPr>
        <w:t>t</w:t>
      </w:r>
      <w:r w:rsidRPr="00DC2BCE">
        <w:rPr>
          <w:rFonts w:cs="Tahoma"/>
          <w:kern w:val="22"/>
        </w:rPr>
        <w:t>eacher</w:t>
      </w:r>
      <w:r w:rsidR="007F3CBF" w:rsidRPr="00DC2BCE">
        <w:rPr>
          <w:rFonts w:cs="Tahoma"/>
          <w:kern w:val="22"/>
        </w:rPr>
        <w:t xml:space="preserve">, Principal </w:t>
      </w:r>
      <w:r w:rsidR="00604984" w:rsidRPr="00DC2BCE">
        <w:rPr>
          <w:rFonts w:cs="Tahoma"/>
          <w:kern w:val="22"/>
        </w:rPr>
        <w:t xml:space="preserve">or equivalent </w:t>
      </w:r>
      <w:r w:rsidRPr="00DC2BCE">
        <w:rPr>
          <w:rFonts w:cs="Tahoma"/>
          <w:kern w:val="22"/>
        </w:rPr>
        <w:t xml:space="preserve">must appoint one individual to be the lead </w:t>
      </w:r>
      <w:r w:rsidR="00F322AF" w:rsidRPr="00DC2BCE">
        <w:rPr>
          <w:rFonts w:cs="Tahoma"/>
          <w:kern w:val="22"/>
        </w:rPr>
        <w:t>DSL</w:t>
      </w:r>
      <w:r w:rsidRPr="00DC2BCE">
        <w:rPr>
          <w:rFonts w:cs="Tahoma"/>
          <w:kern w:val="22"/>
        </w:rPr>
        <w:t xml:space="preserve"> and make arrangements for there to be</w:t>
      </w:r>
      <w:r w:rsidR="008B7D75" w:rsidRPr="00DC2BCE">
        <w:rPr>
          <w:rFonts w:cs="Tahoma"/>
          <w:kern w:val="22"/>
        </w:rPr>
        <w:t xml:space="preserve"> a</w:t>
      </w:r>
      <w:r w:rsidRPr="00DC2BCE">
        <w:rPr>
          <w:rFonts w:cs="Tahoma"/>
          <w:kern w:val="22"/>
        </w:rPr>
        <w:t xml:space="preserve"> deputy </w:t>
      </w:r>
      <w:r w:rsidR="00F322AF" w:rsidRPr="00DC2BCE">
        <w:rPr>
          <w:rFonts w:cs="Tahoma"/>
          <w:kern w:val="22"/>
        </w:rPr>
        <w:t>DSL</w:t>
      </w:r>
      <w:r w:rsidRPr="00DC2BCE">
        <w:rPr>
          <w:rFonts w:cs="Tahoma"/>
          <w:kern w:val="22"/>
        </w:rPr>
        <w:t xml:space="preserve"> who will manage any immediate safeguarding incidents in the </w:t>
      </w:r>
      <w:r w:rsidR="00F322AF" w:rsidRPr="00DC2BCE">
        <w:rPr>
          <w:rFonts w:cs="Tahoma"/>
          <w:kern w:val="22"/>
        </w:rPr>
        <w:t>DSL’</w:t>
      </w:r>
      <w:r w:rsidRPr="00DC2BCE">
        <w:rPr>
          <w:rFonts w:cs="Tahoma"/>
          <w:kern w:val="22"/>
        </w:rPr>
        <w:t xml:space="preserve">s absence. The </w:t>
      </w:r>
      <w:r w:rsidR="00F322AF" w:rsidRPr="00DC2BCE">
        <w:rPr>
          <w:rFonts w:cs="Tahoma"/>
          <w:kern w:val="22"/>
        </w:rPr>
        <w:t>DSL</w:t>
      </w:r>
      <w:r w:rsidRPr="00DC2BCE">
        <w:rPr>
          <w:rFonts w:cs="Tahoma"/>
          <w:kern w:val="22"/>
        </w:rPr>
        <w:t xml:space="preserve"> must be an appropriate senior member of the leadership team and, along with deputies, will receive </w:t>
      </w:r>
      <w:r w:rsidR="00F322AF" w:rsidRPr="00DC2BCE">
        <w:rPr>
          <w:rFonts w:cs="Tahoma"/>
          <w:kern w:val="22"/>
        </w:rPr>
        <w:t xml:space="preserve">DSL </w:t>
      </w:r>
      <w:r w:rsidRPr="00DC2BCE">
        <w:rPr>
          <w:rFonts w:cs="Tahoma"/>
          <w:kern w:val="22"/>
        </w:rPr>
        <w:t xml:space="preserve">training every two years. </w:t>
      </w:r>
    </w:p>
    <w:bookmarkEnd w:id="9"/>
    <w:p w14:paraId="644BEC24" w14:textId="77777777" w:rsidR="007D2086" w:rsidRPr="00DC2BCE" w:rsidRDefault="007D2086" w:rsidP="00361D55">
      <w:pPr>
        <w:ind w:left="567" w:hanging="567"/>
        <w:jc w:val="both"/>
        <w:rPr>
          <w:rFonts w:cs="Tahoma"/>
          <w:kern w:val="22"/>
          <w:sz w:val="12"/>
          <w:szCs w:val="12"/>
        </w:rPr>
      </w:pPr>
    </w:p>
    <w:p w14:paraId="4FAF0CF9" w14:textId="77777777" w:rsidR="007D2086" w:rsidRPr="00DC2BCE" w:rsidRDefault="007D2086" w:rsidP="00361D55">
      <w:pPr>
        <w:ind w:left="567" w:hanging="567"/>
        <w:jc w:val="both"/>
        <w:rPr>
          <w:rFonts w:cs="Tahoma"/>
          <w:kern w:val="22"/>
        </w:rPr>
      </w:pPr>
      <w:r w:rsidRPr="00DC2BCE">
        <w:rPr>
          <w:rFonts w:cs="Tahoma"/>
          <w:b/>
          <w:kern w:val="22"/>
        </w:rPr>
        <w:t>5.</w:t>
      </w:r>
      <w:r w:rsidR="00D94495" w:rsidRPr="00DC2BCE">
        <w:rPr>
          <w:rFonts w:cs="Tahoma"/>
          <w:b/>
          <w:kern w:val="22"/>
        </w:rPr>
        <w:t>2</w:t>
      </w:r>
      <w:r w:rsidRPr="00DC2BCE">
        <w:rPr>
          <w:rFonts w:cs="Tahoma"/>
          <w:kern w:val="22"/>
        </w:rPr>
        <w:t xml:space="preserve"> </w:t>
      </w:r>
      <w:r w:rsidRPr="00DC2BCE">
        <w:rPr>
          <w:rFonts w:cs="Tahoma"/>
          <w:kern w:val="22"/>
        </w:rPr>
        <w:tab/>
        <w:t>The Head</w:t>
      </w:r>
      <w:r w:rsidR="00607ED8" w:rsidRPr="00DC2BCE">
        <w:rPr>
          <w:rFonts w:cs="Tahoma"/>
          <w:kern w:val="22"/>
        </w:rPr>
        <w:t>t</w:t>
      </w:r>
      <w:r w:rsidRPr="00DC2BCE">
        <w:rPr>
          <w:rFonts w:cs="Tahoma"/>
          <w:kern w:val="22"/>
        </w:rPr>
        <w:t>eacher</w:t>
      </w:r>
      <w:r w:rsidR="0009681A" w:rsidRPr="00DC2BCE">
        <w:rPr>
          <w:rFonts w:cs="Tahoma"/>
          <w:kern w:val="22"/>
        </w:rPr>
        <w:t>,</w:t>
      </w:r>
      <w:r w:rsidR="00DD0329" w:rsidRPr="00DC2BCE">
        <w:rPr>
          <w:rFonts w:cs="Tahoma"/>
          <w:kern w:val="22"/>
        </w:rPr>
        <w:t xml:space="preserve"> </w:t>
      </w:r>
      <w:r w:rsidR="0009681A" w:rsidRPr="00DC2BCE">
        <w:rPr>
          <w:rFonts w:cs="Tahoma"/>
          <w:kern w:val="22"/>
        </w:rPr>
        <w:t xml:space="preserve">Principal or equivalent </w:t>
      </w:r>
      <w:r w:rsidRPr="00DC2BCE">
        <w:rPr>
          <w:rFonts w:cs="Tahoma"/>
          <w:kern w:val="22"/>
        </w:rPr>
        <w:t xml:space="preserve">must ensure that job descriptions for </w:t>
      </w:r>
      <w:r w:rsidR="00727FEF" w:rsidRPr="00DC2BCE">
        <w:rPr>
          <w:rFonts w:cs="Tahoma"/>
          <w:kern w:val="22"/>
        </w:rPr>
        <w:t xml:space="preserve">the </w:t>
      </w:r>
      <w:r w:rsidR="00F322AF" w:rsidRPr="00DC2BCE">
        <w:rPr>
          <w:rFonts w:cs="Tahoma"/>
          <w:kern w:val="22"/>
        </w:rPr>
        <w:t>DSL</w:t>
      </w:r>
      <w:r w:rsidRPr="00DC2BCE">
        <w:rPr>
          <w:rFonts w:cs="Tahoma"/>
          <w:kern w:val="22"/>
        </w:rPr>
        <w:t xml:space="preserve"> and Deputy </w:t>
      </w:r>
      <w:r w:rsidR="00F322AF" w:rsidRPr="00DC2BCE">
        <w:rPr>
          <w:rFonts w:cs="Tahoma"/>
          <w:kern w:val="22"/>
        </w:rPr>
        <w:t>DSL</w:t>
      </w:r>
      <w:r w:rsidRPr="00DC2BCE">
        <w:rPr>
          <w:rFonts w:cs="Tahoma"/>
          <w:kern w:val="22"/>
        </w:rPr>
        <w:t xml:space="preserve"> are kept on personnel files and clearly state their responsibilities.</w:t>
      </w:r>
    </w:p>
    <w:p w14:paraId="09919BE1" w14:textId="77777777" w:rsidR="007D2086" w:rsidRPr="00DC2BCE" w:rsidRDefault="007D2086" w:rsidP="00361D55">
      <w:pPr>
        <w:ind w:left="567" w:hanging="567"/>
        <w:jc w:val="both"/>
        <w:rPr>
          <w:rFonts w:cs="Tahoma"/>
          <w:kern w:val="22"/>
          <w:sz w:val="12"/>
          <w:szCs w:val="12"/>
        </w:rPr>
      </w:pPr>
    </w:p>
    <w:p w14:paraId="3215BE09" w14:textId="77777777" w:rsidR="007D2086" w:rsidRPr="00DC2BCE" w:rsidRDefault="007D2086" w:rsidP="00361D55">
      <w:pPr>
        <w:ind w:left="567" w:hanging="567"/>
        <w:jc w:val="both"/>
        <w:rPr>
          <w:rFonts w:cs="Tahoma"/>
          <w:kern w:val="22"/>
        </w:rPr>
      </w:pPr>
      <w:r w:rsidRPr="00DC2BCE">
        <w:rPr>
          <w:rFonts w:cs="Tahoma"/>
          <w:b/>
          <w:kern w:val="22"/>
        </w:rPr>
        <w:t>5.</w:t>
      </w:r>
      <w:r w:rsidR="00D94495" w:rsidRPr="00DC2BCE">
        <w:rPr>
          <w:rFonts w:cs="Tahoma"/>
          <w:b/>
          <w:kern w:val="22"/>
        </w:rPr>
        <w:t>3</w:t>
      </w:r>
      <w:r w:rsidRPr="00DC2BCE">
        <w:rPr>
          <w:rFonts w:cs="Tahoma"/>
          <w:kern w:val="22"/>
        </w:rPr>
        <w:t xml:space="preserve"> </w:t>
      </w:r>
      <w:r w:rsidRPr="00DC2BCE">
        <w:rPr>
          <w:rFonts w:cs="Tahoma"/>
          <w:kern w:val="22"/>
        </w:rPr>
        <w:tab/>
        <w:t xml:space="preserve">The </w:t>
      </w:r>
      <w:r w:rsidR="00197AEE" w:rsidRPr="00DC2BCE">
        <w:rPr>
          <w:rFonts w:cs="Tahoma"/>
          <w:kern w:val="22"/>
        </w:rPr>
        <w:t>DSL</w:t>
      </w:r>
      <w:r w:rsidRPr="00DC2BCE">
        <w:rPr>
          <w:rFonts w:cs="Tahoma"/>
          <w:kern w:val="22"/>
        </w:rPr>
        <w:t xml:space="preserve"> (or deputy) must always be available during school hours for </w:t>
      </w:r>
      <w:r w:rsidR="00477703" w:rsidRPr="00DC2BCE">
        <w:rPr>
          <w:rFonts w:cs="Tahoma"/>
          <w:kern w:val="22"/>
          <w:shd w:val="clear" w:color="auto" w:fill="FFFFFF"/>
        </w:rPr>
        <w:t>team members</w:t>
      </w:r>
      <w:r w:rsidRPr="00DC2BCE">
        <w:rPr>
          <w:rFonts w:cs="Tahoma"/>
          <w:kern w:val="22"/>
        </w:rPr>
        <w:t xml:space="preserve"> to discuss any concerns. </w:t>
      </w:r>
    </w:p>
    <w:p w14:paraId="07283B0F" w14:textId="77777777" w:rsidR="004D7CAD" w:rsidRPr="00DC2BCE" w:rsidRDefault="004D7CAD" w:rsidP="00361D55">
      <w:pPr>
        <w:pStyle w:val="Default"/>
        <w:ind w:left="102" w:hanging="102"/>
        <w:rPr>
          <w:rFonts w:ascii="Tahoma" w:hAnsi="Tahoma" w:cs="Tahoma"/>
          <w:b/>
          <w:color w:val="auto"/>
          <w:kern w:val="22"/>
          <w:sz w:val="12"/>
          <w:szCs w:val="12"/>
        </w:rPr>
      </w:pPr>
    </w:p>
    <w:p w14:paraId="2D6E757C" w14:textId="77777777" w:rsidR="007D2086" w:rsidRPr="00DC2BCE" w:rsidRDefault="007D2086" w:rsidP="0058685A">
      <w:pPr>
        <w:pStyle w:val="Default"/>
        <w:spacing w:after="40"/>
        <w:ind w:left="709" w:hanging="709"/>
        <w:rPr>
          <w:rFonts w:ascii="Tahoma" w:hAnsi="Tahoma" w:cs="Tahoma"/>
          <w:b/>
          <w:color w:val="auto"/>
          <w:kern w:val="22"/>
          <w:sz w:val="22"/>
          <w:szCs w:val="22"/>
        </w:rPr>
      </w:pPr>
      <w:r w:rsidRPr="00DC2BCE">
        <w:rPr>
          <w:rFonts w:ascii="Tahoma" w:hAnsi="Tahoma" w:cs="Tahoma"/>
          <w:b/>
          <w:color w:val="auto"/>
          <w:kern w:val="22"/>
          <w:sz w:val="22"/>
          <w:szCs w:val="22"/>
        </w:rPr>
        <w:t>5.</w:t>
      </w:r>
      <w:r w:rsidR="00D94495" w:rsidRPr="00DC2BCE">
        <w:rPr>
          <w:rFonts w:ascii="Tahoma" w:hAnsi="Tahoma" w:cs="Tahoma"/>
          <w:b/>
          <w:color w:val="auto"/>
          <w:kern w:val="22"/>
          <w:sz w:val="22"/>
          <w:szCs w:val="22"/>
        </w:rPr>
        <w:t>4</w:t>
      </w:r>
      <w:r w:rsidRPr="00DC2BCE">
        <w:rPr>
          <w:rFonts w:ascii="Tahoma" w:hAnsi="Tahoma" w:cs="Tahoma"/>
          <w:b/>
          <w:color w:val="auto"/>
          <w:kern w:val="22"/>
          <w:sz w:val="22"/>
          <w:szCs w:val="22"/>
        </w:rPr>
        <w:t xml:space="preserve"> </w:t>
      </w:r>
      <w:r w:rsidR="00361D55" w:rsidRPr="00DC2BCE">
        <w:rPr>
          <w:rFonts w:ascii="Tahoma" w:hAnsi="Tahoma" w:cs="Tahoma"/>
          <w:b/>
          <w:color w:val="auto"/>
          <w:kern w:val="22"/>
          <w:sz w:val="22"/>
          <w:szCs w:val="22"/>
        </w:rPr>
        <w:t xml:space="preserve">  </w:t>
      </w:r>
      <w:r w:rsidRPr="00DC2BCE">
        <w:rPr>
          <w:rFonts w:ascii="Tahoma" w:hAnsi="Tahoma" w:cs="Tahoma"/>
          <w:b/>
          <w:color w:val="auto"/>
          <w:kern w:val="22"/>
          <w:sz w:val="22"/>
          <w:szCs w:val="22"/>
        </w:rPr>
        <w:t xml:space="preserve">The main responsibilities of the </w:t>
      </w:r>
      <w:r w:rsidR="00197AEE" w:rsidRPr="00DC2BCE">
        <w:rPr>
          <w:rFonts w:ascii="Tahoma" w:hAnsi="Tahoma" w:cs="Tahoma"/>
          <w:b/>
          <w:color w:val="auto"/>
          <w:kern w:val="22"/>
          <w:sz w:val="22"/>
          <w:szCs w:val="22"/>
        </w:rPr>
        <w:t>Designated Safeguarding Lead (DSL)</w:t>
      </w:r>
      <w:r w:rsidRPr="00DC2BCE">
        <w:rPr>
          <w:rFonts w:ascii="Tahoma" w:hAnsi="Tahoma" w:cs="Tahoma"/>
          <w:b/>
          <w:color w:val="auto"/>
          <w:kern w:val="22"/>
          <w:sz w:val="22"/>
          <w:szCs w:val="22"/>
        </w:rPr>
        <w:t xml:space="preserve"> are to:</w:t>
      </w:r>
    </w:p>
    <w:p w14:paraId="019DD105" w14:textId="77777777" w:rsidR="007D2086" w:rsidRPr="00DC2BCE" w:rsidRDefault="001F15D8" w:rsidP="00131D8C">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provide support to </w:t>
      </w:r>
      <w:r w:rsidR="00477703" w:rsidRPr="00DC2BCE">
        <w:rPr>
          <w:rFonts w:ascii="Tahoma" w:hAnsi="Tahoma" w:cs="Tahoma"/>
          <w:kern w:val="22"/>
          <w:sz w:val="22"/>
          <w:szCs w:val="22"/>
          <w:shd w:val="clear" w:color="auto" w:fill="FFFFFF"/>
        </w:rPr>
        <w:t>team members</w:t>
      </w:r>
      <w:r w:rsidR="007D2086" w:rsidRPr="00DC2BCE">
        <w:rPr>
          <w:rFonts w:ascii="Tahoma" w:hAnsi="Tahoma" w:cs="Tahoma"/>
          <w:color w:val="auto"/>
          <w:kern w:val="22"/>
          <w:sz w:val="22"/>
          <w:szCs w:val="22"/>
        </w:rPr>
        <w:t xml:space="preserve"> regarding safeguarding concerns</w:t>
      </w:r>
    </w:p>
    <w:p w14:paraId="1E685E6C" w14:textId="77777777" w:rsidR="007D2086" w:rsidRPr="00DC2BCE" w:rsidRDefault="001F15D8" w:rsidP="00131D8C">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lead on advising </w:t>
      </w:r>
      <w:r w:rsidR="00477703" w:rsidRPr="00DC2BCE">
        <w:rPr>
          <w:rFonts w:ascii="Tahoma" w:hAnsi="Tahoma" w:cs="Tahoma"/>
          <w:kern w:val="22"/>
          <w:sz w:val="22"/>
          <w:szCs w:val="22"/>
          <w:shd w:val="clear" w:color="auto" w:fill="FFFFFF"/>
        </w:rPr>
        <w:t>team members</w:t>
      </w:r>
      <w:r w:rsidR="007D2086" w:rsidRPr="00DC2BCE">
        <w:rPr>
          <w:rFonts w:ascii="Tahoma" w:hAnsi="Tahoma" w:cs="Tahoma"/>
          <w:color w:val="auto"/>
          <w:kern w:val="22"/>
          <w:sz w:val="22"/>
          <w:szCs w:val="22"/>
        </w:rPr>
        <w:t xml:space="preserve"> of any action to be taken due to a safeguarding concern</w:t>
      </w:r>
    </w:p>
    <w:p w14:paraId="24FB1227" w14:textId="77777777" w:rsidR="007D2086" w:rsidRPr="00DC2BCE" w:rsidRDefault="001F15D8" w:rsidP="00131D8C">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ensure that </w:t>
      </w:r>
      <w:r w:rsidR="00BE5F53" w:rsidRPr="00DC2BCE">
        <w:rPr>
          <w:rFonts w:ascii="Tahoma" w:hAnsi="Tahoma" w:cs="Tahoma"/>
          <w:color w:val="auto"/>
          <w:kern w:val="22"/>
          <w:sz w:val="22"/>
          <w:szCs w:val="22"/>
        </w:rPr>
        <w:t xml:space="preserve">children and young people </w:t>
      </w:r>
      <w:r w:rsidR="007D2086" w:rsidRPr="00DC2BCE">
        <w:rPr>
          <w:rFonts w:ascii="Tahoma" w:hAnsi="Tahoma" w:cs="Tahoma"/>
          <w:color w:val="auto"/>
          <w:kern w:val="22"/>
          <w:sz w:val="22"/>
          <w:szCs w:val="22"/>
        </w:rPr>
        <w:t>are immediately safeguarded from harm and abuse</w:t>
      </w:r>
    </w:p>
    <w:p w14:paraId="4EF43AFF" w14:textId="77777777" w:rsidR="007D2086" w:rsidRPr="00DC2BCE" w:rsidRDefault="001F15D8" w:rsidP="006A7792">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ensure that there is appropriate cover during their absence, and that </w:t>
      </w:r>
      <w:r w:rsidR="00477703" w:rsidRPr="00DC2BCE">
        <w:rPr>
          <w:rFonts w:ascii="Tahoma" w:hAnsi="Tahoma" w:cs="Tahoma"/>
          <w:kern w:val="22"/>
          <w:sz w:val="22"/>
          <w:szCs w:val="22"/>
          <w:shd w:val="clear" w:color="auto" w:fill="FFFFFF"/>
        </w:rPr>
        <w:t>team members</w:t>
      </w:r>
      <w:r w:rsidR="007D2086" w:rsidRPr="00DC2BCE">
        <w:rPr>
          <w:rFonts w:ascii="Tahoma" w:hAnsi="Tahoma" w:cs="Tahoma"/>
          <w:color w:val="auto"/>
          <w:kern w:val="22"/>
          <w:sz w:val="22"/>
          <w:szCs w:val="22"/>
        </w:rPr>
        <w:t xml:space="preserve"> know who</w:t>
      </w: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to</w:t>
      </w:r>
      <w:r w:rsidR="00477703"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approach if the DSL is unavailable</w:t>
      </w:r>
    </w:p>
    <w:p w14:paraId="0A881C26" w14:textId="77777777" w:rsidR="007D2086" w:rsidRPr="00DC2BCE" w:rsidRDefault="001F15D8" w:rsidP="00131D8C">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liaise with local authorities and other professionals, sharing information and fully assisting with</w:t>
      </w: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any enquiries</w:t>
      </w:r>
    </w:p>
    <w:p w14:paraId="22AC8EF6" w14:textId="77777777" w:rsidR="007D2086" w:rsidRPr="00DC2BCE" w:rsidRDefault="001F15D8" w:rsidP="00131D8C">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C17BC6"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adopt a child-focused and holistic approach </w:t>
      </w:r>
      <w:r w:rsidR="007D2086" w:rsidRPr="00DC2BCE">
        <w:rPr>
          <w:rFonts w:ascii="Tahoma" w:hAnsi="Tahoma" w:cs="Tahoma"/>
          <w:kern w:val="22"/>
          <w:sz w:val="22"/>
          <w:szCs w:val="22"/>
        </w:rPr>
        <w:t xml:space="preserve">ensuring </w:t>
      </w:r>
      <w:r w:rsidR="00FB5C87" w:rsidRPr="00DC2BCE">
        <w:rPr>
          <w:rFonts w:ascii="Tahoma" w:hAnsi="Tahoma" w:cs="Tahoma"/>
          <w:kern w:val="22"/>
          <w:sz w:val="22"/>
          <w:szCs w:val="22"/>
        </w:rPr>
        <w:t>the child/young person’s</w:t>
      </w:r>
      <w:r w:rsidR="007D2086" w:rsidRPr="00DC2BCE">
        <w:rPr>
          <w:rFonts w:ascii="Tahoma" w:hAnsi="Tahoma" w:cs="Tahoma"/>
          <w:kern w:val="22"/>
          <w:sz w:val="22"/>
          <w:szCs w:val="22"/>
        </w:rPr>
        <w:t xml:space="preserve"> wishes and</w:t>
      </w:r>
      <w:r w:rsidR="0058685A" w:rsidRPr="00DC2BCE">
        <w:rPr>
          <w:rFonts w:ascii="Tahoma" w:hAnsi="Tahoma" w:cs="Tahoma"/>
          <w:kern w:val="22"/>
          <w:sz w:val="22"/>
          <w:szCs w:val="22"/>
        </w:rPr>
        <w:t xml:space="preserve"> </w:t>
      </w:r>
      <w:r w:rsidR="007D2086" w:rsidRPr="00DC2BCE">
        <w:rPr>
          <w:rFonts w:ascii="Tahoma" w:hAnsi="Tahoma" w:cs="Tahoma"/>
          <w:kern w:val="22"/>
          <w:sz w:val="22"/>
          <w:szCs w:val="22"/>
        </w:rPr>
        <w:t xml:space="preserve">feelings are taken into account when determining what action to take  </w:t>
      </w:r>
    </w:p>
    <w:p w14:paraId="50F52CD6" w14:textId="77777777" w:rsidR="007D2086" w:rsidRPr="00DC2BCE" w:rsidRDefault="00C17BC6" w:rsidP="00131D8C">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1F15D8"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refer allegations to the Local Authority Designated Officer or </w:t>
      </w:r>
      <w:r w:rsidR="00A71148" w:rsidRPr="00DC2BCE">
        <w:rPr>
          <w:rFonts w:ascii="Tahoma" w:hAnsi="Tahoma" w:cs="Tahoma"/>
          <w:color w:val="auto"/>
          <w:kern w:val="22"/>
          <w:sz w:val="22"/>
          <w:szCs w:val="22"/>
        </w:rPr>
        <w:t xml:space="preserve">local </w:t>
      </w:r>
      <w:r w:rsidR="007D2086" w:rsidRPr="00DC2BCE">
        <w:rPr>
          <w:rFonts w:ascii="Tahoma" w:hAnsi="Tahoma" w:cs="Tahoma"/>
          <w:color w:val="auto"/>
          <w:kern w:val="22"/>
          <w:sz w:val="22"/>
          <w:szCs w:val="22"/>
        </w:rPr>
        <w:t>equivalent</w:t>
      </w:r>
    </w:p>
    <w:p w14:paraId="68C5F3CB" w14:textId="77777777" w:rsidR="007D2086" w:rsidRPr="00DC2BCE" w:rsidRDefault="00C17BC6" w:rsidP="00131D8C">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1F15D8"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refer safeguarding concerns to placing and host local authorities</w:t>
      </w:r>
    </w:p>
    <w:p w14:paraId="0D269BB9" w14:textId="77777777" w:rsidR="007D2086" w:rsidRPr="00DC2BCE" w:rsidRDefault="00C17BC6" w:rsidP="00131D8C">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1F15D8"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refer suspected cases of radicalisation to Channel</w:t>
      </w:r>
    </w:p>
    <w:p w14:paraId="1D30CE0B" w14:textId="77777777" w:rsidR="007D2086" w:rsidRPr="00DC2BCE" w:rsidRDefault="00C17BC6" w:rsidP="00131D8C">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1F15D8"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refer suspected case of FGM</w:t>
      </w:r>
      <w:r w:rsidR="0058685A"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Child Sexual Exploitation and trafficking to the police</w:t>
      </w:r>
    </w:p>
    <w:p w14:paraId="745D3A8F" w14:textId="77777777" w:rsidR="007D2086" w:rsidRPr="00DC2BCE" w:rsidRDefault="00C17BC6" w:rsidP="00131D8C">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1F15D8"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refer cases to the Disclosure and Barring Service after </w:t>
      </w:r>
      <w:r w:rsidR="00C7325D" w:rsidRPr="00DC2BCE">
        <w:rPr>
          <w:rFonts w:ascii="Tahoma" w:hAnsi="Tahoma" w:cs="Tahoma"/>
          <w:color w:val="auto"/>
          <w:kern w:val="22"/>
          <w:sz w:val="22"/>
          <w:szCs w:val="22"/>
        </w:rPr>
        <w:t>team members</w:t>
      </w:r>
      <w:r w:rsidR="007D2086" w:rsidRPr="00DC2BCE">
        <w:rPr>
          <w:rFonts w:ascii="Tahoma" w:hAnsi="Tahoma" w:cs="Tahoma"/>
          <w:color w:val="auto"/>
          <w:kern w:val="22"/>
          <w:sz w:val="22"/>
          <w:szCs w:val="22"/>
        </w:rPr>
        <w:t xml:space="preserve"> have been dismissed or there is suspected harm having been caused to </w:t>
      </w:r>
      <w:r w:rsidR="00AD714A" w:rsidRPr="00DC2BCE">
        <w:rPr>
          <w:rFonts w:ascii="Tahoma" w:hAnsi="Tahoma" w:cs="Tahoma"/>
          <w:color w:val="auto"/>
          <w:kern w:val="22"/>
          <w:sz w:val="22"/>
          <w:szCs w:val="22"/>
        </w:rPr>
        <w:t xml:space="preserve">a </w:t>
      </w:r>
      <w:r w:rsidR="00980404" w:rsidRPr="00DC2BCE">
        <w:rPr>
          <w:rFonts w:ascii="Tahoma" w:hAnsi="Tahoma" w:cs="Tahoma"/>
          <w:color w:val="auto"/>
          <w:kern w:val="22"/>
          <w:sz w:val="22"/>
          <w:szCs w:val="22"/>
        </w:rPr>
        <w:t>child</w:t>
      </w:r>
    </w:p>
    <w:p w14:paraId="379C737D" w14:textId="77777777" w:rsidR="007D2086" w:rsidRPr="00DC2BCE" w:rsidRDefault="001F15D8" w:rsidP="00131D8C">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liaise with </w:t>
      </w:r>
      <w:r w:rsidR="00F9094D" w:rsidRPr="00DC2BCE">
        <w:rPr>
          <w:rFonts w:ascii="Tahoma" w:hAnsi="Tahoma" w:cs="Tahoma"/>
          <w:color w:val="auto"/>
          <w:kern w:val="22"/>
          <w:sz w:val="22"/>
          <w:szCs w:val="22"/>
        </w:rPr>
        <w:t xml:space="preserve">the </w:t>
      </w:r>
      <w:r w:rsidR="00B90FF4" w:rsidRPr="00DC2BCE">
        <w:rPr>
          <w:rFonts w:ascii="Tahoma" w:hAnsi="Tahoma" w:cs="Tahoma"/>
          <w:color w:val="auto"/>
          <w:kern w:val="22"/>
          <w:sz w:val="22"/>
          <w:szCs w:val="22"/>
        </w:rPr>
        <w:t>Director</w:t>
      </w:r>
      <w:r w:rsidR="00F9094D" w:rsidRPr="00DC2BCE">
        <w:rPr>
          <w:rFonts w:ascii="Tahoma" w:hAnsi="Tahoma" w:cs="Tahoma"/>
          <w:color w:val="auto"/>
          <w:kern w:val="22"/>
          <w:sz w:val="22"/>
          <w:szCs w:val="22"/>
        </w:rPr>
        <w:t xml:space="preserve"> of </w:t>
      </w:r>
      <w:r w:rsidR="00E22356" w:rsidRPr="00DC2BCE">
        <w:rPr>
          <w:rFonts w:ascii="Tahoma" w:hAnsi="Tahoma" w:cs="Tahoma"/>
          <w:color w:val="auto"/>
          <w:kern w:val="22"/>
          <w:sz w:val="22"/>
          <w:szCs w:val="22"/>
        </w:rPr>
        <w:t>Safeguarding</w:t>
      </w:r>
      <w:r w:rsidR="00F9094D" w:rsidRPr="00DC2BCE">
        <w:rPr>
          <w:rFonts w:ascii="Tahoma" w:hAnsi="Tahoma" w:cs="Tahoma"/>
          <w:color w:val="auto"/>
          <w:kern w:val="22"/>
          <w:sz w:val="22"/>
          <w:szCs w:val="22"/>
        </w:rPr>
        <w:t>/ Safeguarding Adviser</w:t>
      </w:r>
      <w:r w:rsidR="00E22356"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and HR Team if any allegations or suspected harm having been caused to a </w:t>
      </w:r>
      <w:r w:rsidR="00980404" w:rsidRPr="00DC2BCE">
        <w:rPr>
          <w:rFonts w:ascii="Tahoma" w:hAnsi="Tahoma" w:cs="Tahoma"/>
          <w:color w:val="auto"/>
          <w:kern w:val="22"/>
          <w:sz w:val="22"/>
          <w:szCs w:val="22"/>
        </w:rPr>
        <w:t>child</w:t>
      </w:r>
      <w:r w:rsidR="007D2086" w:rsidRPr="00DC2BCE">
        <w:rPr>
          <w:rFonts w:ascii="Tahoma" w:hAnsi="Tahoma" w:cs="Tahoma"/>
          <w:color w:val="auto"/>
          <w:kern w:val="22"/>
          <w:sz w:val="22"/>
          <w:szCs w:val="22"/>
        </w:rPr>
        <w:t xml:space="preserve"> by </w:t>
      </w:r>
      <w:r w:rsidR="00DA0D5D" w:rsidRPr="00DC2BCE">
        <w:rPr>
          <w:rFonts w:ascii="Tahoma" w:hAnsi="Tahoma" w:cs="Tahoma"/>
          <w:color w:val="auto"/>
          <w:kern w:val="22"/>
          <w:sz w:val="22"/>
          <w:szCs w:val="22"/>
        </w:rPr>
        <w:t>a</w:t>
      </w:r>
      <w:r w:rsidR="007D2086" w:rsidRPr="00DC2BCE">
        <w:rPr>
          <w:rFonts w:ascii="Tahoma" w:hAnsi="Tahoma" w:cs="Tahoma"/>
          <w:color w:val="auto"/>
          <w:kern w:val="22"/>
          <w:sz w:val="22"/>
          <w:szCs w:val="22"/>
        </w:rPr>
        <w:t xml:space="preserve"> </w:t>
      </w:r>
      <w:r w:rsidR="00B02071" w:rsidRPr="00DC2BCE">
        <w:rPr>
          <w:rFonts w:ascii="Tahoma" w:hAnsi="Tahoma" w:cs="Tahoma"/>
          <w:color w:val="auto"/>
          <w:kern w:val="22"/>
          <w:sz w:val="22"/>
          <w:szCs w:val="22"/>
        </w:rPr>
        <w:t>team member</w:t>
      </w:r>
    </w:p>
    <w:p w14:paraId="08075FD9" w14:textId="77777777" w:rsidR="007D2086" w:rsidRPr="00DC2BCE" w:rsidRDefault="001F15D8" w:rsidP="00131D8C">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ensure that the school complies with the work of the local safeguarding partnership</w:t>
      </w:r>
    </w:p>
    <w:p w14:paraId="1DF4CEB7" w14:textId="77777777" w:rsidR="007D2086" w:rsidRPr="00DC2BCE" w:rsidRDefault="001F15D8" w:rsidP="00131D8C">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FC7617" w:rsidRPr="00DC2BCE">
        <w:rPr>
          <w:rFonts w:ascii="Tahoma" w:hAnsi="Tahoma" w:cs="Tahoma"/>
          <w:color w:val="auto"/>
          <w:kern w:val="22"/>
          <w:sz w:val="22"/>
          <w:szCs w:val="22"/>
        </w:rPr>
        <w:t>e</w:t>
      </w:r>
      <w:r w:rsidR="007D2086" w:rsidRPr="00DC2BCE">
        <w:rPr>
          <w:rFonts w:ascii="Tahoma" w:hAnsi="Tahoma" w:cs="Tahoma"/>
          <w:color w:val="auto"/>
          <w:kern w:val="22"/>
          <w:sz w:val="22"/>
          <w:szCs w:val="22"/>
        </w:rPr>
        <w:t xml:space="preserve">nsure that all </w:t>
      </w:r>
      <w:r w:rsidR="00022743" w:rsidRPr="00DC2BCE">
        <w:rPr>
          <w:rFonts w:ascii="Tahoma" w:hAnsi="Tahoma" w:cs="Tahoma"/>
          <w:kern w:val="22"/>
          <w:sz w:val="22"/>
          <w:szCs w:val="22"/>
          <w:shd w:val="clear" w:color="auto" w:fill="FFFFFF"/>
        </w:rPr>
        <w:t>team members</w:t>
      </w:r>
      <w:r w:rsidR="007D2086" w:rsidRPr="00DC2BCE">
        <w:rPr>
          <w:rFonts w:ascii="Tahoma" w:hAnsi="Tahoma" w:cs="Tahoma"/>
          <w:color w:val="auto"/>
          <w:kern w:val="22"/>
          <w:sz w:val="22"/>
          <w:szCs w:val="22"/>
        </w:rPr>
        <w:t xml:space="preserve"> receive regular update training in relation to safeguarding</w:t>
      </w:r>
    </w:p>
    <w:p w14:paraId="53AB15E0" w14:textId="77777777" w:rsidR="00014AA1" w:rsidRPr="00DC2BCE" w:rsidRDefault="001F15D8" w:rsidP="00131D8C">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provide safeguarding updates to senior managers and school governors</w:t>
      </w:r>
    </w:p>
    <w:p w14:paraId="65731295" w14:textId="77777777" w:rsidR="00E67EB7" w:rsidRPr="00DC2BCE" w:rsidRDefault="001F15D8" w:rsidP="00131D8C">
      <w:pPr>
        <w:pStyle w:val="ListParagraph"/>
        <w:widowControl/>
        <w:numPr>
          <w:ilvl w:val="0"/>
          <w:numId w:val="9"/>
        </w:numPr>
        <w:autoSpaceDE/>
        <w:autoSpaceDN/>
        <w:spacing w:after="30"/>
        <w:ind w:left="851" w:hanging="284"/>
        <w:jc w:val="both"/>
        <w:rPr>
          <w:rFonts w:ascii="Tahoma" w:hAnsi="Tahoma" w:cs="Tahoma"/>
          <w:kern w:val="22"/>
        </w:rPr>
      </w:pPr>
      <w:bookmarkStart w:id="10" w:name="_Hlk106959686"/>
      <w:r w:rsidRPr="00DC2BCE">
        <w:rPr>
          <w:rFonts w:ascii="Tahoma" w:hAnsi="Tahoma" w:cs="Tahoma"/>
          <w:kern w:val="22"/>
        </w:rPr>
        <w:t xml:space="preserve">  </w:t>
      </w:r>
      <w:r w:rsidR="00AC27B5" w:rsidRPr="00DC2BCE">
        <w:rPr>
          <w:rFonts w:ascii="Tahoma" w:hAnsi="Tahoma" w:cs="Tahoma"/>
          <w:kern w:val="22"/>
        </w:rPr>
        <w:t>k</w:t>
      </w:r>
      <w:r w:rsidR="00014AA1" w:rsidRPr="00DC2BCE">
        <w:rPr>
          <w:rFonts w:ascii="Tahoma" w:hAnsi="Tahoma" w:cs="Tahoma"/>
          <w:kern w:val="22"/>
        </w:rPr>
        <w:t xml:space="preserve">eep the </w:t>
      </w:r>
      <w:r w:rsidR="00B004A0" w:rsidRPr="00DC2BCE">
        <w:rPr>
          <w:rFonts w:ascii="Tahoma" w:hAnsi="Tahoma" w:cs="Tahoma"/>
          <w:kern w:val="22"/>
        </w:rPr>
        <w:t>H</w:t>
      </w:r>
      <w:r w:rsidR="00014AA1" w:rsidRPr="00DC2BCE">
        <w:rPr>
          <w:rFonts w:ascii="Tahoma" w:hAnsi="Tahoma" w:cs="Tahoma"/>
          <w:kern w:val="22"/>
        </w:rPr>
        <w:t>eadteacher</w:t>
      </w:r>
      <w:r w:rsidR="00B004A0" w:rsidRPr="00DC2BCE">
        <w:rPr>
          <w:rFonts w:ascii="Tahoma" w:hAnsi="Tahoma" w:cs="Tahoma"/>
          <w:kern w:val="22"/>
        </w:rPr>
        <w:t>,</w:t>
      </w:r>
      <w:r w:rsidR="00DD0329" w:rsidRPr="00DC2BCE">
        <w:rPr>
          <w:rFonts w:ascii="Tahoma" w:hAnsi="Tahoma" w:cs="Tahoma"/>
          <w:kern w:val="22"/>
        </w:rPr>
        <w:t xml:space="preserve"> </w:t>
      </w:r>
      <w:r w:rsidR="00B004A0" w:rsidRPr="00DC2BCE">
        <w:rPr>
          <w:rFonts w:ascii="Tahoma" w:hAnsi="Tahoma" w:cs="Tahoma"/>
          <w:kern w:val="22"/>
        </w:rPr>
        <w:t>P</w:t>
      </w:r>
      <w:r w:rsidR="004F047F" w:rsidRPr="00DC2BCE">
        <w:rPr>
          <w:rFonts w:ascii="Tahoma" w:hAnsi="Tahoma" w:cs="Tahoma"/>
          <w:kern w:val="22"/>
        </w:rPr>
        <w:t xml:space="preserve">rincipal or equivalent </w:t>
      </w:r>
      <w:r w:rsidR="00014AA1" w:rsidRPr="00DC2BCE">
        <w:rPr>
          <w:rFonts w:ascii="Tahoma" w:hAnsi="Tahoma" w:cs="Tahoma"/>
          <w:kern w:val="22"/>
        </w:rPr>
        <w:t>inform</w:t>
      </w:r>
      <w:r w:rsidR="00AC27B5" w:rsidRPr="00DC2BCE">
        <w:rPr>
          <w:rFonts w:ascii="Tahoma" w:hAnsi="Tahoma" w:cs="Tahoma"/>
          <w:kern w:val="22"/>
        </w:rPr>
        <w:t>ed</w:t>
      </w:r>
      <w:r w:rsidR="00014AA1" w:rsidRPr="00DC2BCE">
        <w:rPr>
          <w:rFonts w:ascii="Tahoma" w:hAnsi="Tahoma" w:cs="Tahoma"/>
          <w:kern w:val="22"/>
        </w:rPr>
        <w:t xml:space="preserve"> of issues</w:t>
      </w:r>
      <w:r w:rsidR="009C4A22" w:rsidRPr="00DC2BCE">
        <w:rPr>
          <w:rFonts w:ascii="Tahoma" w:hAnsi="Tahoma" w:cs="Tahoma"/>
          <w:kern w:val="22"/>
        </w:rPr>
        <w:t>,</w:t>
      </w:r>
      <w:r w:rsidR="00AC27B5" w:rsidRPr="00DC2BCE">
        <w:rPr>
          <w:rFonts w:ascii="Tahoma" w:hAnsi="Tahoma" w:cs="Tahoma"/>
          <w:kern w:val="22"/>
        </w:rPr>
        <w:t xml:space="preserve"> e</w:t>
      </w:r>
      <w:r w:rsidR="00014AA1" w:rsidRPr="00DC2BCE">
        <w:rPr>
          <w:rFonts w:ascii="Tahoma" w:hAnsi="Tahoma" w:cs="Tahoma"/>
          <w:kern w:val="22"/>
        </w:rPr>
        <w:t xml:space="preserve">specially ongoing enquiries under </w:t>
      </w:r>
      <w:r w:rsidR="009C4A22" w:rsidRPr="00DC2BCE">
        <w:rPr>
          <w:rFonts w:ascii="Tahoma" w:hAnsi="Tahoma" w:cs="Tahoma"/>
          <w:kern w:val="22"/>
        </w:rPr>
        <w:t>S</w:t>
      </w:r>
      <w:r w:rsidR="00014AA1" w:rsidRPr="00DC2BCE">
        <w:rPr>
          <w:rFonts w:ascii="Tahoma" w:hAnsi="Tahoma" w:cs="Tahoma"/>
          <w:kern w:val="22"/>
        </w:rPr>
        <w:t>ection</w:t>
      </w:r>
      <w:r w:rsidR="009C4A22" w:rsidRPr="00DC2BCE">
        <w:rPr>
          <w:rFonts w:ascii="Tahoma" w:hAnsi="Tahoma" w:cs="Tahoma"/>
          <w:kern w:val="22"/>
        </w:rPr>
        <w:t xml:space="preserve"> </w:t>
      </w:r>
      <w:r w:rsidR="00014AA1" w:rsidRPr="00DC2BCE">
        <w:rPr>
          <w:rFonts w:ascii="Tahoma" w:hAnsi="Tahoma" w:cs="Tahoma"/>
          <w:kern w:val="22"/>
        </w:rPr>
        <w:t>47 of the Children Act 1989 and police investigations. This include</w:t>
      </w:r>
      <w:r w:rsidR="009C4A22" w:rsidRPr="00DC2BCE">
        <w:rPr>
          <w:rFonts w:ascii="Tahoma" w:hAnsi="Tahoma" w:cs="Tahoma"/>
          <w:kern w:val="22"/>
        </w:rPr>
        <w:t>s</w:t>
      </w:r>
      <w:r w:rsidR="00014AA1" w:rsidRPr="00DC2BCE">
        <w:rPr>
          <w:rFonts w:ascii="Tahoma" w:hAnsi="Tahoma" w:cs="Tahoma"/>
          <w:kern w:val="22"/>
        </w:rPr>
        <w:t xml:space="preserve"> being aware of the requirement for children </w:t>
      </w:r>
      <w:r w:rsidR="00681DF0" w:rsidRPr="00DC2BCE">
        <w:rPr>
          <w:rFonts w:ascii="Tahoma" w:hAnsi="Tahoma" w:cs="Tahoma"/>
          <w:kern w:val="22"/>
        </w:rPr>
        <w:t xml:space="preserve">and young people </w:t>
      </w:r>
      <w:r w:rsidR="00014AA1" w:rsidRPr="00DC2BCE">
        <w:rPr>
          <w:rFonts w:ascii="Tahoma" w:hAnsi="Tahoma" w:cs="Tahoma"/>
          <w:kern w:val="22"/>
        </w:rPr>
        <w:t>to have an Appropriate Adult</w:t>
      </w:r>
      <w:r w:rsidR="005968F4" w:rsidRPr="00DC2BCE">
        <w:rPr>
          <w:rFonts w:ascii="Tahoma" w:hAnsi="Tahoma" w:cs="Tahoma"/>
          <w:kern w:val="22"/>
        </w:rPr>
        <w:t xml:space="preserve"> </w:t>
      </w:r>
      <w:r w:rsidR="00897B50" w:rsidRPr="00DC2BCE">
        <w:rPr>
          <w:rFonts w:ascii="Tahoma" w:hAnsi="Tahoma" w:cs="Tahoma"/>
          <w:kern w:val="22"/>
        </w:rPr>
        <w:t xml:space="preserve">(See </w:t>
      </w:r>
      <w:hyperlink r:id="rId51" w:history="1">
        <w:r w:rsidR="00897B50" w:rsidRPr="00DC2BCE">
          <w:rPr>
            <w:rStyle w:val="Hyperlink"/>
            <w:rFonts w:ascii="Tahoma" w:hAnsi="Tahoma" w:cs="Tahoma"/>
            <w:kern w:val="22"/>
          </w:rPr>
          <w:t>PACE Code C 2019</w:t>
        </w:r>
      </w:hyperlink>
      <w:r w:rsidR="00897B50" w:rsidRPr="00DC2BCE">
        <w:rPr>
          <w:rFonts w:ascii="Tahoma" w:hAnsi="Tahoma" w:cs="Tahoma"/>
          <w:kern w:val="22"/>
        </w:rPr>
        <w:t xml:space="preserve"> </w:t>
      </w:r>
      <w:r w:rsidR="00C01B97" w:rsidRPr="00DC2BCE">
        <w:rPr>
          <w:rFonts w:ascii="Tahoma" w:hAnsi="Tahoma" w:cs="Tahoma"/>
          <w:kern w:val="22"/>
        </w:rPr>
        <w:t xml:space="preserve">and DFE Guidance, </w:t>
      </w:r>
      <w:hyperlink r:id="rId52" w:history="1">
        <w:r w:rsidR="003E7285" w:rsidRPr="00DC2BCE">
          <w:rPr>
            <w:rStyle w:val="Hyperlink"/>
            <w:rFonts w:ascii="Tahoma" w:hAnsi="Tahoma" w:cs="Tahoma"/>
            <w:kern w:val="22"/>
          </w:rPr>
          <w:t>3</w:t>
        </w:r>
        <w:r w:rsidR="00E67EB7" w:rsidRPr="00DC2BCE">
          <w:rPr>
            <w:rStyle w:val="Hyperlink"/>
            <w:rFonts w:ascii="Tahoma" w:hAnsi="Tahoma" w:cs="Tahoma"/>
            <w:kern w:val="22"/>
          </w:rPr>
          <w:t xml:space="preserve">, Screening </w:t>
        </w:r>
        <w:r w:rsidR="00E67EB7" w:rsidRPr="00DC2BCE">
          <w:rPr>
            <w:rStyle w:val="Hyperlink"/>
            <w:rFonts w:ascii="Tahoma" w:hAnsi="Tahoma" w:cs="Tahoma"/>
            <w:kern w:val="22"/>
          </w:rPr>
          <w:t>a</w:t>
        </w:r>
        <w:r w:rsidR="00E67EB7" w:rsidRPr="00DC2BCE">
          <w:rPr>
            <w:rStyle w:val="Hyperlink"/>
            <w:rFonts w:ascii="Tahoma" w:hAnsi="Tahoma" w:cs="Tahoma"/>
            <w:kern w:val="22"/>
          </w:rPr>
          <w:t>nd Confiscation</w:t>
        </w:r>
      </w:hyperlink>
      <w:r w:rsidR="00C01B97" w:rsidRPr="00DC2BCE">
        <w:rPr>
          <w:rStyle w:val="Hyperlink"/>
          <w:rFonts w:ascii="Tahoma" w:hAnsi="Tahoma" w:cs="Tahoma"/>
          <w:kern w:val="22"/>
        </w:rPr>
        <w:t xml:space="preserve"> </w:t>
      </w:r>
      <w:r w:rsidR="00C01B97" w:rsidRPr="00DC2BCE">
        <w:rPr>
          <w:rStyle w:val="Hyperlink"/>
          <w:rFonts w:ascii="Tahoma" w:hAnsi="Tahoma" w:cs="Tahoma"/>
          <w:color w:val="auto"/>
          <w:kern w:val="22"/>
        </w:rPr>
        <w:t>f</w:t>
      </w:r>
      <w:r w:rsidR="00C01B97" w:rsidRPr="00DC2BCE">
        <w:rPr>
          <w:rFonts w:ascii="Tahoma" w:hAnsi="Tahoma" w:cs="Tahoma"/>
          <w:kern w:val="22"/>
        </w:rPr>
        <w:t>or further information)</w:t>
      </w:r>
    </w:p>
    <w:bookmarkEnd w:id="10"/>
    <w:p w14:paraId="0A9CC0AA" w14:textId="77777777" w:rsidR="007D2086" w:rsidRPr="00DC2BCE" w:rsidRDefault="001F15D8" w:rsidP="00BD5A4F">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ensure that there is effective monitoring and oversight of all safeguarding concerns;</w:t>
      </w:r>
    </w:p>
    <w:p w14:paraId="3A97E7C4" w14:textId="77777777" w:rsidR="00E761D6" w:rsidRPr="00DC2BCE" w:rsidRDefault="001F15D8" w:rsidP="00BD5A4F">
      <w:pPr>
        <w:pStyle w:val="Default"/>
        <w:numPr>
          <w:ilvl w:val="0"/>
          <w:numId w:val="4"/>
        </w:numPr>
        <w:spacing w:after="30"/>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promot</w:t>
      </w:r>
      <w:r w:rsidR="008D3C2C" w:rsidRPr="00DC2BCE">
        <w:rPr>
          <w:rFonts w:ascii="Tahoma" w:hAnsi="Tahoma" w:cs="Tahoma"/>
          <w:color w:val="auto"/>
          <w:kern w:val="22"/>
          <w:sz w:val="22"/>
          <w:szCs w:val="22"/>
        </w:rPr>
        <w:t>e</w:t>
      </w:r>
      <w:r w:rsidR="007D2086" w:rsidRPr="00DC2BCE">
        <w:rPr>
          <w:rFonts w:ascii="Tahoma" w:hAnsi="Tahoma" w:cs="Tahoma"/>
          <w:color w:val="auto"/>
          <w:kern w:val="22"/>
          <w:sz w:val="22"/>
          <w:szCs w:val="22"/>
        </w:rPr>
        <w:t xml:space="preserve"> the educational achievements of Looked After Children in line with the </w:t>
      </w:r>
      <w:hyperlink r:id="rId53" w:history="1">
        <w:r w:rsidR="001744E8" w:rsidRPr="00DC2BCE">
          <w:rPr>
            <w:rStyle w:val="Hyperlink"/>
            <w:rFonts w:ascii="Tahoma" w:hAnsi="Tahoma" w:cs="Tahoma"/>
            <w:kern w:val="22"/>
            <w:sz w:val="22"/>
            <w:szCs w:val="22"/>
          </w:rPr>
          <w:t>Child</w:t>
        </w:r>
        <w:r w:rsidR="001744E8" w:rsidRPr="00DC2BCE">
          <w:rPr>
            <w:rStyle w:val="Hyperlink"/>
            <w:rFonts w:ascii="Tahoma" w:hAnsi="Tahoma" w:cs="Tahoma"/>
            <w:kern w:val="22"/>
            <w:sz w:val="22"/>
            <w:szCs w:val="22"/>
          </w:rPr>
          <w:t>r</w:t>
        </w:r>
        <w:r w:rsidR="001744E8" w:rsidRPr="00DC2BCE">
          <w:rPr>
            <w:rStyle w:val="Hyperlink"/>
            <w:rFonts w:ascii="Tahoma" w:hAnsi="Tahoma" w:cs="Tahoma"/>
            <w:kern w:val="22"/>
            <w:sz w:val="22"/>
            <w:szCs w:val="22"/>
          </w:rPr>
          <w:t>en and Social Work Act 2017</w:t>
        </w:r>
      </w:hyperlink>
    </w:p>
    <w:p w14:paraId="70A311E8" w14:textId="77777777" w:rsidR="002305E0" w:rsidRPr="00DC2BCE" w:rsidRDefault="001F15D8" w:rsidP="0099337C">
      <w:pPr>
        <w:pStyle w:val="Default"/>
        <w:numPr>
          <w:ilvl w:val="0"/>
          <w:numId w:val="4"/>
        </w:numPr>
        <w:spacing w:after="40"/>
        <w:ind w:left="851" w:hanging="284"/>
        <w:jc w:val="both"/>
        <w:rPr>
          <w:rFonts w:ascii="Tahoma" w:hAnsi="Tahoma" w:cs="Tahoma"/>
          <w:color w:val="auto"/>
          <w:kern w:val="22"/>
          <w:sz w:val="22"/>
          <w:szCs w:val="22"/>
        </w:rPr>
      </w:pPr>
      <w:r w:rsidRPr="00DC2BCE">
        <w:rPr>
          <w:rFonts w:ascii="Tahoma" w:hAnsi="Tahoma" w:cs="Tahoma"/>
          <w:kern w:val="22"/>
          <w:sz w:val="22"/>
          <w:szCs w:val="22"/>
        </w:rPr>
        <w:lastRenderedPageBreak/>
        <w:t xml:space="preserve">  </w:t>
      </w:r>
      <w:r w:rsidR="00E761D6" w:rsidRPr="00DC2BCE">
        <w:rPr>
          <w:rFonts w:ascii="Tahoma" w:hAnsi="Tahoma" w:cs="Tahoma"/>
          <w:kern w:val="22"/>
          <w:sz w:val="22"/>
          <w:szCs w:val="22"/>
        </w:rPr>
        <w:t xml:space="preserve">have details of </w:t>
      </w:r>
      <w:r w:rsidR="00383474" w:rsidRPr="00DC2BCE">
        <w:rPr>
          <w:rFonts w:ascii="Tahoma" w:hAnsi="Tahoma" w:cs="Tahoma"/>
          <w:kern w:val="22"/>
          <w:sz w:val="22"/>
          <w:szCs w:val="22"/>
        </w:rPr>
        <w:t xml:space="preserve">the social worker for </w:t>
      </w:r>
      <w:r w:rsidR="00020E79" w:rsidRPr="00DC2BCE">
        <w:rPr>
          <w:rFonts w:ascii="Tahoma" w:hAnsi="Tahoma" w:cs="Tahoma"/>
          <w:kern w:val="22"/>
          <w:sz w:val="22"/>
          <w:szCs w:val="22"/>
        </w:rPr>
        <w:t>any looked after</w:t>
      </w:r>
      <w:r w:rsidR="00383474" w:rsidRPr="00DC2BCE">
        <w:rPr>
          <w:rFonts w:ascii="Tahoma" w:hAnsi="Tahoma" w:cs="Tahoma"/>
          <w:kern w:val="22"/>
          <w:sz w:val="22"/>
          <w:szCs w:val="22"/>
        </w:rPr>
        <w:t xml:space="preserve"> children and t</w:t>
      </w:r>
      <w:r w:rsidR="00E761D6" w:rsidRPr="00DC2BCE">
        <w:rPr>
          <w:rFonts w:ascii="Tahoma" w:hAnsi="Tahoma" w:cs="Tahoma"/>
          <w:kern w:val="22"/>
          <w:sz w:val="22"/>
          <w:szCs w:val="22"/>
        </w:rPr>
        <w:t>he name of the virtual school head</w:t>
      </w:r>
      <w:r w:rsidR="00026CB6" w:rsidRPr="00DC2BCE">
        <w:rPr>
          <w:rFonts w:ascii="Tahoma" w:hAnsi="Tahoma" w:cs="Tahoma"/>
          <w:kern w:val="22"/>
          <w:sz w:val="22"/>
          <w:szCs w:val="22"/>
        </w:rPr>
        <w:t xml:space="preserve"> </w:t>
      </w:r>
      <w:r w:rsidR="00B12418" w:rsidRPr="00DC2BCE">
        <w:rPr>
          <w:rFonts w:ascii="Tahoma" w:hAnsi="Tahoma" w:cs="Tahoma"/>
          <w:kern w:val="22"/>
          <w:sz w:val="22"/>
          <w:szCs w:val="22"/>
        </w:rPr>
        <w:t xml:space="preserve">in the relevant authority </w:t>
      </w:r>
      <w:r w:rsidR="00026CB6" w:rsidRPr="00DC2BCE">
        <w:rPr>
          <w:rFonts w:ascii="Tahoma" w:hAnsi="Tahoma" w:cs="Tahoma"/>
          <w:kern w:val="22"/>
          <w:sz w:val="22"/>
          <w:szCs w:val="22"/>
        </w:rPr>
        <w:t xml:space="preserve">for any </w:t>
      </w:r>
      <w:r w:rsidR="00044F15" w:rsidRPr="00DC2BCE">
        <w:rPr>
          <w:rFonts w:ascii="Tahoma" w:hAnsi="Tahoma" w:cs="Tahoma"/>
          <w:kern w:val="22"/>
          <w:sz w:val="22"/>
          <w:szCs w:val="22"/>
        </w:rPr>
        <w:t>children</w:t>
      </w:r>
      <w:r w:rsidR="00681DF0" w:rsidRPr="00DC2BCE">
        <w:rPr>
          <w:rFonts w:ascii="Tahoma" w:hAnsi="Tahoma" w:cs="Tahoma"/>
          <w:kern w:val="22"/>
          <w:sz w:val="22"/>
          <w:szCs w:val="22"/>
        </w:rPr>
        <w:t xml:space="preserve">/young people </w:t>
      </w:r>
      <w:r w:rsidR="000C67B8" w:rsidRPr="00DC2BCE">
        <w:rPr>
          <w:rFonts w:ascii="Tahoma" w:hAnsi="Tahoma" w:cs="Tahoma"/>
          <w:kern w:val="22"/>
          <w:sz w:val="22"/>
          <w:szCs w:val="22"/>
        </w:rPr>
        <w:t xml:space="preserve">with a social worker or </w:t>
      </w:r>
      <w:r w:rsidR="00026CB6" w:rsidRPr="00DC2BCE">
        <w:rPr>
          <w:rFonts w:ascii="Tahoma" w:hAnsi="Tahoma" w:cs="Tahoma"/>
          <w:kern w:val="22"/>
          <w:sz w:val="22"/>
          <w:szCs w:val="22"/>
        </w:rPr>
        <w:t>previously looked afte</w:t>
      </w:r>
      <w:r w:rsidR="00681DF0" w:rsidRPr="00DC2BCE">
        <w:rPr>
          <w:rFonts w:ascii="Tahoma" w:hAnsi="Tahoma" w:cs="Tahoma"/>
          <w:kern w:val="22"/>
          <w:sz w:val="22"/>
          <w:szCs w:val="22"/>
        </w:rPr>
        <w:t>r</w:t>
      </w:r>
      <w:r w:rsidR="00AD1036" w:rsidRPr="00DC2BCE">
        <w:rPr>
          <w:rFonts w:ascii="Tahoma" w:hAnsi="Tahoma" w:cs="Tahoma"/>
          <w:kern w:val="22"/>
          <w:sz w:val="22"/>
          <w:szCs w:val="22"/>
        </w:rPr>
        <w:t xml:space="preserve"> child</w:t>
      </w:r>
      <w:r w:rsidR="00E761D6" w:rsidRPr="00DC2BCE">
        <w:rPr>
          <w:rFonts w:ascii="Tahoma" w:hAnsi="Tahoma" w:cs="Tahoma"/>
          <w:kern w:val="22"/>
          <w:sz w:val="22"/>
          <w:szCs w:val="22"/>
        </w:rPr>
        <w:t>.</w:t>
      </w:r>
    </w:p>
    <w:p w14:paraId="3AF2EAF7" w14:textId="77777777" w:rsidR="000C1792" w:rsidRPr="00DC2BCE" w:rsidRDefault="001F15D8" w:rsidP="0099337C">
      <w:pPr>
        <w:pStyle w:val="Default"/>
        <w:numPr>
          <w:ilvl w:val="0"/>
          <w:numId w:val="4"/>
        </w:numPr>
        <w:spacing w:after="40"/>
        <w:ind w:left="851" w:hanging="284"/>
        <w:jc w:val="both"/>
        <w:rPr>
          <w:rFonts w:ascii="Tahoma" w:hAnsi="Tahoma" w:cs="Tahoma"/>
          <w:color w:val="auto"/>
          <w:kern w:val="22"/>
          <w:sz w:val="22"/>
          <w:szCs w:val="22"/>
        </w:rPr>
      </w:pPr>
      <w:r w:rsidRPr="00DC2BCE">
        <w:rPr>
          <w:rFonts w:ascii="Tahoma" w:hAnsi="Tahoma" w:cs="Tahoma"/>
          <w:kern w:val="22"/>
          <w:sz w:val="22"/>
          <w:szCs w:val="22"/>
        </w:rPr>
        <w:t xml:space="preserve">  </w:t>
      </w:r>
      <w:r w:rsidR="000C1792" w:rsidRPr="00DC2BCE">
        <w:rPr>
          <w:rFonts w:ascii="Tahoma" w:hAnsi="Tahoma" w:cs="Tahoma"/>
          <w:kern w:val="22"/>
          <w:sz w:val="22"/>
          <w:szCs w:val="22"/>
        </w:rPr>
        <w:t xml:space="preserve">Work closely together with IT </w:t>
      </w:r>
      <w:r w:rsidR="00375DB4" w:rsidRPr="00DC2BCE">
        <w:rPr>
          <w:rFonts w:ascii="Tahoma" w:hAnsi="Tahoma" w:cs="Tahoma"/>
          <w:kern w:val="22"/>
          <w:sz w:val="22"/>
          <w:szCs w:val="22"/>
        </w:rPr>
        <w:t>S</w:t>
      </w:r>
      <w:r w:rsidR="000C1792" w:rsidRPr="00DC2BCE">
        <w:rPr>
          <w:rFonts w:ascii="Tahoma" w:hAnsi="Tahoma" w:cs="Tahoma"/>
          <w:kern w:val="22"/>
          <w:sz w:val="22"/>
          <w:szCs w:val="22"/>
        </w:rPr>
        <w:t>ervice</w:t>
      </w:r>
      <w:r w:rsidR="00375DB4" w:rsidRPr="00DC2BCE">
        <w:rPr>
          <w:rFonts w:ascii="Tahoma" w:hAnsi="Tahoma" w:cs="Tahoma"/>
          <w:kern w:val="22"/>
          <w:sz w:val="22"/>
          <w:szCs w:val="22"/>
        </w:rPr>
        <w:t xml:space="preserve">s and </w:t>
      </w:r>
      <w:r w:rsidR="000C1792" w:rsidRPr="00DC2BCE">
        <w:rPr>
          <w:rFonts w:ascii="Tahoma" w:hAnsi="Tahoma" w:cs="Tahoma"/>
          <w:kern w:val="22"/>
          <w:sz w:val="22"/>
          <w:szCs w:val="22"/>
        </w:rPr>
        <w:t xml:space="preserve">providers to meet the needs of the </w:t>
      </w:r>
      <w:r w:rsidR="00017ADA" w:rsidRPr="00DC2BCE">
        <w:rPr>
          <w:rFonts w:ascii="Tahoma" w:hAnsi="Tahoma" w:cs="Tahoma"/>
          <w:kern w:val="22"/>
          <w:sz w:val="22"/>
          <w:szCs w:val="22"/>
        </w:rPr>
        <w:t>school</w:t>
      </w:r>
      <w:r w:rsidR="000C1792" w:rsidRPr="00DC2BCE">
        <w:rPr>
          <w:rFonts w:ascii="Tahoma" w:hAnsi="Tahoma" w:cs="Tahoma"/>
          <w:kern w:val="22"/>
          <w:sz w:val="22"/>
          <w:szCs w:val="22"/>
        </w:rPr>
        <w:t xml:space="preserve"> and requesting system specific training and support as and when required.</w:t>
      </w:r>
    </w:p>
    <w:p w14:paraId="142CDEF9" w14:textId="77777777" w:rsidR="00FE23D0" w:rsidRPr="00DC2BCE" w:rsidRDefault="00131D8C" w:rsidP="0099337C">
      <w:pPr>
        <w:pStyle w:val="Default"/>
        <w:numPr>
          <w:ilvl w:val="0"/>
          <w:numId w:val="4"/>
        </w:numPr>
        <w:spacing w:after="40"/>
        <w:ind w:left="851" w:hanging="284"/>
        <w:jc w:val="both"/>
        <w:rPr>
          <w:rFonts w:ascii="Tahoma" w:hAnsi="Tahoma" w:cs="Tahoma"/>
          <w:kern w:val="22"/>
          <w:sz w:val="22"/>
          <w:szCs w:val="22"/>
        </w:rPr>
      </w:pPr>
      <w:r w:rsidRPr="00DC2BCE">
        <w:rPr>
          <w:rFonts w:ascii="Tahoma" w:hAnsi="Tahoma" w:cs="Tahoma"/>
          <w:kern w:val="22"/>
          <w:sz w:val="22"/>
          <w:szCs w:val="22"/>
        </w:rPr>
        <w:t xml:space="preserve">  </w:t>
      </w:r>
      <w:r w:rsidR="00E1020F" w:rsidRPr="00DC2BCE">
        <w:rPr>
          <w:rFonts w:ascii="Tahoma" w:hAnsi="Tahoma" w:cs="Tahoma"/>
          <w:kern w:val="22"/>
          <w:sz w:val="22"/>
          <w:szCs w:val="22"/>
        </w:rPr>
        <w:t xml:space="preserve">Take lead responsibility for any safeguarding and child protection matters that are picked up through </w:t>
      </w:r>
      <w:r w:rsidR="003E677E" w:rsidRPr="00DC2BCE">
        <w:rPr>
          <w:rFonts w:ascii="Tahoma" w:hAnsi="Tahoma" w:cs="Tahoma"/>
          <w:kern w:val="22"/>
          <w:sz w:val="22"/>
          <w:szCs w:val="22"/>
        </w:rPr>
        <w:t xml:space="preserve">web filtering and </w:t>
      </w:r>
      <w:r w:rsidR="00E1020F" w:rsidRPr="00DC2BCE">
        <w:rPr>
          <w:rFonts w:ascii="Tahoma" w:hAnsi="Tahoma" w:cs="Tahoma"/>
          <w:kern w:val="22"/>
          <w:sz w:val="22"/>
          <w:szCs w:val="22"/>
        </w:rPr>
        <w:t>monitoring</w:t>
      </w:r>
      <w:r w:rsidR="003E677E" w:rsidRPr="00DC2BCE">
        <w:rPr>
          <w:rFonts w:ascii="Tahoma" w:hAnsi="Tahoma" w:cs="Tahoma"/>
          <w:kern w:val="22"/>
          <w:sz w:val="22"/>
          <w:szCs w:val="22"/>
        </w:rPr>
        <w:t xml:space="preserve"> systems</w:t>
      </w:r>
      <w:r w:rsidR="00F90E24" w:rsidRPr="00DC2BCE">
        <w:rPr>
          <w:rFonts w:ascii="Tahoma" w:hAnsi="Tahoma" w:cs="Tahoma"/>
          <w:kern w:val="22"/>
          <w:sz w:val="22"/>
          <w:szCs w:val="22"/>
        </w:rPr>
        <w:t xml:space="preserve"> in place, (Please see Web Filtering and</w:t>
      </w:r>
      <w:r w:rsidR="00C17BC6" w:rsidRPr="00DC2BCE">
        <w:rPr>
          <w:rFonts w:ascii="Tahoma" w:hAnsi="Tahoma" w:cs="Tahoma"/>
          <w:kern w:val="22"/>
          <w:sz w:val="22"/>
          <w:szCs w:val="22"/>
        </w:rPr>
        <w:t xml:space="preserve"> m</w:t>
      </w:r>
      <w:r w:rsidR="00F90E24" w:rsidRPr="00DC2BCE">
        <w:rPr>
          <w:rFonts w:ascii="Tahoma" w:hAnsi="Tahoma" w:cs="Tahoma"/>
          <w:kern w:val="22"/>
          <w:sz w:val="22"/>
          <w:szCs w:val="22"/>
        </w:rPr>
        <w:t>onitoring Policy)</w:t>
      </w:r>
      <w:r w:rsidR="00EE4143" w:rsidRPr="00DC2BCE">
        <w:rPr>
          <w:rFonts w:ascii="Tahoma" w:hAnsi="Tahoma" w:cs="Tahoma"/>
          <w:kern w:val="22"/>
          <w:sz w:val="22"/>
          <w:szCs w:val="22"/>
        </w:rPr>
        <w:t xml:space="preserve">. </w:t>
      </w:r>
      <w:r w:rsidR="00DA0D5D" w:rsidRPr="00DC2BCE">
        <w:rPr>
          <w:rFonts w:ascii="Tahoma" w:hAnsi="Tahoma" w:cs="Tahoma"/>
          <w:kern w:val="22"/>
          <w:sz w:val="22"/>
          <w:szCs w:val="22"/>
        </w:rPr>
        <w:t>This includes</w:t>
      </w:r>
      <w:r w:rsidR="00FE23D0" w:rsidRPr="00DC2BCE">
        <w:rPr>
          <w:rFonts w:ascii="Tahoma" w:hAnsi="Tahoma" w:cs="Tahoma"/>
          <w:kern w:val="22"/>
          <w:sz w:val="22"/>
          <w:szCs w:val="22"/>
        </w:rPr>
        <w:t xml:space="preserve"> overseeing and acting on filtering and monitoring reports, safeguarding concerns and</w:t>
      </w:r>
      <w:r w:rsidR="005F3AA6" w:rsidRPr="00DC2BCE">
        <w:rPr>
          <w:rFonts w:ascii="Tahoma" w:hAnsi="Tahoma" w:cs="Tahoma"/>
          <w:kern w:val="22"/>
          <w:sz w:val="22"/>
          <w:szCs w:val="22"/>
        </w:rPr>
        <w:t xml:space="preserve"> </w:t>
      </w:r>
      <w:r w:rsidR="00FE23D0" w:rsidRPr="00DC2BCE">
        <w:rPr>
          <w:rFonts w:ascii="Tahoma" w:hAnsi="Tahoma" w:cs="Tahoma"/>
          <w:kern w:val="22"/>
          <w:sz w:val="22"/>
          <w:szCs w:val="22"/>
        </w:rPr>
        <w:t xml:space="preserve">checks </w:t>
      </w:r>
      <w:r w:rsidR="005F3AA6" w:rsidRPr="00DC2BCE">
        <w:rPr>
          <w:rFonts w:ascii="Tahoma" w:hAnsi="Tahoma" w:cs="Tahoma"/>
          <w:kern w:val="22"/>
          <w:sz w:val="22"/>
          <w:szCs w:val="22"/>
        </w:rPr>
        <w:t>to the</w:t>
      </w:r>
      <w:r w:rsidR="00FE23D0" w:rsidRPr="00DC2BCE">
        <w:rPr>
          <w:rFonts w:ascii="Tahoma" w:hAnsi="Tahoma" w:cs="Tahoma"/>
          <w:kern w:val="22"/>
          <w:sz w:val="22"/>
          <w:szCs w:val="22"/>
        </w:rPr>
        <w:t xml:space="preserve"> filtering and monitoring systems </w:t>
      </w:r>
    </w:p>
    <w:p w14:paraId="1872B6C0" w14:textId="77777777" w:rsidR="00FE23D0" w:rsidRPr="00DC2BCE" w:rsidRDefault="0010059B" w:rsidP="0099337C">
      <w:pPr>
        <w:pStyle w:val="Default"/>
        <w:numPr>
          <w:ilvl w:val="0"/>
          <w:numId w:val="4"/>
        </w:numPr>
        <w:spacing w:after="40"/>
        <w:ind w:left="851" w:hanging="284"/>
        <w:jc w:val="both"/>
        <w:rPr>
          <w:rFonts w:ascii="Tahoma" w:hAnsi="Tahoma" w:cs="Tahoma"/>
          <w:kern w:val="22"/>
          <w:sz w:val="22"/>
          <w:szCs w:val="22"/>
        </w:rPr>
      </w:pPr>
      <w:r w:rsidRPr="00DC2BCE">
        <w:rPr>
          <w:rFonts w:ascii="Tahoma" w:hAnsi="Tahoma" w:cs="Tahoma"/>
          <w:kern w:val="22"/>
          <w:sz w:val="22"/>
          <w:szCs w:val="22"/>
        </w:rPr>
        <w:t xml:space="preserve">  </w:t>
      </w:r>
      <w:r w:rsidR="00ED566A" w:rsidRPr="00DC2BCE">
        <w:rPr>
          <w:rFonts w:ascii="Tahoma" w:hAnsi="Tahoma" w:cs="Tahoma"/>
          <w:kern w:val="22"/>
          <w:sz w:val="22"/>
          <w:szCs w:val="22"/>
        </w:rPr>
        <w:t>Investigate</w:t>
      </w:r>
      <w:r w:rsidR="00FE23D0" w:rsidRPr="00DC2BCE">
        <w:rPr>
          <w:rFonts w:ascii="Tahoma" w:hAnsi="Tahoma" w:cs="Tahoma"/>
          <w:kern w:val="22"/>
          <w:sz w:val="22"/>
          <w:szCs w:val="22"/>
        </w:rPr>
        <w:t xml:space="preserve"> any attempted access of inappropriate sites as soon as possible and take appropriate action; and </w:t>
      </w:r>
      <w:r w:rsidR="00CF04C7" w:rsidRPr="00DC2BCE">
        <w:rPr>
          <w:rFonts w:ascii="Tahoma" w:hAnsi="Tahoma" w:cs="Tahoma"/>
          <w:kern w:val="22"/>
          <w:sz w:val="22"/>
          <w:szCs w:val="22"/>
        </w:rPr>
        <w:t xml:space="preserve">refer appropriately </w:t>
      </w:r>
      <w:r w:rsidR="00FE23D0" w:rsidRPr="00DC2BCE">
        <w:rPr>
          <w:rFonts w:ascii="Tahoma" w:hAnsi="Tahoma" w:cs="Tahoma"/>
          <w:kern w:val="22"/>
          <w:sz w:val="22"/>
          <w:szCs w:val="22"/>
        </w:rPr>
        <w:t xml:space="preserve">any attempted access of websites related to extremism </w:t>
      </w:r>
      <w:r w:rsidR="00CF04C7" w:rsidRPr="00DC2BCE">
        <w:rPr>
          <w:rFonts w:ascii="Tahoma" w:hAnsi="Tahoma" w:cs="Tahoma"/>
          <w:kern w:val="22"/>
          <w:sz w:val="22"/>
          <w:szCs w:val="22"/>
        </w:rPr>
        <w:t>under Prevent duties and local arrangements for reporting</w:t>
      </w:r>
    </w:p>
    <w:p w14:paraId="03D99163" w14:textId="77777777" w:rsidR="00383474" w:rsidRPr="00DC2BCE" w:rsidRDefault="0010059B" w:rsidP="0099337C">
      <w:pPr>
        <w:pStyle w:val="Default"/>
        <w:numPr>
          <w:ilvl w:val="0"/>
          <w:numId w:val="4"/>
        </w:numPr>
        <w:spacing w:after="40"/>
        <w:ind w:left="851" w:hanging="284"/>
        <w:jc w:val="both"/>
        <w:rPr>
          <w:rFonts w:ascii="Tahoma" w:hAnsi="Tahoma" w:cs="Tahoma"/>
          <w:color w:val="auto"/>
          <w:kern w:val="22"/>
          <w:sz w:val="22"/>
          <w:szCs w:val="22"/>
        </w:rPr>
      </w:pPr>
      <w:r w:rsidRPr="00DC2BCE">
        <w:rPr>
          <w:rFonts w:ascii="Tahoma" w:hAnsi="Tahoma" w:cs="Tahoma"/>
          <w:bCs/>
          <w:color w:val="auto"/>
          <w:kern w:val="22"/>
          <w:sz w:val="22"/>
          <w:szCs w:val="22"/>
        </w:rPr>
        <w:t xml:space="preserve">  </w:t>
      </w:r>
      <w:r w:rsidR="002305E0" w:rsidRPr="00DC2BCE">
        <w:rPr>
          <w:rFonts w:ascii="Tahoma" w:hAnsi="Tahoma" w:cs="Tahoma"/>
          <w:bCs/>
          <w:color w:val="auto"/>
          <w:kern w:val="22"/>
          <w:sz w:val="22"/>
          <w:szCs w:val="22"/>
        </w:rPr>
        <w:t>have a thorough knowledge and understanding of</w:t>
      </w:r>
      <w:r w:rsidR="00E761D6" w:rsidRPr="00DC2BCE">
        <w:rPr>
          <w:rFonts w:ascii="Tahoma" w:hAnsi="Tahoma" w:cs="Tahoma"/>
          <w:kern w:val="22"/>
          <w:sz w:val="22"/>
          <w:szCs w:val="22"/>
        </w:rPr>
        <w:t xml:space="preserve"> </w:t>
      </w:r>
      <w:r w:rsidR="0066186C" w:rsidRPr="00DC2BCE">
        <w:rPr>
          <w:rFonts w:ascii="Tahoma" w:hAnsi="Tahoma" w:cs="Tahoma"/>
          <w:kern w:val="22"/>
          <w:sz w:val="22"/>
          <w:szCs w:val="22"/>
        </w:rPr>
        <w:t xml:space="preserve">the full </w:t>
      </w:r>
      <w:hyperlink r:id="rId54" w:history="1">
        <w:r w:rsidR="00682EF5" w:rsidRPr="00DC2BCE">
          <w:rPr>
            <w:rStyle w:val="Hyperlink"/>
            <w:rFonts w:ascii="Tahoma" w:hAnsi="Tahoma" w:cs="Tahoma"/>
            <w:kern w:val="22"/>
            <w:sz w:val="22"/>
            <w:szCs w:val="22"/>
          </w:rPr>
          <w:t>KCSiE</w:t>
        </w:r>
        <w:r w:rsidR="00682EF5" w:rsidRPr="00DC2BCE">
          <w:rPr>
            <w:rStyle w:val="Hyperlink"/>
            <w:rFonts w:ascii="Tahoma" w:hAnsi="Tahoma" w:cs="Tahoma"/>
            <w:kern w:val="22"/>
            <w:sz w:val="22"/>
            <w:szCs w:val="22"/>
          </w:rPr>
          <w:t xml:space="preserve"> </w:t>
        </w:r>
        <w:r w:rsidR="00682EF5" w:rsidRPr="00DC2BCE">
          <w:rPr>
            <w:rStyle w:val="Hyperlink"/>
            <w:rFonts w:ascii="Tahoma" w:hAnsi="Tahoma" w:cs="Tahoma"/>
            <w:kern w:val="22"/>
            <w:sz w:val="22"/>
            <w:szCs w:val="22"/>
          </w:rPr>
          <w:t>2025</w:t>
        </w:r>
      </w:hyperlink>
      <w:r w:rsidR="0066186C" w:rsidRPr="00DC2BCE">
        <w:rPr>
          <w:rFonts w:ascii="Tahoma" w:hAnsi="Tahoma" w:cs="Tahoma"/>
          <w:kern w:val="22"/>
          <w:sz w:val="22"/>
          <w:szCs w:val="22"/>
        </w:rPr>
        <w:t xml:space="preserve"> guidance.</w:t>
      </w:r>
    </w:p>
    <w:p w14:paraId="4CAB27D4" w14:textId="77777777" w:rsidR="007D2086" w:rsidRPr="00DC2BCE" w:rsidRDefault="007D2086" w:rsidP="0058685A">
      <w:pPr>
        <w:pStyle w:val="Default"/>
        <w:ind w:left="851" w:hanging="284"/>
        <w:rPr>
          <w:rFonts w:ascii="Tahoma" w:hAnsi="Tahoma" w:cs="Tahoma"/>
          <w:color w:val="auto"/>
          <w:kern w:val="22"/>
          <w:sz w:val="16"/>
          <w:szCs w:val="16"/>
        </w:rPr>
      </w:pPr>
    </w:p>
    <w:p w14:paraId="5D23D7F1" w14:textId="77777777" w:rsidR="007D2086" w:rsidRPr="00DC2BCE" w:rsidRDefault="007D2086" w:rsidP="000370F4">
      <w:pPr>
        <w:pStyle w:val="Default"/>
        <w:ind w:left="567" w:hanging="567"/>
        <w:jc w:val="both"/>
        <w:rPr>
          <w:rFonts w:ascii="Tahoma" w:hAnsi="Tahoma" w:cs="Tahoma"/>
          <w:kern w:val="22"/>
          <w:sz w:val="22"/>
          <w:szCs w:val="22"/>
        </w:rPr>
      </w:pPr>
      <w:r w:rsidRPr="00DC2BCE">
        <w:rPr>
          <w:rFonts w:ascii="Tahoma" w:hAnsi="Tahoma" w:cs="Tahoma"/>
          <w:b/>
          <w:kern w:val="22"/>
          <w:sz w:val="22"/>
          <w:szCs w:val="22"/>
        </w:rPr>
        <w:t>5.</w:t>
      </w:r>
      <w:r w:rsidR="00D94495" w:rsidRPr="00DC2BCE">
        <w:rPr>
          <w:rFonts w:ascii="Tahoma" w:hAnsi="Tahoma" w:cs="Tahoma"/>
          <w:b/>
          <w:kern w:val="22"/>
          <w:sz w:val="22"/>
          <w:szCs w:val="22"/>
        </w:rPr>
        <w:t>5</w:t>
      </w:r>
      <w:r w:rsidRPr="00DC2BCE">
        <w:rPr>
          <w:rFonts w:ascii="Tahoma" w:hAnsi="Tahoma" w:cs="Tahoma"/>
          <w:kern w:val="22"/>
          <w:sz w:val="22"/>
          <w:szCs w:val="22"/>
        </w:rPr>
        <w:t xml:space="preserve"> </w:t>
      </w:r>
      <w:r w:rsidRPr="00DC2BCE">
        <w:rPr>
          <w:rFonts w:ascii="Tahoma" w:hAnsi="Tahoma" w:cs="Tahoma"/>
          <w:kern w:val="22"/>
          <w:sz w:val="22"/>
          <w:szCs w:val="22"/>
        </w:rPr>
        <w:tab/>
        <w:t xml:space="preserve">It is important that all </w:t>
      </w:r>
      <w:r w:rsidR="00B778F4" w:rsidRPr="00DC2BCE">
        <w:rPr>
          <w:rFonts w:ascii="Tahoma" w:hAnsi="Tahoma" w:cs="Tahoma"/>
          <w:kern w:val="22"/>
          <w:sz w:val="22"/>
          <w:szCs w:val="22"/>
          <w:shd w:val="clear" w:color="auto" w:fill="FFFFFF"/>
        </w:rPr>
        <w:t>team members</w:t>
      </w:r>
      <w:r w:rsidRPr="00DC2BCE">
        <w:rPr>
          <w:rFonts w:ascii="Tahoma" w:hAnsi="Tahoma" w:cs="Tahoma"/>
          <w:kern w:val="22"/>
          <w:sz w:val="22"/>
          <w:szCs w:val="22"/>
        </w:rPr>
        <w:t xml:space="preserve"> understand the role of the DSL on their appointment within the school and as part of their induction. The DSL is responsible for ensuring that all </w:t>
      </w:r>
      <w:r w:rsidR="0013456D" w:rsidRPr="00DC2BCE">
        <w:rPr>
          <w:rFonts w:ascii="Tahoma" w:hAnsi="Tahoma" w:cs="Tahoma"/>
          <w:kern w:val="22"/>
          <w:sz w:val="22"/>
          <w:szCs w:val="22"/>
          <w:shd w:val="clear" w:color="auto" w:fill="FFFFFF"/>
        </w:rPr>
        <w:t>team members</w:t>
      </w:r>
      <w:r w:rsidR="0013456D" w:rsidRPr="00DC2BCE">
        <w:rPr>
          <w:rFonts w:ascii="Tahoma" w:hAnsi="Tahoma" w:cs="Tahoma"/>
          <w:kern w:val="22"/>
          <w:sz w:val="22"/>
          <w:szCs w:val="22"/>
        </w:rPr>
        <w:t xml:space="preserve"> </w:t>
      </w:r>
      <w:r w:rsidRPr="00DC2BCE">
        <w:rPr>
          <w:rFonts w:ascii="Tahoma" w:hAnsi="Tahoma" w:cs="Tahoma"/>
          <w:kern w:val="22"/>
          <w:sz w:val="22"/>
          <w:szCs w:val="22"/>
        </w:rPr>
        <w:t xml:space="preserve">understand their roles and responsibilities regarding safeguarding children and </w:t>
      </w:r>
      <w:r w:rsidR="00AD1036" w:rsidRPr="00DC2BCE">
        <w:rPr>
          <w:rFonts w:ascii="Tahoma" w:hAnsi="Tahoma" w:cs="Tahoma"/>
          <w:kern w:val="22"/>
          <w:sz w:val="22"/>
          <w:szCs w:val="22"/>
        </w:rPr>
        <w:t xml:space="preserve">young people </w:t>
      </w:r>
      <w:r w:rsidRPr="00DC2BCE">
        <w:rPr>
          <w:rFonts w:ascii="Tahoma" w:hAnsi="Tahoma" w:cs="Tahoma"/>
          <w:kern w:val="22"/>
          <w:sz w:val="22"/>
          <w:szCs w:val="22"/>
        </w:rPr>
        <w:t>that a child</w:t>
      </w:r>
      <w:r w:rsidR="001865B5" w:rsidRPr="00DC2BCE">
        <w:rPr>
          <w:rFonts w:ascii="Tahoma" w:hAnsi="Tahoma" w:cs="Tahoma"/>
          <w:kern w:val="22"/>
          <w:sz w:val="22"/>
          <w:szCs w:val="22"/>
        </w:rPr>
        <w:t>-</w:t>
      </w:r>
      <w:r w:rsidRPr="00DC2BCE">
        <w:rPr>
          <w:rFonts w:ascii="Tahoma" w:hAnsi="Tahoma" w:cs="Tahoma"/>
          <w:kern w:val="22"/>
          <w:sz w:val="22"/>
          <w:szCs w:val="22"/>
        </w:rPr>
        <w:t xml:space="preserve">focused approach is taken. The DSL will assess safeguarding concerns within the context of </w:t>
      </w:r>
      <w:r w:rsidR="00682EF5" w:rsidRPr="00DC2BCE">
        <w:rPr>
          <w:rFonts w:ascii="Tahoma" w:hAnsi="Tahoma" w:cs="Tahoma"/>
          <w:kern w:val="22"/>
          <w:sz w:val="22"/>
          <w:szCs w:val="22"/>
        </w:rPr>
        <w:t>the child/</w:t>
      </w:r>
      <w:r w:rsidRPr="00DC2BCE">
        <w:rPr>
          <w:rFonts w:ascii="Tahoma" w:hAnsi="Tahoma" w:cs="Tahoma"/>
          <w:kern w:val="22"/>
          <w:sz w:val="22"/>
          <w:szCs w:val="22"/>
        </w:rPr>
        <w:t>young pe</w:t>
      </w:r>
      <w:r w:rsidR="00682EF5" w:rsidRPr="00DC2BCE">
        <w:rPr>
          <w:rFonts w:ascii="Tahoma" w:hAnsi="Tahoma" w:cs="Tahoma"/>
          <w:kern w:val="22"/>
          <w:sz w:val="22"/>
          <w:szCs w:val="22"/>
        </w:rPr>
        <w:t>rson</w:t>
      </w:r>
      <w:r w:rsidRPr="00DC2BCE">
        <w:rPr>
          <w:rFonts w:ascii="Tahoma" w:hAnsi="Tahoma" w:cs="Tahoma"/>
          <w:kern w:val="22"/>
          <w:sz w:val="22"/>
          <w:szCs w:val="22"/>
        </w:rPr>
        <w:t>'s environments</w:t>
      </w:r>
      <w:r w:rsidR="00682EF5" w:rsidRPr="00DC2BCE">
        <w:rPr>
          <w:rFonts w:ascii="Tahoma" w:hAnsi="Tahoma" w:cs="Tahoma"/>
          <w:kern w:val="22"/>
          <w:sz w:val="22"/>
          <w:szCs w:val="22"/>
        </w:rPr>
        <w:t xml:space="preserve"> in line with our</w:t>
      </w:r>
      <w:r w:rsidRPr="00DC2BCE">
        <w:rPr>
          <w:rFonts w:ascii="Tahoma" w:hAnsi="Tahoma" w:cs="Tahoma"/>
          <w:kern w:val="22"/>
          <w:sz w:val="22"/>
          <w:szCs w:val="22"/>
        </w:rPr>
        <w:t xml:space="preserve"> contextual safeguarding</w:t>
      </w:r>
      <w:r w:rsidR="00682EF5" w:rsidRPr="00DC2BCE">
        <w:rPr>
          <w:rFonts w:ascii="Tahoma" w:hAnsi="Tahoma" w:cs="Tahoma"/>
          <w:kern w:val="22"/>
          <w:sz w:val="22"/>
          <w:szCs w:val="22"/>
        </w:rPr>
        <w:t xml:space="preserve"> approach.</w:t>
      </w:r>
      <w:r w:rsidRPr="00DC2BCE">
        <w:rPr>
          <w:rFonts w:ascii="Tahoma" w:hAnsi="Tahoma" w:cs="Tahoma"/>
          <w:kern w:val="22"/>
          <w:sz w:val="22"/>
          <w:szCs w:val="22"/>
        </w:rPr>
        <w:t xml:space="preserve"> </w:t>
      </w:r>
    </w:p>
    <w:p w14:paraId="43200FEB" w14:textId="77777777" w:rsidR="007D2086" w:rsidRPr="00DC2BCE" w:rsidRDefault="007D2086" w:rsidP="000370F4">
      <w:pPr>
        <w:ind w:left="567" w:hanging="567"/>
        <w:jc w:val="both"/>
        <w:rPr>
          <w:rFonts w:cs="Tahoma"/>
          <w:kern w:val="22"/>
          <w:sz w:val="16"/>
          <w:szCs w:val="16"/>
        </w:rPr>
      </w:pPr>
    </w:p>
    <w:p w14:paraId="400F7C45" w14:textId="77777777" w:rsidR="007D2086" w:rsidRPr="00DC2BCE" w:rsidRDefault="007D2086" w:rsidP="000370F4">
      <w:pPr>
        <w:spacing w:after="40"/>
        <w:ind w:left="567" w:hanging="567"/>
        <w:jc w:val="both"/>
        <w:rPr>
          <w:rFonts w:cs="Tahoma"/>
          <w:kern w:val="22"/>
        </w:rPr>
      </w:pPr>
      <w:r w:rsidRPr="00DC2BCE">
        <w:rPr>
          <w:rFonts w:cs="Tahoma"/>
          <w:b/>
          <w:bCs/>
          <w:kern w:val="22"/>
        </w:rPr>
        <w:t>5.</w:t>
      </w:r>
      <w:r w:rsidR="00D94495" w:rsidRPr="00DC2BCE">
        <w:rPr>
          <w:rFonts w:cs="Tahoma"/>
          <w:b/>
          <w:bCs/>
          <w:kern w:val="22"/>
        </w:rPr>
        <w:t>6</w:t>
      </w:r>
      <w:r w:rsidRPr="00DC2BCE">
        <w:rPr>
          <w:rFonts w:cs="Tahoma"/>
          <w:kern w:val="22"/>
        </w:rPr>
        <w:tab/>
        <w:t>The DSL must ensure that clear, concise and good quality documents are kept of all allegations or safeguarding concerns</w:t>
      </w:r>
      <w:r w:rsidR="007E2835" w:rsidRPr="00DC2BCE">
        <w:rPr>
          <w:rFonts w:cs="Tahoma"/>
          <w:kern w:val="22"/>
        </w:rPr>
        <w:t>, including low level concerns</w:t>
      </w:r>
      <w:r w:rsidRPr="00DC2BCE">
        <w:rPr>
          <w:rFonts w:cs="Tahoma"/>
          <w:kern w:val="22"/>
        </w:rPr>
        <w:t xml:space="preserve">. All concerns, discussions and decisions made, and the reasons for those decisions, should be recorded in writing. Information should be kept confidential and stored securely. It is good practice to keep concerns and referrals in a separate child protection file for each </w:t>
      </w:r>
      <w:r w:rsidR="00A100E2" w:rsidRPr="00DC2BCE">
        <w:rPr>
          <w:rFonts w:cs="Tahoma"/>
          <w:kern w:val="22"/>
        </w:rPr>
        <w:t>pupil</w:t>
      </w:r>
      <w:r w:rsidR="00666D74" w:rsidRPr="00DC2BCE">
        <w:rPr>
          <w:rFonts w:cs="Tahoma"/>
          <w:kern w:val="22"/>
        </w:rPr>
        <w:t>/student</w:t>
      </w:r>
      <w:r w:rsidRPr="00DC2BCE">
        <w:rPr>
          <w:rFonts w:cs="Tahoma"/>
          <w:kern w:val="22"/>
        </w:rPr>
        <w:t>. Records should include:</w:t>
      </w:r>
    </w:p>
    <w:p w14:paraId="2D1F2B00" w14:textId="77777777" w:rsidR="007D2086" w:rsidRPr="00DC2BCE" w:rsidRDefault="007D2086" w:rsidP="006E69C6">
      <w:pPr>
        <w:ind w:left="851" w:hanging="284"/>
        <w:jc w:val="both"/>
        <w:rPr>
          <w:rFonts w:cs="Tahoma"/>
          <w:kern w:val="22"/>
        </w:rPr>
      </w:pPr>
      <w:r w:rsidRPr="00DC2BCE">
        <w:rPr>
          <w:rFonts w:cs="Tahoma"/>
          <w:kern w:val="22"/>
        </w:rPr>
        <w:t xml:space="preserve">• </w:t>
      </w:r>
      <w:r w:rsidR="00863B79" w:rsidRPr="00DC2BCE">
        <w:rPr>
          <w:rFonts w:cs="Tahoma"/>
          <w:kern w:val="22"/>
        </w:rPr>
        <w:tab/>
      </w:r>
      <w:r w:rsidRPr="00DC2BCE">
        <w:rPr>
          <w:rFonts w:cs="Tahoma"/>
          <w:kern w:val="22"/>
        </w:rPr>
        <w:t>a clear and comprehensive summary of the concern;</w:t>
      </w:r>
    </w:p>
    <w:p w14:paraId="1FC160DD" w14:textId="77777777" w:rsidR="007D2086" w:rsidRPr="00DC2BCE" w:rsidRDefault="007D2086" w:rsidP="003E7A1D">
      <w:pPr>
        <w:shd w:val="clear" w:color="auto" w:fill="FFFFFF"/>
        <w:spacing w:after="30"/>
        <w:ind w:left="851" w:hanging="284"/>
        <w:jc w:val="both"/>
        <w:rPr>
          <w:rFonts w:cs="Tahoma"/>
          <w:kern w:val="22"/>
        </w:rPr>
      </w:pPr>
      <w:r w:rsidRPr="00DC2BCE">
        <w:rPr>
          <w:rFonts w:cs="Tahoma"/>
          <w:kern w:val="22"/>
        </w:rPr>
        <w:t xml:space="preserve">• </w:t>
      </w:r>
      <w:r w:rsidR="00863B79" w:rsidRPr="00DC2BCE">
        <w:rPr>
          <w:rFonts w:cs="Tahoma"/>
          <w:kern w:val="22"/>
        </w:rPr>
        <w:tab/>
      </w:r>
      <w:r w:rsidRPr="00DC2BCE">
        <w:rPr>
          <w:rFonts w:cs="Tahoma"/>
          <w:kern w:val="22"/>
        </w:rPr>
        <w:t>details of how the concern was followed up and resolved;</w:t>
      </w:r>
    </w:p>
    <w:p w14:paraId="58ADCB29" w14:textId="77777777" w:rsidR="007D2086" w:rsidRPr="00DC2BCE" w:rsidRDefault="007D2086" w:rsidP="003E7A1D">
      <w:pPr>
        <w:shd w:val="clear" w:color="auto" w:fill="FFFFFF"/>
        <w:spacing w:after="30"/>
        <w:ind w:left="851" w:hanging="284"/>
        <w:jc w:val="both"/>
        <w:rPr>
          <w:rFonts w:cs="Tahoma"/>
          <w:kern w:val="22"/>
        </w:rPr>
      </w:pPr>
      <w:r w:rsidRPr="00DC2BCE">
        <w:rPr>
          <w:rFonts w:cs="Tahoma"/>
          <w:kern w:val="22"/>
        </w:rPr>
        <w:t xml:space="preserve">• </w:t>
      </w:r>
      <w:r w:rsidR="00863B79" w:rsidRPr="00DC2BCE">
        <w:rPr>
          <w:rFonts w:cs="Tahoma"/>
          <w:kern w:val="22"/>
        </w:rPr>
        <w:tab/>
      </w:r>
      <w:r w:rsidRPr="00DC2BCE">
        <w:rPr>
          <w:rFonts w:cs="Tahoma"/>
          <w:kern w:val="22"/>
        </w:rPr>
        <w:t>a note of any action taken, decisions reached and the outcome.</w:t>
      </w:r>
    </w:p>
    <w:p w14:paraId="1E57CBAC" w14:textId="77777777" w:rsidR="00160BEB" w:rsidRPr="00DC2BCE" w:rsidRDefault="000370F4" w:rsidP="003E7A1D">
      <w:pPr>
        <w:pStyle w:val="Default"/>
        <w:numPr>
          <w:ilvl w:val="0"/>
          <w:numId w:val="30"/>
        </w:numPr>
        <w:spacing w:after="30"/>
        <w:ind w:left="851" w:hanging="284"/>
        <w:jc w:val="both"/>
        <w:rPr>
          <w:rFonts w:ascii="Tahoma" w:hAnsi="Tahoma" w:cs="Tahoma"/>
          <w:color w:val="auto"/>
          <w:kern w:val="22"/>
          <w:sz w:val="22"/>
          <w:szCs w:val="22"/>
        </w:rPr>
      </w:pPr>
      <w:bookmarkStart w:id="11" w:name="_Hlk106959908"/>
      <w:r w:rsidRPr="00DC2BCE">
        <w:rPr>
          <w:rFonts w:ascii="Tahoma" w:hAnsi="Tahoma" w:cs="Tahoma"/>
          <w:color w:val="auto"/>
          <w:kern w:val="22"/>
          <w:sz w:val="22"/>
          <w:szCs w:val="22"/>
        </w:rPr>
        <w:t xml:space="preserve">  </w:t>
      </w:r>
      <w:r w:rsidR="00401A2A" w:rsidRPr="00DC2BCE">
        <w:rPr>
          <w:rFonts w:ascii="Tahoma" w:hAnsi="Tahoma" w:cs="Tahoma"/>
          <w:color w:val="auto"/>
          <w:kern w:val="22"/>
          <w:sz w:val="22"/>
          <w:szCs w:val="22"/>
        </w:rPr>
        <w:t>r</w:t>
      </w:r>
      <w:r w:rsidR="00160BEB" w:rsidRPr="00DC2BCE">
        <w:rPr>
          <w:rFonts w:ascii="Tahoma" w:hAnsi="Tahoma" w:cs="Tahoma"/>
          <w:color w:val="auto"/>
          <w:kern w:val="22"/>
          <w:sz w:val="22"/>
          <w:szCs w:val="22"/>
        </w:rPr>
        <w:t xml:space="preserve">eports about incidents of sexual violence should include the time and location, so </w:t>
      </w:r>
      <w:r w:rsidR="00160BEB" w:rsidRPr="00DC2BCE">
        <w:rPr>
          <w:rFonts w:ascii="Tahoma" w:hAnsi="Tahoma" w:cs="Tahoma"/>
          <w:kern w:val="22"/>
          <w:sz w:val="22"/>
          <w:szCs w:val="22"/>
        </w:rPr>
        <w:t xml:space="preserve">action can be taken to make the location safer if required. </w:t>
      </w:r>
      <w:r w:rsidR="00160BEB" w:rsidRPr="00DC2BCE">
        <w:rPr>
          <w:rFonts w:ascii="Tahoma" w:hAnsi="Tahoma" w:cs="Tahoma"/>
          <w:color w:val="auto"/>
          <w:kern w:val="22"/>
          <w:sz w:val="22"/>
          <w:szCs w:val="22"/>
        </w:rPr>
        <w:t xml:space="preserve"> </w:t>
      </w:r>
    </w:p>
    <w:bookmarkEnd w:id="11"/>
    <w:p w14:paraId="292D4EEA" w14:textId="77777777" w:rsidR="007D2086" w:rsidRPr="00DC2BCE" w:rsidRDefault="007D2086" w:rsidP="003E7A1D">
      <w:pPr>
        <w:shd w:val="clear" w:color="auto" w:fill="FFFFFF"/>
        <w:spacing w:after="30"/>
        <w:ind w:left="567"/>
        <w:jc w:val="both"/>
        <w:rPr>
          <w:rFonts w:cs="Tahoma"/>
          <w:kern w:val="22"/>
        </w:rPr>
      </w:pPr>
      <w:r w:rsidRPr="00DC2BCE">
        <w:rPr>
          <w:rFonts w:cs="Tahoma"/>
          <w:kern w:val="22"/>
        </w:rPr>
        <w:t xml:space="preserve">If in doubt about recording requirements, </w:t>
      </w:r>
      <w:r w:rsidR="00662282" w:rsidRPr="00DC2BCE">
        <w:rPr>
          <w:rFonts w:cs="Tahoma"/>
          <w:kern w:val="22"/>
          <w:shd w:val="clear" w:color="auto" w:fill="FFFFFF"/>
        </w:rPr>
        <w:t>team members</w:t>
      </w:r>
      <w:r w:rsidRPr="00DC2BCE">
        <w:rPr>
          <w:rFonts w:cs="Tahoma"/>
          <w:kern w:val="22"/>
        </w:rPr>
        <w:t xml:space="preserve"> should discuss with the </w:t>
      </w:r>
      <w:r w:rsidR="00DC7587" w:rsidRPr="00DC2BCE">
        <w:rPr>
          <w:rFonts w:cs="Tahoma"/>
          <w:kern w:val="22"/>
        </w:rPr>
        <w:t>DSL</w:t>
      </w:r>
      <w:r w:rsidRPr="00DC2BCE">
        <w:rPr>
          <w:rFonts w:cs="Tahoma"/>
          <w:kern w:val="22"/>
        </w:rPr>
        <w:t xml:space="preserve"> (or deputy).</w:t>
      </w:r>
    </w:p>
    <w:p w14:paraId="4A394125" w14:textId="77777777" w:rsidR="000E10A4" w:rsidRPr="00DC2BCE" w:rsidRDefault="000E10A4" w:rsidP="007D2086">
      <w:pPr>
        <w:shd w:val="clear" w:color="auto" w:fill="FFFFFF"/>
        <w:ind w:left="709" w:hanging="709"/>
        <w:jc w:val="both"/>
        <w:rPr>
          <w:rFonts w:cs="Tahoma"/>
          <w:b/>
          <w:bCs/>
          <w:kern w:val="22"/>
          <w:sz w:val="16"/>
          <w:szCs w:val="16"/>
        </w:rPr>
      </w:pPr>
    </w:p>
    <w:p w14:paraId="118515FD" w14:textId="77777777" w:rsidR="007D2086" w:rsidRPr="00DC2BCE" w:rsidRDefault="007D2086" w:rsidP="00D442C2">
      <w:pPr>
        <w:shd w:val="clear" w:color="auto" w:fill="FFFFFF"/>
        <w:ind w:left="567" w:hanging="567"/>
        <w:jc w:val="both"/>
        <w:rPr>
          <w:rFonts w:cs="Tahoma"/>
          <w:kern w:val="22"/>
        </w:rPr>
      </w:pPr>
      <w:r w:rsidRPr="00DC2BCE">
        <w:rPr>
          <w:rFonts w:cs="Tahoma"/>
          <w:b/>
          <w:bCs/>
          <w:kern w:val="22"/>
        </w:rPr>
        <w:t>5.</w:t>
      </w:r>
      <w:r w:rsidR="00D94495" w:rsidRPr="00DC2BCE">
        <w:rPr>
          <w:rFonts w:cs="Tahoma"/>
          <w:b/>
          <w:bCs/>
          <w:kern w:val="22"/>
        </w:rPr>
        <w:t>7</w:t>
      </w:r>
      <w:r w:rsidRPr="00DC2BCE">
        <w:rPr>
          <w:rFonts w:cs="Tahoma"/>
          <w:kern w:val="22"/>
        </w:rPr>
        <w:tab/>
      </w:r>
      <w:r w:rsidRPr="00DC2BCE">
        <w:rPr>
          <w:rFonts w:cs="Tahoma"/>
          <w:b/>
          <w:bCs/>
          <w:kern w:val="22"/>
        </w:rPr>
        <w:t xml:space="preserve">Data protection and GDPR are not barriers to record keeping or information sharing when promoting </w:t>
      </w:r>
      <w:r w:rsidR="00B83119" w:rsidRPr="00DC2BCE">
        <w:rPr>
          <w:rFonts w:cs="Tahoma"/>
          <w:b/>
          <w:bCs/>
          <w:kern w:val="22"/>
        </w:rPr>
        <w:t xml:space="preserve">a </w:t>
      </w:r>
      <w:r w:rsidR="00365F94" w:rsidRPr="00DC2BCE">
        <w:rPr>
          <w:rFonts w:cs="Tahoma"/>
          <w:b/>
          <w:bCs/>
          <w:kern w:val="22"/>
        </w:rPr>
        <w:t>child</w:t>
      </w:r>
      <w:r w:rsidRPr="00DC2BCE">
        <w:rPr>
          <w:rFonts w:cs="Tahoma"/>
          <w:b/>
          <w:bCs/>
          <w:kern w:val="22"/>
        </w:rPr>
        <w:t>’s welfare.</w:t>
      </w:r>
      <w:r w:rsidRPr="00DC2BCE">
        <w:rPr>
          <w:rFonts w:cs="Tahoma"/>
          <w:kern w:val="22"/>
        </w:rPr>
        <w:t xml:space="preserve"> Schools have clear powers to share, hold and use information for these purposes. The school should have clear arrangements in place for the processes and principles for sharing information within the s</w:t>
      </w:r>
      <w:r w:rsidR="00017ADA" w:rsidRPr="00DC2BCE">
        <w:rPr>
          <w:rFonts w:cs="Tahoma"/>
          <w:kern w:val="22"/>
        </w:rPr>
        <w:t>chool</w:t>
      </w:r>
      <w:r w:rsidR="00213F32" w:rsidRPr="00DC2BCE">
        <w:rPr>
          <w:rFonts w:cs="Tahoma"/>
          <w:kern w:val="22"/>
        </w:rPr>
        <w:t xml:space="preserve">, with other divisions within the </w:t>
      </w:r>
      <w:r w:rsidRPr="00DC2BCE">
        <w:rPr>
          <w:rFonts w:cs="Tahoma"/>
          <w:kern w:val="22"/>
        </w:rPr>
        <w:t>Group and with</w:t>
      </w:r>
      <w:r w:rsidR="008E1D73" w:rsidRPr="00DC2BCE">
        <w:rPr>
          <w:rFonts w:cs="Tahoma"/>
          <w:kern w:val="22"/>
        </w:rPr>
        <w:t xml:space="preserve"> </w:t>
      </w:r>
      <w:r w:rsidRPr="00DC2BCE">
        <w:rPr>
          <w:rFonts w:cs="Tahoma"/>
          <w:kern w:val="22"/>
        </w:rPr>
        <w:t xml:space="preserve">children’s social care, the safeguarding partners, other organisations, agencies, and practitioners as required. </w:t>
      </w:r>
      <w:r w:rsidR="00662282" w:rsidRPr="00DC2BCE">
        <w:rPr>
          <w:rFonts w:cs="Tahoma"/>
          <w:kern w:val="22"/>
          <w:shd w:val="clear" w:color="auto" w:fill="FFFFFF"/>
        </w:rPr>
        <w:t>Team members</w:t>
      </w:r>
      <w:r w:rsidRPr="00DC2BCE">
        <w:rPr>
          <w:rFonts w:cs="Tahoma"/>
          <w:kern w:val="22"/>
        </w:rPr>
        <w:t xml:space="preserve"> are required to be proactive in sharing information as soon as possible when it is in relation to a</w:t>
      </w:r>
      <w:r w:rsidR="003B3733" w:rsidRPr="00DC2BCE">
        <w:rPr>
          <w:rFonts w:cs="Tahoma"/>
          <w:kern w:val="22"/>
        </w:rPr>
        <w:t xml:space="preserve"> </w:t>
      </w:r>
      <w:r w:rsidR="00A72F6C" w:rsidRPr="00DC2BCE">
        <w:rPr>
          <w:rFonts w:cs="Tahoma"/>
          <w:kern w:val="22"/>
        </w:rPr>
        <w:t>child</w:t>
      </w:r>
      <w:r w:rsidRPr="00DC2BCE">
        <w:rPr>
          <w:rFonts w:cs="Tahoma"/>
          <w:kern w:val="22"/>
        </w:rPr>
        <w:t>’s safety or wellbeing.</w:t>
      </w:r>
    </w:p>
    <w:p w14:paraId="39A953D1" w14:textId="77777777" w:rsidR="007D2086" w:rsidRPr="00DC2BCE" w:rsidRDefault="007D2086" w:rsidP="00D442C2">
      <w:pPr>
        <w:shd w:val="clear" w:color="auto" w:fill="FFFFFF"/>
        <w:ind w:left="567" w:hanging="567"/>
        <w:jc w:val="both"/>
        <w:rPr>
          <w:rFonts w:cs="Tahoma"/>
          <w:kern w:val="22"/>
          <w:sz w:val="16"/>
          <w:szCs w:val="16"/>
        </w:rPr>
      </w:pPr>
    </w:p>
    <w:p w14:paraId="300148A7" w14:textId="77777777" w:rsidR="00532F40" w:rsidRPr="00DC2BCE" w:rsidRDefault="007D2086" w:rsidP="00694078">
      <w:pPr>
        <w:shd w:val="clear" w:color="auto" w:fill="FFFFFF"/>
        <w:ind w:left="567" w:hanging="567"/>
        <w:jc w:val="both"/>
        <w:rPr>
          <w:rFonts w:cs="Tahoma"/>
          <w:kern w:val="22"/>
        </w:rPr>
      </w:pPr>
      <w:r w:rsidRPr="00DC2BCE">
        <w:rPr>
          <w:rFonts w:cs="Tahoma"/>
          <w:b/>
          <w:kern w:val="22"/>
        </w:rPr>
        <w:t>5.</w:t>
      </w:r>
      <w:r w:rsidR="00D94495" w:rsidRPr="00DC2BCE">
        <w:rPr>
          <w:rFonts w:cs="Tahoma"/>
          <w:b/>
          <w:kern w:val="22"/>
        </w:rPr>
        <w:t>8</w:t>
      </w:r>
      <w:r w:rsidRPr="00DC2BCE">
        <w:rPr>
          <w:rFonts w:cs="Tahoma"/>
          <w:kern w:val="22"/>
        </w:rPr>
        <w:t xml:space="preserve"> </w:t>
      </w:r>
      <w:r w:rsidRPr="00DC2BCE">
        <w:rPr>
          <w:rFonts w:cs="Tahoma"/>
          <w:kern w:val="22"/>
        </w:rPr>
        <w:tab/>
        <w:t xml:space="preserve">When </w:t>
      </w:r>
      <w:r w:rsidR="00F36BF4" w:rsidRPr="00DC2BCE">
        <w:rPr>
          <w:rFonts w:cs="Tahoma"/>
          <w:kern w:val="22"/>
        </w:rPr>
        <w:t>pupils</w:t>
      </w:r>
      <w:r w:rsidR="00694078" w:rsidRPr="00DC2BCE">
        <w:rPr>
          <w:rFonts w:cs="Tahoma"/>
          <w:kern w:val="22"/>
        </w:rPr>
        <w:t>/students</w:t>
      </w:r>
      <w:r w:rsidRPr="00DC2BCE">
        <w:rPr>
          <w:rFonts w:cs="Tahoma"/>
          <w:kern w:val="22"/>
        </w:rPr>
        <w:t xml:space="preserve"> </w:t>
      </w:r>
      <w:r w:rsidR="00F36BF4" w:rsidRPr="00DC2BCE">
        <w:rPr>
          <w:rFonts w:cs="Tahoma"/>
          <w:kern w:val="22"/>
        </w:rPr>
        <w:t>leave</w:t>
      </w:r>
      <w:r w:rsidRPr="00DC2BCE">
        <w:rPr>
          <w:rFonts w:cs="Tahoma"/>
          <w:kern w:val="22"/>
        </w:rPr>
        <w:t xml:space="preserve"> </w:t>
      </w:r>
      <w:r w:rsidR="00F36BF4" w:rsidRPr="00DC2BCE">
        <w:rPr>
          <w:rFonts w:cs="Tahoma"/>
          <w:kern w:val="22"/>
        </w:rPr>
        <w:t xml:space="preserve">the </w:t>
      </w:r>
      <w:r w:rsidRPr="00DC2BCE">
        <w:rPr>
          <w:rFonts w:cs="Tahoma"/>
          <w:kern w:val="22"/>
        </w:rPr>
        <w:t>school</w:t>
      </w:r>
      <w:r w:rsidR="00133F33" w:rsidRPr="00DC2BCE">
        <w:rPr>
          <w:rFonts w:cs="Tahoma"/>
          <w:kern w:val="22"/>
        </w:rPr>
        <w:t xml:space="preserve"> or college</w:t>
      </w:r>
      <w:r w:rsidRPr="00DC2BCE">
        <w:rPr>
          <w:rFonts w:cs="Tahoma"/>
          <w:kern w:val="22"/>
        </w:rPr>
        <w:t>, the DSL is responsible for ensuring that the necessary information is shared with the new school</w:t>
      </w:r>
      <w:r w:rsidR="00F36BF4" w:rsidRPr="00DC2BCE">
        <w:rPr>
          <w:rFonts w:cs="Tahoma"/>
          <w:kern w:val="22"/>
        </w:rPr>
        <w:t xml:space="preserve"> or college</w:t>
      </w:r>
      <w:r w:rsidR="00491DCD" w:rsidRPr="00DC2BCE">
        <w:rPr>
          <w:rFonts w:cs="Tahoma"/>
          <w:kern w:val="22"/>
        </w:rPr>
        <w:t>.</w:t>
      </w:r>
      <w:r w:rsidR="001D23B5" w:rsidRPr="00DC2BCE">
        <w:rPr>
          <w:rFonts w:cs="Tahoma"/>
          <w:kern w:val="22"/>
        </w:rPr>
        <w:t xml:space="preserve"> </w:t>
      </w:r>
      <w:r w:rsidRPr="00DC2BCE">
        <w:rPr>
          <w:rFonts w:cs="Tahoma"/>
          <w:kern w:val="22"/>
        </w:rPr>
        <w:t xml:space="preserve">It is the DSL’s responsibility to ensure that </w:t>
      </w:r>
      <w:r w:rsidR="00A72F6C" w:rsidRPr="00DC2BCE">
        <w:rPr>
          <w:rFonts w:cs="Tahoma"/>
          <w:kern w:val="22"/>
        </w:rPr>
        <w:t xml:space="preserve">the </w:t>
      </w:r>
      <w:r w:rsidRPr="00DC2BCE">
        <w:rPr>
          <w:rFonts w:cs="Tahoma"/>
          <w:kern w:val="22"/>
        </w:rPr>
        <w:t>pupil’s</w:t>
      </w:r>
      <w:r w:rsidR="00666D74" w:rsidRPr="00DC2BCE">
        <w:rPr>
          <w:rFonts w:cs="Tahoma"/>
          <w:kern w:val="22"/>
        </w:rPr>
        <w:t>/student’s</w:t>
      </w:r>
      <w:r w:rsidRPr="00DC2BCE">
        <w:rPr>
          <w:rFonts w:cs="Tahoma"/>
          <w:kern w:val="22"/>
        </w:rPr>
        <w:t xml:space="preserve"> child protection file is transferred to the new school </w:t>
      </w:r>
      <w:r w:rsidR="00F36BF4" w:rsidRPr="00DC2BCE">
        <w:rPr>
          <w:rFonts w:cs="Tahoma"/>
          <w:kern w:val="22"/>
        </w:rPr>
        <w:t xml:space="preserve">or college </w:t>
      </w:r>
      <w:r w:rsidRPr="00DC2BCE">
        <w:rPr>
          <w:rFonts w:cs="Tahoma"/>
          <w:kern w:val="22"/>
        </w:rPr>
        <w:t>as quickly as possible and as securely as possible</w:t>
      </w:r>
      <w:r w:rsidR="000838CE" w:rsidRPr="00DC2BCE">
        <w:rPr>
          <w:rFonts w:cs="Tahoma"/>
          <w:kern w:val="22"/>
        </w:rPr>
        <w:t xml:space="preserve">. This should </w:t>
      </w:r>
      <w:bookmarkStart w:id="12" w:name="_Hlk106960182"/>
      <w:r w:rsidR="00AD2B72" w:rsidRPr="00DC2BCE">
        <w:rPr>
          <w:rFonts w:cs="Tahoma"/>
          <w:kern w:val="22"/>
        </w:rPr>
        <w:t>be within</w:t>
      </w:r>
      <w:r w:rsidR="00521B76" w:rsidRPr="00DC2BCE">
        <w:rPr>
          <w:rFonts w:cs="Tahoma"/>
          <w:kern w:val="22"/>
        </w:rPr>
        <w:t xml:space="preserve"> 5 days for an in-year transfer or within the first 5 days of the start of a new term to allow the new school</w:t>
      </w:r>
      <w:r w:rsidR="00095995" w:rsidRPr="00DC2BCE">
        <w:rPr>
          <w:rFonts w:cs="Tahoma"/>
          <w:kern w:val="22"/>
        </w:rPr>
        <w:t xml:space="preserve"> </w:t>
      </w:r>
      <w:r w:rsidR="00521B76" w:rsidRPr="00DC2BCE">
        <w:rPr>
          <w:rFonts w:cs="Tahoma"/>
          <w:kern w:val="22"/>
        </w:rPr>
        <w:t xml:space="preserve">to have support in place for when the </w:t>
      </w:r>
      <w:r w:rsidR="00A72F6C" w:rsidRPr="00DC2BCE">
        <w:rPr>
          <w:rFonts w:cs="Tahoma"/>
          <w:kern w:val="22"/>
        </w:rPr>
        <w:t>child/young</w:t>
      </w:r>
      <w:r w:rsidR="00521B76" w:rsidRPr="00DC2BCE">
        <w:rPr>
          <w:rFonts w:cs="Tahoma"/>
          <w:kern w:val="22"/>
        </w:rPr>
        <w:t xml:space="preserve"> arrives. </w:t>
      </w:r>
    </w:p>
    <w:p w14:paraId="3C4CEC56" w14:textId="77777777" w:rsidR="00532F40" w:rsidRPr="00DC2BCE" w:rsidRDefault="00532F40" w:rsidP="00694078">
      <w:pPr>
        <w:shd w:val="clear" w:color="auto" w:fill="FFFFFF"/>
        <w:ind w:left="567" w:hanging="567"/>
        <w:jc w:val="both"/>
        <w:rPr>
          <w:rFonts w:cs="Tahoma"/>
          <w:b/>
          <w:kern w:val="22"/>
          <w:sz w:val="16"/>
          <w:szCs w:val="16"/>
        </w:rPr>
      </w:pPr>
    </w:p>
    <w:p w14:paraId="6E136586" w14:textId="77777777" w:rsidR="00C53AB0" w:rsidRPr="00DC2BCE" w:rsidRDefault="00A376FE" w:rsidP="00AD2B72">
      <w:pPr>
        <w:shd w:val="clear" w:color="auto" w:fill="FFFFFF"/>
        <w:ind w:left="567"/>
        <w:jc w:val="both"/>
        <w:rPr>
          <w:rFonts w:cs="Tahoma"/>
          <w:kern w:val="22"/>
        </w:rPr>
      </w:pPr>
      <w:r w:rsidRPr="00DC2BCE">
        <w:rPr>
          <w:rFonts w:cs="Tahoma"/>
          <w:b/>
          <w:kern w:val="22"/>
        </w:rPr>
        <w:t xml:space="preserve">Files must be transferred </w:t>
      </w:r>
      <w:r w:rsidR="007F13AC" w:rsidRPr="00DC2BCE">
        <w:rPr>
          <w:rFonts w:cs="Tahoma"/>
          <w:b/>
          <w:kern w:val="22"/>
        </w:rPr>
        <w:t>securely;</w:t>
      </w:r>
      <w:r w:rsidR="000D0A2A" w:rsidRPr="00DC2BCE">
        <w:rPr>
          <w:rFonts w:cs="Tahoma"/>
          <w:bCs/>
          <w:kern w:val="22"/>
        </w:rPr>
        <w:t xml:space="preserve"> the child protection file</w:t>
      </w:r>
      <w:r w:rsidRPr="00DC2BCE">
        <w:rPr>
          <w:rFonts w:cs="Tahoma"/>
          <w:bCs/>
          <w:kern w:val="22"/>
        </w:rPr>
        <w:t xml:space="preserve"> should be transferred separately from the main pupil </w:t>
      </w:r>
      <w:r w:rsidR="00544D07" w:rsidRPr="00DC2BCE">
        <w:rPr>
          <w:rFonts w:cs="Tahoma"/>
          <w:kern w:val="22"/>
        </w:rPr>
        <w:t xml:space="preserve">/student </w:t>
      </w:r>
      <w:r w:rsidRPr="00DC2BCE">
        <w:rPr>
          <w:rFonts w:cs="Tahoma"/>
          <w:bCs/>
          <w:kern w:val="22"/>
        </w:rPr>
        <w:t>file</w:t>
      </w:r>
      <w:r w:rsidR="000D0A2A" w:rsidRPr="00DC2BCE">
        <w:rPr>
          <w:rFonts w:cs="Tahoma"/>
          <w:bCs/>
          <w:kern w:val="22"/>
        </w:rPr>
        <w:t xml:space="preserve">. </w:t>
      </w:r>
      <w:r w:rsidR="007D2086" w:rsidRPr="00DC2BCE">
        <w:rPr>
          <w:rFonts w:cs="Tahoma"/>
          <w:kern w:val="22"/>
        </w:rPr>
        <w:t xml:space="preserve"> </w:t>
      </w:r>
      <w:bookmarkEnd w:id="12"/>
      <w:r w:rsidR="007D2086" w:rsidRPr="00DC2BCE">
        <w:rPr>
          <w:rFonts w:cs="Tahoma"/>
          <w:kern w:val="22"/>
        </w:rPr>
        <w:t xml:space="preserve">Confirmation of receipt must be obtained. Schools must inform their Local Authority of all deletions from their admission register when a </w:t>
      </w:r>
      <w:r w:rsidR="001536B2" w:rsidRPr="00DC2BCE">
        <w:rPr>
          <w:rFonts w:cs="Tahoma"/>
          <w:kern w:val="22"/>
        </w:rPr>
        <w:t>pupil</w:t>
      </w:r>
      <w:r w:rsidR="007D2086" w:rsidRPr="00DC2BCE">
        <w:rPr>
          <w:rFonts w:cs="Tahoma"/>
          <w:kern w:val="22"/>
        </w:rPr>
        <w:t xml:space="preserve"> </w:t>
      </w:r>
      <w:r w:rsidR="00544D07" w:rsidRPr="00DC2BCE">
        <w:rPr>
          <w:rFonts w:cs="Tahoma"/>
          <w:kern w:val="22"/>
        </w:rPr>
        <w:t xml:space="preserve">of compulsory school age </w:t>
      </w:r>
      <w:r w:rsidR="007D2086" w:rsidRPr="00DC2BCE">
        <w:rPr>
          <w:rFonts w:cs="Tahoma"/>
          <w:kern w:val="22"/>
        </w:rPr>
        <w:t>is taken off roll.</w:t>
      </w:r>
    </w:p>
    <w:p w14:paraId="792AAE0D" w14:textId="77777777" w:rsidR="007D2086" w:rsidRPr="00DC2BCE" w:rsidRDefault="007D2086" w:rsidP="00AD2B72">
      <w:pPr>
        <w:pStyle w:val="Heading1"/>
        <w:ind w:left="567" w:hanging="425"/>
        <w:rPr>
          <w:rFonts w:cs="Tahoma"/>
          <w:kern w:val="22"/>
          <w:shd w:val="clear" w:color="auto" w:fill="FFFFFF"/>
        </w:rPr>
      </w:pPr>
      <w:bookmarkStart w:id="13" w:name="_Toc206054985"/>
      <w:r w:rsidRPr="00DC2BCE">
        <w:rPr>
          <w:rFonts w:cs="Tahoma"/>
          <w:kern w:val="22"/>
        </w:rPr>
        <w:lastRenderedPageBreak/>
        <w:t xml:space="preserve">6.0 </w:t>
      </w:r>
      <w:r w:rsidRPr="00DC2BCE">
        <w:rPr>
          <w:rFonts w:cs="Tahoma"/>
          <w:kern w:val="22"/>
        </w:rPr>
        <w:tab/>
        <w:t xml:space="preserve">Safeguarding Training and Updates for all </w:t>
      </w:r>
      <w:r w:rsidR="00F44225" w:rsidRPr="00DC2BCE">
        <w:rPr>
          <w:rFonts w:cs="Tahoma"/>
          <w:kern w:val="22"/>
          <w:shd w:val="clear" w:color="auto" w:fill="FFFFFF"/>
        </w:rPr>
        <w:t>team members</w:t>
      </w:r>
      <w:bookmarkEnd w:id="13"/>
    </w:p>
    <w:p w14:paraId="756429F9" w14:textId="77777777" w:rsidR="00F44225" w:rsidRPr="00DC2BCE" w:rsidRDefault="00F44225" w:rsidP="00AD2B72">
      <w:pPr>
        <w:pStyle w:val="Heading1"/>
        <w:ind w:left="567" w:hanging="425"/>
        <w:rPr>
          <w:rFonts w:cs="Tahoma"/>
          <w:kern w:val="22"/>
          <w:sz w:val="16"/>
          <w:szCs w:val="16"/>
        </w:rPr>
      </w:pPr>
    </w:p>
    <w:p w14:paraId="1EAB1C09" w14:textId="77777777" w:rsidR="00FD49E6" w:rsidRPr="00DC2BCE" w:rsidRDefault="007D2086" w:rsidP="00AD2B72">
      <w:pPr>
        <w:ind w:left="567" w:hanging="425"/>
        <w:jc w:val="both"/>
        <w:rPr>
          <w:rFonts w:cs="Tahoma"/>
          <w:kern w:val="22"/>
        </w:rPr>
      </w:pPr>
      <w:r w:rsidRPr="00DC2BCE">
        <w:rPr>
          <w:rFonts w:cs="Tahoma"/>
          <w:b/>
          <w:kern w:val="22"/>
        </w:rPr>
        <w:t>6.1</w:t>
      </w:r>
      <w:r w:rsidRPr="00DC2BCE">
        <w:rPr>
          <w:rFonts w:cs="Tahoma"/>
          <w:kern w:val="22"/>
        </w:rPr>
        <w:t xml:space="preserve"> </w:t>
      </w:r>
      <w:r w:rsidRPr="00DC2BCE">
        <w:rPr>
          <w:rFonts w:cs="Tahoma"/>
          <w:kern w:val="22"/>
        </w:rPr>
        <w:tab/>
      </w:r>
      <w:r w:rsidR="00F522F0" w:rsidRPr="00DC2BCE">
        <w:rPr>
          <w:rFonts w:cs="Tahoma"/>
          <w:kern w:val="22"/>
        </w:rPr>
        <w:t>A</w:t>
      </w:r>
      <w:r w:rsidR="00FD49E6" w:rsidRPr="00DC2BCE">
        <w:rPr>
          <w:rFonts w:cs="Tahoma"/>
          <w:kern w:val="22"/>
        </w:rPr>
        <w:t>s part of the</w:t>
      </w:r>
      <w:r w:rsidR="00002C10" w:rsidRPr="00DC2BCE">
        <w:rPr>
          <w:rFonts w:cs="Tahoma"/>
          <w:kern w:val="22"/>
        </w:rPr>
        <w:t xml:space="preserve"> training for team members </w:t>
      </w:r>
      <w:r w:rsidR="00FD49E6" w:rsidRPr="00DC2BCE">
        <w:rPr>
          <w:rFonts w:cs="Tahoma"/>
          <w:kern w:val="22"/>
        </w:rPr>
        <w:t>and</w:t>
      </w:r>
      <w:r w:rsidR="0094196F" w:rsidRPr="00DC2BCE">
        <w:rPr>
          <w:rFonts w:cs="Tahoma"/>
          <w:kern w:val="22"/>
        </w:rPr>
        <w:t xml:space="preserve"> </w:t>
      </w:r>
      <w:r w:rsidR="00D442C2" w:rsidRPr="00DC2BCE">
        <w:rPr>
          <w:rFonts w:cs="Tahoma"/>
          <w:kern w:val="22"/>
        </w:rPr>
        <w:t xml:space="preserve">to </w:t>
      </w:r>
      <w:r w:rsidR="00FD49E6" w:rsidRPr="00DC2BCE">
        <w:rPr>
          <w:rFonts w:cs="Tahoma"/>
          <w:kern w:val="22"/>
        </w:rPr>
        <w:t>ensure children</w:t>
      </w:r>
      <w:r w:rsidR="00B2061A" w:rsidRPr="00DC2BCE">
        <w:rPr>
          <w:rFonts w:cs="Tahoma"/>
          <w:kern w:val="22"/>
        </w:rPr>
        <w:t xml:space="preserve"> and young people</w:t>
      </w:r>
      <w:r w:rsidR="00FD49E6" w:rsidRPr="00DC2BCE">
        <w:rPr>
          <w:rFonts w:cs="Tahoma"/>
          <w:kern w:val="22"/>
        </w:rPr>
        <w:t xml:space="preserve"> are taught about safeguarding</w:t>
      </w:r>
      <w:r w:rsidR="00F522F0" w:rsidRPr="00DC2BCE">
        <w:rPr>
          <w:rFonts w:cs="Tahoma"/>
          <w:kern w:val="22"/>
        </w:rPr>
        <w:t>, governing bodies and proprietors should ensure</w:t>
      </w:r>
      <w:r w:rsidR="00FD49E6" w:rsidRPr="00DC2BCE">
        <w:rPr>
          <w:rFonts w:cs="Tahoma"/>
          <w:kern w:val="22"/>
        </w:rPr>
        <w:t xml:space="preserve"> that safeguarding training is integrated, aligned and considered as part of the whole</w:t>
      </w:r>
      <w:r w:rsidR="00002C10" w:rsidRPr="00DC2BCE">
        <w:rPr>
          <w:rFonts w:cs="Tahoma"/>
          <w:kern w:val="22"/>
        </w:rPr>
        <w:t>-</w:t>
      </w:r>
      <w:r w:rsidR="00FD49E6" w:rsidRPr="00DC2BCE">
        <w:rPr>
          <w:rFonts w:cs="Tahoma"/>
          <w:kern w:val="22"/>
        </w:rPr>
        <w:t>school safeguarding approach</w:t>
      </w:r>
      <w:r w:rsidR="0094196F" w:rsidRPr="00DC2BCE">
        <w:rPr>
          <w:rFonts w:cs="Tahoma"/>
          <w:kern w:val="22"/>
        </w:rPr>
        <w:t>,</w:t>
      </w:r>
      <w:r w:rsidR="00FD49E6" w:rsidRPr="00DC2BCE">
        <w:rPr>
          <w:rFonts w:cs="Tahoma"/>
          <w:kern w:val="22"/>
        </w:rPr>
        <w:t xml:space="preserve"> wider training and curriculum planning. They must regularly review the training programme to ensure that it includes all required knowledge and that </w:t>
      </w:r>
      <w:r w:rsidR="00F44225" w:rsidRPr="00DC2BCE">
        <w:rPr>
          <w:rFonts w:cs="Tahoma"/>
          <w:kern w:val="22"/>
          <w:shd w:val="clear" w:color="auto" w:fill="FFFFFF"/>
        </w:rPr>
        <w:t>team members</w:t>
      </w:r>
      <w:r w:rsidR="00FD49E6" w:rsidRPr="00DC2BCE">
        <w:rPr>
          <w:rFonts w:cs="Tahoma"/>
          <w:kern w:val="22"/>
        </w:rPr>
        <w:t xml:space="preserve"> understand how it is to be implemented.</w:t>
      </w:r>
    </w:p>
    <w:p w14:paraId="255F525F" w14:textId="77777777" w:rsidR="007D2086" w:rsidRPr="00DC2BCE" w:rsidRDefault="007D2086" w:rsidP="00AD2B72">
      <w:pPr>
        <w:ind w:left="567" w:hanging="425"/>
        <w:jc w:val="both"/>
        <w:rPr>
          <w:rFonts w:cs="Tahoma"/>
          <w:kern w:val="22"/>
          <w:sz w:val="16"/>
          <w:szCs w:val="16"/>
        </w:rPr>
      </w:pPr>
    </w:p>
    <w:p w14:paraId="54E7DCD4" w14:textId="77777777" w:rsidR="007D2086" w:rsidRPr="00DC2BCE" w:rsidRDefault="007D2086" w:rsidP="004F35F2">
      <w:pPr>
        <w:ind w:left="567"/>
        <w:jc w:val="both"/>
        <w:rPr>
          <w:rFonts w:cs="Tahoma"/>
          <w:b/>
          <w:kern w:val="22"/>
        </w:rPr>
      </w:pPr>
      <w:r w:rsidRPr="00DC2BCE">
        <w:rPr>
          <w:rFonts w:cs="Tahoma"/>
          <w:kern w:val="22"/>
        </w:rPr>
        <w:t xml:space="preserve">Whilst considering the above training requirements, governing bodies and proprietors should have regard to the </w:t>
      </w:r>
      <w:hyperlink r:id="rId55" w:history="1">
        <w:r w:rsidR="007935C8" w:rsidRPr="00DC2BCE">
          <w:rPr>
            <w:rStyle w:val="Hyperlink"/>
            <w:rFonts w:cs="Tahoma"/>
            <w:kern w:val="22"/>
          </w:rPr>
          <w:t>Teachers’ Standards</w:t>
        </w:r>
      </w:hyperlink>
      <w:r w:rsidR="007935C8" w:rsidRPr="00DC2BCE">
        <w:rPr>
          <w:rFonts w:cs="Tahoma"/>
          <w:kern w:val="22"/>
        </w:rPr>
        <w:t xml:space="preserve"> </w:t>
      </w:r>
      <w:r w:rsidRPr="00DC2BCE">
        <w:rPr>
          <w:rFonts w:cs="Tahoma"/>
          <w:kern w:val="22"/>
        </w:rPr>
        <w:t>which set out the expectation that all teachers manage behaviour effectively to ensure a good and safe educational environment and requires teachers to have a clear understanding of the needs of all pupil</w:t>
      </w:r>
      <w:r w:rsidR="00B26EBE" w:rsidRPr="00DC2BCE">
        <w:rPr>
          <w:rFonts w:cs="Tahoma"/>
          <w:kern w:val="22"/>
        </w:rPr>
        <w:t>s and students.</w:t>
      </w:r>
    </w:p>
    <w:p w14:paraId="5E0F9472" w14:textId="77777777" w:rsidR="007D2086" w:rsidRPr="00DC2BCE" w:rsidRDefault="007D2086" w:rsidP="00AD2B72">
      <w:pPr>
        <w:ind w:left="567" w:hanging="425"/>
        <w:rPr>
          <w:rFonts w:cs="Tahoma"/>
          <w:kern w:val="22"/>
          <w:sz w:val="8"/>
          <w:szCs w:val="8"/>
        </w:rPr>
      </w:pPr>
    </w:p>
    <w:p w14:paraId="16BEB4AE" w14:textId="77777777" w:rsidR="0094196F" w:rsidRPr="00DC2BCE" w:rsidRDefault="0094196F" w:rsidP="00AD2B72">
      <w:pPr>
        <w:ind w:left="567" w:hanging="425"/>
        <w:rPr>
          <w:rFonts w:cs="Tahoma"/>
          <w:kern w:val="22"/>
          <w:sz w:val="4"/>
          <w:szCs w:val="4"/>
        </w:rPr>
      </w:pPr>
    </w:p>
    <w:p w14:paraId="2D2633D4" w14:textId="77777777" w:rsidR="00BC2367" w:rsidRPr="00DC2BCE" w:rsidRDefault="00BC2367" w:rsidP="00AD2B72">
      <w:pPr>
        <w:ind w:left="567" w:hanging="425"/>
        <w:rPr>
          <w:rFonts w:cs="Tahoma"/>
          <w:kern w:val="22"/>
          <w:sz w:val="4"/>
          <w:szCs w:val="4"/>
        </w:rPr>
      </w:pPr>
    </w:p>
    <w:p w14:paraId="2D9F23D5" w14:textId="77777777" w:rsidR="007D2086" w:rsidRPr="00DC2BCE" w:rsidRDefault="007D2086" w:rsidP="00AD2B72">
      <w:pPr>
        <w:pStyle w:val="Default"/>
        <w:ind w:left="567" w:hanging="425"/>
        <w:jc w:val="both"/>
        <w:rPr>
          <w:rFonts w:ascii="Tahoma" w:hAnsi="Tahoma" w:cs="Tahoma"/>
          <w:b/>
          <w:kern w:val="22"/>
          <w:sz w:val="22"/>
          <w:szCs w:val="22"/>
        </w:rPr>
      </w:pPr>
      <w:r w:rsidRPr="00DC2BCE">
        <w:rPr>
          <w:rFonts w:ascii="Tahoma" w:hAnsi="Tahoma" w:cs="Tahoma"/>
          <w:b/>
          <w:bCs/>
          <w:kern w:val="22"/>
          <w:sz w:val="22"/>
          <w:szCs w:val="22"/>
        </w:rPr>
        <w:t>6.2</w:t>
      </w:r>
      <w:r w:rsidRPr="00DC2BCE">
        <w:rPr>
          <w:rFonts w:ascii="Tahoma" w:hAnsi="Tahoma" w:cs="Tahoma"/>
          <w:kern w:val="22"/>
          <w:sz w:val="22"/>
          <w:szCs w:val="22"/>
        </w:rPr>
        <w:tab/>
      </w:r>
      <w:r w:rsidRPr="00DC2BCE">
        <w:rPr>
          <w:rFonts w:ascii="Tahoma" w:hAnsi="Tahoma" w:cs="Tahoma"/>
          <w:b/>
          <w:kern w:val="22"/>
          <w:sz w:val="22"/>
          <w:szCs w:val="22"/>
        </w:rPr>
        <w:t xml:space="preserve">All </w:t>
      </w:r>
      <w:r w:rsidR="00763229" w:rsidRPr="00DC2BCE">
        <w:rPr>
          <w:rFonts w:ascii="Tahoma" w:hAnsi="Tahoma" w:cs="Tahoma"/>
          <w:b/>
          <w:kern w:val="22"/>
          <w:shd w:val="clear" w:color="auto" w:fill="FFFFFF"/>
        </w:rPr>
        <w:t>team members</w:t>
      </w:r>
      <w:r w:rsidRPr="00DC2BCE">
        <w:rPr>
          <w:rFonts w:ascii="Tahoma" w:hAnsi="Tahoma" w:cs="Tahoma"/>
          <w:b/>
          <w:kern w:val="22"/>
          <w:sz w:val="22"/>
          <w:szCs w:val="22"/>
        </w:rPr>
        <w:t xml:space="preserve"> are expected to follow this policy and</w:t>
      </w:r>
      <w:r w:rsidR="00A77121" w:rsidRPr="00DC2BCE">
        <w:rPr>
          <w:rFonts w:ascii="Tahoma" w:hAnsi="Tahoma" w:cs="Tahoma"/>
          <w:b/>
          <w:kern w:val="22"/>
          <w:sz w:val="22"/>
          <w:szCs w:val="22"/>
        </w:rPr>
        <w:t xml:space="preserve"> related </w:t>
      </w:r>
      <w:r w:rsidRPr="00DC2BCE">
        <w:rPr>
          <w:rFonts w:ascii="Tahoma" w:hAnsi="Tahoma" w:cs="Tahoma"/>
          <w:b/>
          <w:kern w:val="22"/>
          <w:sz w:val="22"/>
          <w:szCs w:val="22"/>
        </w:rPr>
        <w:t>statutory guidance</w:t>
      </w:r>
      <w:r w:rsidR="0019311E" w:rsidRPr="00DC2BCE">
        <w:rPr>
          <w:rFonts w:ascii="Tahoma" w:hAnsi="Tahoma" w:cs="Tahoma"/>
          <w:b/>
          <w:kern w:val="22"/>
          <w:sz w:val="22"/>
          <w:szCs w:val="22"/>
        </w:rPr>
        <w:t>.</w:t>
      </w:r>
      <w:r w:rsidR="00A77121" w:rsidRPr="00DC2BCE">
        <w:rPr>
          <w:rFonts w:ascii="Tahoma" w:hAnsi="Tahoma" w:cs="Tahoma"/>
          <w:b/>
          <w:kern w:val="22"/>
          <w:sz w:val="22"/>
          <w:szCs w:val="22"/>
        </w:rPr>
        <w:t xml:space="preserve"> </w:t>
      </w:r>
    </w:p>
    <w:p w14:paraId="4D2E77B9" w14:textId="77777777" w:rsidR="00D94495" w:rsidRPr="00DC2BCE" w:rsidRDefault="00D94495" w:rsidP="00AD2B72">
      <w:pPr>
        <w:ind w:left="567" w:hanging="425"/>
        <w:rPr>
          <w:rFonts w:cs="Tahoma"/>
          <w:b/>
          <w:kern w:val="22"/>
          <w:sz w:val="12"/>
          <w:szCs w:val="12"/>
        </w:rPr>
      </w:pPr>
    </w:p>
    <w:p w14:paraId="0AB3C9C7" w14:textId="77777777" w:rsidR="00D94495" w:rsidRPr="00DC2BCE" w:rsidRDefault="007D2086" w:rsidP="00AD2B72">
      <w:pPr>
        <w:numPr>
          <w:ilvl w:val="1"/>
          <w:numId w:val="51"/>
        </w:numPr>
        <w:ind w:left="567" w:hanging="425"/>
        <w:rPr>
          <w:rFonts w:cs="Tahoma"/>
          <w:b/>
          <w:kern w:val="22"/>
        </w:rPr>
      </w:pPr>
      <w:r w:rsidRPr="00DC2BCE">
        <w:rPr>
          <w:rFonts w:cs="Tahoma"/>
          <w:b/>
          <w:kern w:val="22"/>
        </w:rPr>
        <w:t xml:space="preserve">All </w:t>
      </w:r>
      <w:r w:rsidR="00763229" w:rsidRPr="00DC2BCE">
        <w:rPr>
          <w:rFonts w:cs="Tahoma"/>
          <w:b/>
          <w:bCs/>
          <w:kern w:val="22"/>
          <w:shd w:val="clear" w:color="auto" w:fill="FFFFFF"/>
        </w:rPr>
        <w:t>team members</w:t>
      </w:r>
      <w:r w:rsidRPr="00DC2BCE">
        <w:rPr>
          <w:rFonts w:cs="Tahoma"/>
          <w:b/>
          <w:bCs/>
          <w:kern w:val="22"/>
        </w:rPr>
        <w:t xml:space="preserve"> mu</w:t>
      </w:r>
      <w:r w:rsidRPr="00DC2BCE">
        <w:rPr>
          <w:rFonts w:cs="Tahoma"/>
          <w:b/>
          <w:kern w:val="22"/>
        </w:rPr>
        <w:t>st read the following documents:</w:t>
      </w:r>
    </w:p>
    <w:p w14:paraId="2E509B67" w14:textId="77777777" w:rsidR="00EE6FC9" w:rsidRPr="00DC2BCE" w:rsidRDefault="00EE6FC9" w:rsidP="00AD2B72">
      <w:pPr>
        <w:ind w:left="567" w:hanging="425"/>
        <w:rPr>
          <w:rFonts w:cs="Tahoma"/>
          <w:b/>
          <w:kern w:val="22"/>
          <w:sz w:val="4"/>
          <w:szCs w:val="4"/>
        </w:rPr>
      </w:pPr>
    </w:p>
    <w:p w14:paraId="65669C87" w14:textId="77777777" w:rsidR="00F01C61" w:rsidRPr="00DC2BCE" w:rsidRDefault="007D2086" w:rsidP="00AD2B72">
      <w:pPr>
        <w:pStyle w:val="Default"/>
        <w:numPr>
          <w:ilvl w:val="0"/>
          <w:numId w:val="30"/>
        </w:numPr>
        <w:ind w:left="1134" w:hanging="566"/>
        <w:jc w:val="both"/>
        <w:rPr>
          <w:rFonts w:ascii="Tahoma" w:hAnsi="Tahoma" w:cs="Tahoma"/>
          <w:color w:val="auto"/>
          <w:kern w:val="22"/>
          <w:sz w:val="22"/>
          <w:szCs w:val="22"/>
        </w:rPr>
      </w:pPr>
      <w:r w:rsidRPr="00DC2BCE">
        <w:rPr>
          <w:rFonts w:ascii="Tahoma" w:hAnsi="Tahoma" w:cs="Tahoma"/>
          <w:kern w:val="22"/>
          <w:sz w:val="22"/>
          <w:szCs w:val="22"/>
        </w:rPr>
        <w:t>Part 1 (or Annex A where appropriate) of</w:t>
      </w:r>
      <w:r w:rsidR="00F01C61" w:rsidRPr="00DC2BCE">
        <w:rPr>
          <w:rFonts w:ascii="Tahoma" w:hAnsi="Tahoma" w:cs="Tahoma"/>
          <w:kern w:val="22"/>
          <w:sz w:val="22"/>
          <w:szCs w:val="22"/>
        </w:rPr>
        <w:t xml:space="preserve"> </w:t>
      </w:r>
      <w:hyperlink r:id="rId56" w:history="1">
        <w:r w:rsidR="004A5017" w:rsidRPr="00DC2BCE">
          <w:rPr>
            <w:rStyle w:val="Hyperlink"/>
            <w:rFonts w:ascii="Tahoma" w:hAnsi="Tahoma" w:cs="Tahoma"/>
            <w:kern w:val="22"/>
            <w:sz w:val="22"/>
            <w:szCs w:val="22"/>
          </w:rPr>
          <w:t xml:space="preserve">KCSiE </w:t>
        </w:r>
        <w:r w:rsidR="004A5017" w:rsidRPr="00DC2BCE">
          <w:rPr>
            <w:rStyle w:val="Hyperlink"/>
            <w:rFonts w:ascii="Tahoma" w:hAnsi="Tahoma" w:cs="Tahoma"/>
            <w:kern w:val="22"/>
            <w:sz w:val="22"/>
            <w:szCs w:val="22"/>
          </w:rPr>
          <w:t>2</w:t>
        </w:r>
        <w:r w:rsidR="004A5017" w:rsidRPr="00DC2BCE">
          <w:rPr>
            <w:rStyle w:val="Hyperlink"/>
            <w:rFonts w:ascii="Tahoma" w:hAnsi="Tahoma" w:cs="Tahoma"/>
            <w:kern w:val="22"/>
            <w:sz w:val="22"/>
            <w:szCs w:val="22"/>
          </w:rPr>
          <w:t>02</w:t>
        </w:r>
        <w:r w:rsidR="00004408" w:rsidRPr="00DC2BCE">
          <w:rPr>
            <w:rStyle w:val="Hyperlink"/>
            <w:rFonts w:ascii="Tahoma" w:hAnsi="Tahoma" w:cs="Tahoma"/>
            <w:kern w:val="22"/>
            <w:sz w:val="22"/>
            <w:szCs w:val="22"/>
          </w:rPr>
          <w:t>5</w:t>
        </w:r>
      </w:hyperlink>
      <w:r w:rsidR="00F01C61" w:rsidRPr="00DC2BCE">
        <w:rPr>
          <w:rFonts w:ascii="Tahoma" w:hAnsi="Tahoma" w:cs="Tahoma"/>
          <w:kern w:val="22"/>
          <w:sz w:val="22"/>
          <w:szCs w:val="22"/>
        </w:rPr>
        <w:t xml:space="preserve"> </w:t>
      </w:r>
    </w:p>
    <w:p w14:paraId="2C8FC647" w14:textId="77777777" w:rsidR="00F01C61" w:rsidRPr="00DC2BCE" w:rsidRDefault="00F01C61" w:rsidP="00AD2B72">
      <w:pPr>
        <w:pStyle w:val="Default"/>
        <w:ind w:left="567" w:hanging="425"/>
        <w:jc w:val="both"/>
        <w:rPr>
          <w:rFonts w:ascii="Tahoma" w:hAnsi="Tahoma" w:cs="Tahoma"/>
          <w:color w:val="auto"/>
          <w:kern w:val="22"/>
          <w:sz w:val="8"/>
          <w:szCs w:val="8"/>
        </w:rPr>
      </w:pPr>
    </w:p>
    <w:p w14:paraId="22B66677" w14:textId="77777777" w:rsidR="00187156" w:rsidRPr="00DC2BCE" w:rsidRDefault="007D2086" w:rsidP="00AD2B72">
      <w:pPr>
        <w:pStyle w:val="ListParagraph"/>
        <w:widowControl/>
        <w:autoSpaceDE/>
        <w:autoSpaceDN/>
        <w:ind w:left="567" w:firstLine="0"/>
        <w:rPr>
          <w:rFonts w:ascii="Tahoma" w:hAnsi="Tahoma" w:cs="Tahoma"/>
          <w:kern w:val="22"/>
        </w:rPr>
      </w:pPr>
      <w:r w:rsidRPr="00DC2BCE">
        <w:rPr>
          <w:rFonts w:ascii="Tahoma" w:hAnsi="Tahoma" w:cs="Tahoma"/>
          <w:kern w:val="22"/>
        </w:rPr>
        <w:t xml:space="preserve">The </w:t>
      </w:r>
      <w:r w:rsidR="00D220D7" w:rsidRPr="00DC2BCE">
        <w:rPr>
          <w:rFonts w:ascii="Tahoma" w:hAnsi="Tahoma" w:cs="Tahoma"/>
          <w:kern w:val="22"/>
        </w:rPr>
        <w:t>S</w:t>
      </w:r>
      <w:r w:rsidR="00DA0D5D" w:rsidRPr="00DC2BCE">
        <w:rPr>
          <w:rFonts w:ascii="Tahoma" w:hAnsi="Tahoma" w:cs="Tahoma"/>
          <w:kern w:val="22"/>
        </w:rPr>
        <w:t>chool’s</w:t>
      </w:r>
      <w:r w:rsidR="00187156" w:rsidRPr="00DC2BCE">
        <w:rPr>
          <w:rFonts w:ascii="Tahoma" w:hAnsi="Tahoma" w:cs="Tahoma"/>
          <w:kern w:val="22"/>
        </w:rPr>
        <w:t>:</w:t>
      </w:r>
    </w:p>
    <w:p w14:paraId="4A85A072" w14:textId="77777777" w:rsidR="006A4859" w:rsidRPr="00DC2BCE" w:rsidRDefault="00AD2B72" w:rsidP="00AD2B72">
      <w:pPr>
        <w:pStyle w:val="ListParagraph"/>
        <w:widowControl/>
        <w:numPr>
          <w:ilvl w:val="0"/>
          <w:numId w:val="30"/>
        </w:numPr>
        <w:autoSpaceDE/>
        <w:autoSpaceDN/>
        <w:spacing w:after="20"/>
        <w:ind w:left="1134" w:hanging="567"/>
        <w:rPr>
          <w:rFonts w:ascii="Tahoma" w:hAnsi="Tahoma" w:cs="Tahoma"/>
          <w:kern w:val="22"/>
        </w:rPr>
      </w:pPr>
      <w:r w:rsidRPr="00DC2BCE">
        <w:rPr>
          <w:rFonts w:ascii="Tahoma" w:hAnsi="Tahoma" w:cs="Tahoma"/>
          <w:kern w:val="22"/>
        </w:rPr>
        <w:t xml:space="preserve">  </w:t>
      </w:r>
      <w:r w:rsidR="006A4859" w:rsidRPr="00DC2BCE">
        <w:rPr>
          <w:rFonts w:ascii="Tahoma" w:hAnsi="Tahoma" w:cs="Tahoma"/>
          <w:kern w:val="22"/>
        </w:rPr>
        <w:t>Attendance Policy</w:t>
      </w:r>
    </w:p>
    <w:p w14:paraId="03691E9E" w14:textId="77777777" w:rsidR="007D2086" w:rsidRPr="00DC2BCE" w:rsidRDefault="007D2086" w:rsidP="00AD2B72">
      <w:pPr>
        <w:pStyle w:val="ListParagraph"/>
        <w:widowControl/>
        <w:numPr>
          <w:ilvl w:val="1"/>
          <w:numId w:val="9"/>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Restrictive Physical Intervention Policy</w:t>
      </w:r>
    </w:p>
    <w:p w14:paraId="72C847C5" w14:textId="77777777" w:rsidR="00EC5B0C" w:rsidRPr="00DC2BCE" w:rsidRDefault="00EC5B0C" w:rsidP="00AD2B72">
      <w:pPr>
        <w:pStyle w:val="ListParagraph"/>
        <w:widowControl/>
        <w:numPr>
          <w:ilvl w:val="1"/>
          <w:numId w:val="9"/>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Behaviour Policy</w:t>
      </w:r>
    </w:p>
    <w:p w14:paraId="08764F80" w14:textId="77777777" w:rsidR="007D2086" w:rsidRPr="00DC2BCE" w:rsidRDefault="007D2086" w:rsidP="00AD2B72">
      <w:pPr>
        <w:pStyle w:val="ListParagraph"/>
        <w:widowControl/>
        <w:numPr>
          <w:ilvl w:val="1"/>
          <w:numId w:val="9"/>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Anti-bullying policy</w:t>
      </w:r>
    </w:p>
    <w:p w14:paraId="3DD48996" w14:textId="77777777" w:rsidR="007A5016" w:rsidRPr="00DC2BCE" w:rsidRDefault="007A5016" w:rsidP="00AD2B72">
      <w:pPr>
        <w:pStyle w:val="ListParagraph"/>
        <w:widowControl/>
        <w:numPr>
          <w:ilvl w:val="1"/>
          <w:numId w:val="9"/>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Low</w:t>
      </w:r>
      <w:r w:rsidR="0006284E" w:rsidRPr="00DC2BCE">
        <w:rPr>
          <w:rFonts w:ascii="Tahoma" w:hAnsi="Tahoma" w:cs="Tahoma"/>
          <w:kern w:val="22"/>
        </w:rPr>
        <w:t xml:space="preserve"> </w:t>
      </w:r>
      <w:r w:rsidRPr="00DC2BCE">
        <w:rPr>
          <w:rFonts w:ascii="Tahoma" w:hAnsi="Tahoma" w:cs="Tahoma"/>
          <w:kern w:val="22"/>
        </w:rPr>
        <w:t xml:space="preserve">level concerns </w:t>
      </w:r>
      <w:r w:rsidR="002741DF" w:rsidRPr="00DC2BCE">
        <w:rPr>
          <w:rFonts w:ascii="Tahoma" w:hAnsi="Tahoma" w:cs="Tahoma"/>
          <w:kern w:val="22"/>
        </w:rPr>
        <w:t>Policy</w:t>
      </w:r>
    </w:p>
    <w:p w14:paraId="1DAF2027" w14:textId="77777777" w:rsidR="007D2086" w:rsidRPr="00DC2BCE" w:rsidRDefault="000272BA" w:rsidP="00AD2B72">
      <w:pPr>
        <w:pStyle w:val="ListParagraph"/>
        <w:widowControl/>
        <w:numPr>
          <w:ilvl w:val="1"/>
          <w:numId w:val="9"/>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Child</w:t>
      </w:r>
      <w:r w:rsidR="007D2086" w:rsidRPr="00DC2BCE">
        <w:rPr>
          <w:rFonts w:ascii="Tahoma" w:hAnsi="Tahoma" w:cs="Tahoma"/>
          <w:kern w:val="22"/>
        </w:rPr>
        <w:t>-on-</w:t>
      </w:r>
      <w:r w:rsidRPr="00DC2BCE">
        <w:rPr>
          <w:rFonts w:ascii="Tahoma" w:hAnsi="Tahoma" w:cs="Tahoma"/>
          <w:kern w:val="22"/>
        </w:rPr>
        <w:t>child</w:t>
      </w:r>
      <w:r w:rsidR="007D2086" w:rsidRPr="00DC2BCE">
        <w:rPr>
          <w:rFonts w:ascii="Tahoma" w:hAnsi="Tahoma" w:cs="Tahoma"/>
          <w:kern w:val="22"/>
        </w:rPr>
        <w:t xml:space="preserve"> abuse </w:t>
      </w:r>
      <w:r w:rsidR="009903CA" w:rsidRPr="00DC2BCE">
        <w:rPr>
          <w:rFonts w:ascii="Tahoma" w:hAnsi="Tahoma" w:cs="Tahoma"/>
          <w:kern w:val="22"/>
        </w:rPr>
        <w:t>P</w:t>
      </w:r>
      <w:r w:rsidR="007D2086" w:rsidRPr="00DC2BCE">
        <w:rPr>
          <w:rFonts w:ascii="Tahoma" w:hAnsi="Tahoma" w:cs="Tahoma"/>
          <w:kern w:val="22"/>
        </w:rPr>
        <w:t>olicy</w:t>
      </w:r>
      <w:r w:rsidR="000E1E4B" w:rsidRPr="00DC2BCE">
        <w:rPr>
          <w:rFonts w:ascii="Tahoma" w:hAnsi="Tahoma" w:cs="Tahoma"/>
          <w:kern w:val="22"/>
        </w:rPr>
        <w:t xml:space="preserve"> </w:t>
      </w:r>
      <w:r w:rsidR="006E3F08" w:rsidRPr="00DC2BCE">
        <w:rPr>
          <w:rFonts w:ascii="Tahoma" w:hAnsi="Tahoma" w:cs="Tahoma"/>
          <w:kern w:val="22"/>
        </w:rPr>
        <w:t xml:space="preserve">and </w:t>
      </w:r>
      <w:r w:rsidR="000E1E4B" w:rsidRPr="00DC2BCE">
        <w:rPr>
          <w:rFonts w:ascii="Tahoma" w:hAnsi="Tahoma" w:cs="Tahoma"/>
          <w:kern w:val="22"/>
        </w:rPr>
        <w:t>Harmful Sexual Behaviour Guidance</w:t>
      </w:r>
    </w:p>
    <w:p w14:paraId="627137C8" w14:textId="77777777" w:rsidR="007D2086" w:rsidRPr="00DC2BCE" w:rsidRDefault="0060160D" w:rsidP="00AD2B72">
      <w:pPr>
        <w:pStyle w:val="ListParagraph"/>
        <w:widowControl/>
        <w:numPr>
          <w:ilvl w:val="1"/>
          <w:numId w:val="9"/>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 xml:space="preserve">Child </w:t>
      </w:r>
      <w:r w:rsidR="007D2086" w:rsidRPr="00DC2BCE">
        <w:rPr>
          <w:rFonts w:ascii="Tahoma" w:hAnsi="Tahoma" w:cs="Tahoma"/>
          <w:kern w:val="22"/>
        </w:rPr>
        <w:t>Exploitation policy</w:t>
      </w:r>
    </w:p>
    <w:p w14:paraId="2C75D5AA" w14:textId="77777777" w:rsidR="007D2086" w:rsidRPr="00DC2BCE" w:rsidRDefault="007D2086" w:rsidP="00AD2B72">
      <w:pPr>
        <w:pStyle w:val="ListParagraph"/>
        <w:widowControl/>
        <w:numPr>
          <w:ilvl w:val="1"/>
          <w:numId w:val="9"/>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 xml:space="preserve">Protecting Children </w:t>
      </w:r>
      <w:r w:rsidR="00B2061A" w:rsidRPr="00DC2BCE">
        <w:rPr>
          <w:rFonts w:ascii="Tahoma" w:hAnsi="Tahoma" w:cs="Tahoma"/>
          <w:kern w:val="22"/>
        </w:rPr>
        <w:t xml:space="preserve">&amp; Young People </w:t>
      </w:r>
      <w:r w:rsidRPr="00DC2BCE">
        <w:rPr>
          <w:rFonts w:ascii="Tahoma" w:hAnsi="Tahoma" w:cs="Tahoma"/>
          <w:kern w:val="22"/>
        </w:rPr>
        <w:t>from Radicalisation policy</w:t>
      </w:r>
    </w:p>
    <w:p w14:paraId="3F92A4B6" w14:textId="77777777" w:rsidR="00C3532B" w:rsidRPr="00DC2BCE" w:rsidRDefault="00C3532B" w:rsidP="00AD2B72">
      <w:pPr>
        <w:pStyle w:val="ListParagraph"/>
        <w:widowControl/>
        <w:numPr>
          <w:ilvl w:val="1"/>
          <w:numId w:val="9"/>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 xml:space="preserve">Web Filtering </w:t>
      </w:r>
      <w:r w:rsidR="00BE4A3C" w:rsidRPr="00DC2BCE">
        <w:rPr>
          <w:rFonts w:ascii="Tahoma" w:hAnsi="Tahoma" w:cs="Tahoma"/>
          <w:kern w:val="22"/>
        </w:rPr>
        <w:t xml:space="preserve">and Monitoring </w:t>
      </w:r>
      <w:r w:rsidRPr="00DC2BCE">
        <w:rPr>
          <w:rFonts w:ascii="Tahoma" w:hAnsi="Tahoma" w:cs="Tahoma"/>
          <w:kern w:val="22"/>
        </w:rPr>
        <w:t>policy</w:t>
      </w:r>
    </w:p>
    <w:p w14:paraId="77C5BEAB" w14:textId="77777777" w:rsidR="004C7038" w:rsidRPr="00DC2BCE" w:rsidRDefault="004C7038" w:rsidP="00AD2B72">
      <w:pPr>
        <w:pStyle w:val="ListParagraph"/>
        <w:widowControl/>
        <w:numPr>
          <w:ilvl w:val="1"/>
          <w:numId w:val="9"/>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Mobile and Smart Technology Policy</w:t>
      </w:r>
    </w:p>
    <w:p w14:paraId="78309D2E" w14:textId="77777777" w:rsidR="00C3532B" w:rsidRPr="00DC2BCE" w:rsidRDefault="00C3532B" w:rsidP="00AD2B72">
      <w:pPr>
        <w:pStyle w:val="ListParagraph"/>
        <w:widowControl/>
        <w:numPr>
          <w:ilvl w:val="1"/>
          <w:numId w:val="9"/>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Medication Policy</w:t>
      </w:r>
    </w:p>
    <w:p w14:paraId="7C0ADFAC" w14:textId="77777777" w:rsidR="00C3532B" w:rsidRPr="00DC2BCE" w:rsidRDefault="00C3532B" w:rsidP="00AD2B72">
      <w:pPr>
        <w:pStyle w:val="ListParagraph"/>
        <w:widowControl/>
        <w:numPr>
          <w:ilvl w:val="1"/>
          <w:numId w:val="9"/>
        </w:numPr>
        <w:tabs>
          <w:tab w:val="left" w:pos="851"/>
        </w:tabs>
        <w:autoSpaceDE/>
        <w:autoSpaceDN/>
        <w:spacing w:after="20"/>
        <w:ind w:left="1134" w:hanging="567"/>
        <w:contextualSpacing/>
        <w:rPr>
          <w:rFonts w:ascii="Tahoma" w:hAnsi="Tahoma" w:cs="Tahoma"/>
          <w:kern w:val="22"/>
        </w:rPr>
      </w:pPr>
      <w:r w:rsidRPr="00DC2BCE">
        <w:rPr>
          <w:rFonts w:ascii="Tahoma" w:hAnsi="Tahoma" w:cs="Tahoma"/>
          <w:kern w:val="22"/>
        </w:rPr>
        <w:t xml:space="preserve">Description and guidance of the role of the </w:t>
      </w:r>
      <w:r w:rsidR="00DA0D5D" w:rsidRPr="00DC2BCE">
        <w:rPr>
          <w:rFonts w:ascii="Tahoma" w:hAnsi="Tahoma" w:cs="Tahoma"/>
          <w:kern w:val="22"/>
        </w:rPr>
        <w:t>DSL and</w:t>
      </w:r>
      <w:r w:rsidRPr="00DC2BCE">
        <w:rPr>
          <w:rFonts w:ascii="Tahoma" w:hAnsi="Tahoma" w:cs="Tahoma"/>
          <w:kern w:val="22"/>
        </w:rPr>
        <w:t xml:space="preserve"> the role of the Deputy DSL</w:t>
      </w:r>
    </w:p>
    <w:p w14:paraId="4833D454" w14:textId="77777777" w:rsidR="00C3532B" w:rsidRPr="00DC2BCE" w:rsidRDefault="00C3532B" w:rsidP="00AD2B72">
      <w:pPr>
        <w:pStyle w:val="ListParagraph"/>
        <w:widowControl/>
        <w:autoSpaceDE/>
        <w:autoSpaceDN/>
        <w:ind w:left="1134" w:hanging="567"/>
        <w:contextualSpacing/>
        <w:rPr>
          <w:rFonts w:ascii="Tahoma" w:hAnsi="Tahoma" w:cs="Tahoma"/>
          <w:kern w:val="22"/>
          <w:sz w:val="12"/>
          <w:szCs w:val="12"/>
        </w:rPr>
      </w:pPr>
    </w:p>
    <w:p w14:paraId="07656453" w14:textId="77777777" w:rsidR="00C3532B" w:rsidRPr="00DC2BCE" w:rsidRDefault="00921D42" w:rsidP="00AD2B72">
      <w:pPr>
        <w:pStyle w:val="ListParagraph"/>
        <w:widowControl/>
        <w:autoSpaceDE/>
        <w:autoSpaceDN/>
        <w:ind w:left="567" w:hanging="425"/>
        <w:contextualSpacing/>
        <w:rPr>
          <w:rFonts w:ascii="Tahoma" w:hAnsi="Tahoma" w:cs="Tahoma"/>
          <w:kern w:val="22"/>
        </w:rPr>
      </w:pPr>
      <w:r w:rsidRPr="00DC2BCE">
        <w:rPr>
          <w:rFonts w:ascii="Tahoma" w:hAnsi="Tahoma" w:cs="Tahoma"/>
          <w:kern w:val="22"/>
        </w:rPr>
        <w:t xml:space="preserve">The </w:t>
      </w:r>
      <w:r w:rsidR="006E7E0B" w:rsidRPr="00DC2BCE">
        <w:rPr>
          <w:rFonts w:ascii="Tahoma" w:hAnsi="Tahoma" w:cs="Tahoma"/>
          <w:kern w:val="22"/>
        </w:rPr>
        <w:t>G</w:t>
      </w:r>
      <w:r w:rsidR="00C3532B" w:rsidRPr="00DC2BCE">
        <w:rPr>
          <w:rFonts w:ascii="Tahoma" w:hAnsi="Tahoma" w:cs="Tahoma"/>
          <w:kern w:val="22"/>
        </w:rPr>
        <w:t>roup’s:</w:t>
      </w:r>
    </w:p>
    <w:p w14:paraId="57C67468" w14:textId="77777777" w:rsidR="00104D21" w:rsidRPr="00DC2BCE" w:rsidRDefault="00AD2B72" w:rsidP="00AD2B72">
      <w:pPr>
        <w:pStyle w:val="ListParagraph"/>
        <w:widowControl/>
        <w:numPr>
          <w:ilvl w:val="0"/>
          <w:numId w:val="58"/>
        </w:numPr>
        <w:autoSpaceDE/>
        <w:autoSpaceDN/>
        <w:spacing w:after="20" w:line="288" w:lineRule="auto"/>
        <w:ind w:left="851" w:hanging="284"/>
        <w:contextualSpacing/>
        <w:jc w:val="both"/>
        <w:rPr>
          <w:rFonts w:ascii="Tahoma" w:hAnsi="Tahoma" w:cs="Tahoma"/>
          <w:kern w:val="22"/>
        </w:rPr>
      </w:pPr>
      <w:r w:rsidRPr="00DC2BCE">
        <w:rPr>
          <w:rFonts w:ascii="Tahoma" w:hAnsi="Tahoma" w:cs="Tahoma"/>
          <w:kern w:val="22"/>
        </w:rPr>
        <w:t xml:space="preserve"> </w:t>
      </w:r>
      <w:r w:rsidR="00104D21" w:rsidRPr="00DC2BCE">
        <w:rPr>
          <w:rFonts w:ascii="Tahoma" w:hAnsi="Tahoma" w:cs="Tahoma"/>
          <w:kern w:val="22"/>
        </w:rPr>
        <w:t>Group Safeguarding Statement</w:t>
      </w:r>
    </w:p>
    <w:p w14:paraId="736C92B8" w14:textId="77777777" w:rsidR="00BD35D1" w:rsidRPr="00DC2BCE" w:rsidRDefault="00AD2B72" w:rsidP="00AD2B72">
      <w:pPr>
        <w:pStyle w:val="ListParagraph"/>
        <w:widowControl/>
        <w:numPr>
          <w:ilvl w:val="0"/>
          <w:numId w:val="31"/>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275039" w:rsidRPr="00DC2BCE">
        <w:rPr>
          <w:rFonts w:ascii="Tahoma" w:hAnsi="Tahoma" w:cs="Tahoma"/>
          <w:kern w:val="22"/>
        </w:rPr>
        <w:t>The Use of Restrictive Practices and Restraint Terms of Reference</w:t>
      </w:r>
    </w:p>
    <w:p w14:paraId="27458DFD" w14:textId="77777777" w:rsidR="00306651" w:rsidRPr="00DC2BCE" w:rsidRDefault="00AD2B72" w:rsidP="00AD2B72">
      <w:pPr>
        <w:pStyle w:val="NHHBODY"/>
        <w:numPr>
          <w:ilvl w:val="0"/>
          <w:numId w:val="31"/>
        </w:numPr>
        <w:spacing w:after="20"/>
        <w:ind w:left="851" w:hanging="284"/>
        <w:rPr>
          <w:rFonts w:cs="Tahoma"/>
          <w:bCs/>
          <w:spacing w:val="0"/>
          <w:kern w:val="22"/>
        </w:rPr>
      </w:pPr>
      <w:r w:rsidRPr="00DC2BCE">
        <w:rPr>
          <w:rFonts w:cs="Tahoma"/>
          <w:bCs/>
          <w:spacing w:val="0"/>
          <w:kern w:val="22"/>
        </w:rPr>
        <w:t xml:space="preserve"> </w:t>
      </w:r>
      <w:r w:rsidR="00306651" w:rsidRPr="00DC2BCE">
        <w:rPr>
          <w:rFonts w:cs="Tahoma"/>
          <w:bCs/>
          <w:spacing w:val="0"/>
          <w:kern w:val="22"/>
        </w:rPr>
        <w:t>S</w:t>
      </w:r>
      <w:r w:rsidR="005E707B" w:rsidRPr="00DC2BCE">
        <w:rPr>
          <w:rFonts w:cs="Tahoma"/>
          <w:bCs/>
          <w:spacing w:val="0"/>
          <w:kern w:val="22"/>
        </w:rPr>
        <w:t>uspension and</w:t>
      </w:r>
      <w:r w:rsidR="00306651" w:rsidRPr="00DC2BCE">
        <w:rPr>
          <w:rFonts w:cs="Tahoma"/>
          <w:bCs/>
          <w:spacing w:val="0"/>
          <w:kern w:val="22"/>
        </w:rPr>
        <w:t xml:space="preserve"> P</w:t>
      </w:r>
      <w:r w:rsidR="005E707B" w:rsidRPr="00DC2BCE">
        <w:rPr>
          <w:rFonts w:cs="Tahoma"/>
          <w:bCs/>
          <w:spacing w:val="0"/>
          <w:kern w:val="22"/>
        </w:rPr>
        <w:t>ermanent</w:t>
      </w:r>
      <w:r w:rsidR="00306651" w:rsidRPr="00DC2BCE">
        <w:rPr>
          <w:rFonts w:cs="Tahoma"/>
          <w:bCs/>
          <w:spacing w:val="0"/>
          <w:kern w:val="22"/>
        </w:rPr>
        <w:t xml:space="preserve"> E</w:t>
      </w:r>
      <w:r w:rsidR="005E707B" w:rsidRPr="00DC2BCE">
        <w:rPr>
          <w:rFonts w:cs="Tahoma"/>
          <w:bCs/>
          <w:spacing w:val="0"/>
          <w:kern w:val="22"/>
        </w:rPr>
        <w:t>xclusion</w:t>
      </w:r>
      <w:r w:rsidR="00306651" w:rsidRPr="00DC2BCE">
        <w:rPr>
          <w:rFonts w:cs="Tahoma"/>
          <w:bCs/>
          <w:spacing w:val="0"/>
          <w:kern w:val="22"/>
        </w:rPr>
        <w:t xml:space="preserve"> P</w:t>
      </w:r>
      <w:r w:rsidR="005E707B" w:rsidRPr="00DC2BCE">
        <w:rPr>
          <w:rFonts w:cs="Tahoma"/>
          <w:bCs/>
          <w:spacing w:val="0"/>
          <w:kern w:val="22"/>
        </w:rPr>
        <w:t>olicy</w:t>
      </w:r>
    </w:p>
    <w:p w14:paraId="3264E12D" w14:textId="77777777" w:rsidR="003E7285" w:rsidRPr="00DC2BCE" w:rsidRDefault="00AD2B72" w:rsidP="00AD2B72">
      <w:pPr>
        <w:pStyle w:val="NHHBODY"/>
        <w:numPr>
          <w:ilvl w:val="0"/>
          <w:numId w:val="31"/>
        </w:numPr>
        <w:spacing w:after="20"/>
        <w:ind w:left="851" w:hanging="284"/>
        <w:rPr>
          <w:rFonts w:cs="Tahoma"/>
          <w:bCs/>
          <w:spacing w:val="0"/>
          <w:kern w:val="22"/>
        </w:rPr>
      </w:pPr>
      <w:r w:rsidRPr="00DC2BCE">
        <w:rPr>
          <w:rFonts w:cs="Tahoma"/>
          <w:bCs/>
          <w:spacing w:val="0"/>
          <w:kern w:val="22"/>
        </w:rPr>
        <w:t xml:space="preserve"> </w:t>
      </w:r>
      <w:r w:rsidR="003E7285" w:rsidRPr="00DC2BCE">
        <w:rPr>
          <w:rFonts w:cs="Tahoma"/>
          <w:bCs/>
          <w:spacing w:val="0"/>
          <w:kern w:val="22"/>
        </w:rPr>
        <w:t>Searching, Screening and Confiscation Policy</w:t>
      </w:r>
    </w:p>
    <w:p w14:paraId="631F5303" w14:textId="77777777" w:rsidR="009810FC" w:rsidRPr="00DC2BCE" w:rsidRDefault="00AD2B72" w:rsidP="00AD2B72">
      <w:pPr>
        <w:pStyle w:val="ListParagraph"/>
        <w:widowControl/>
        <w:numPr>
          <w:ilvl w:val="1"/>
          <w:numId w:val="9"/>
        </w:numPr>
        <w:autoSpaceDE/>
        <w:autoSpaceDN/>
        <w:spacing w:after="20"/>
        <w:ind w:left="851" w:hanging="284"/>
        <w:rPr>
          <w:rFonts w:ascii="Tahoma" w:hAnsi="Tahoma" w:cs="Tahoma"/>
          <w:kern w:val="22"/>
        </w:rPr>
      </w:pPr>
      <w:r w:rsidRPr="00DC2BCE">
        <w:rPr>
          <w:rFonts w:ascii="Tahoma" w:hAnsi="Tahoma" w:cs="Tahoma"/>
          <w:kern w:val="22"/>
        </w:rPr>
        <w:t xml:space="preserve"> </w:t>
      </w:r>
      <w:r w:rsidR="007D2086" w:rsidRPr="00DC2BCE">
        <w:rPr>
          <w:rFonts w:ascii="Tahoma" w:hAnsi="Tahoma" w:cs="Tahoma"/>
          <w:kern w:val="22"/>
        </w:rPr>
        <w:t>Safer Recruitment policy</w:t>
      </w:r>
    </w:p>
    <w:p w14:paraId="43C087DC" w14:textId="77777777" w:rsidR="009810FC" w:rsidRPr="00DC2BCE" w:rsidRDefault="007D2086" w:rsidP="009810FC">
      <w:pPr>
        <w:pStyle w:val="ListParagraph"/>
        <w:widowControl/>
        <w:numPr>
          <w:ilvl w:val="1"/>
          <w:numId w:val="9"/>
        </w:numPr>
        <w:tabs>
          <w:tab w:val="left" w:pos="567"/>
        </w:tabs>
        <w:autoSpaceDE/>
        <w:autoSpaceDN/>
        <w:ind w:left="851" w:hanging="284"/>
        <w:contextualSpacing/>
        <w:rPr>
          <w:rFonts w:ascii="Tahoma" w:hAnsi="Tahoma" w:cs="Tahoma"/>
          <w:kern w:val="22"/>
        </w:rPr>
      </w:pPr>
      <w:r w:rsidRPr="00DC2BCE">
        <w:rPr>
          <w:rFonts w:ascii="Tahoma" w:hAnsi="Tahoma" w:cs="Tahoma"/>
          <w:kern w:val="22"/>
        </w:rPr>
        <w:t xml:space="preserve"> </w:t>
      </w:r>
      <w:r w:rsidR="009810FC" w:rsidRPr="00DC2BCE">
        <w:rPr>
          <w:rFonts w:ascii="Tahoma" w:hAnsi="Tahoma" w:cs="Tahoma"/>
          <w:kern w:val="22"/>
        </w:rPr>
        <w:t>Managing Allegations Against An Employee</w:t>
      </w:r>
    </w:p>
    <w:p w14:paraId="4C28E0BB" w14:textId="77777777" w:rsidR="007D2086" w:rsidRPr="00DC2BCE" w:rsidRDefault="00AD2B72" w:rsidP="00AD2B72">
      <w:pPr>
        <w:pStyle w:val="ListParagraph"/>
        <w:widowControl/>
        <w:numPr>
          <w:ilvl w:val="1"/>
          <w:numId w:val="9"/>
        </w:numPr>
        <w:autoSpaceDE/>
        <w:autoSpaceDN/>
        <w:spacing w:after="20"/>
        <w:ind w:left="851" w:hanging="284"/>
        <w:rPr>
          <w:rFonts w:ascii="Tahoma" w:hAnsi="Tahoma" w:cs="Tahoma"/>
          <w:kern w:val="22"/>
        </w:rPr>
      </w:pPr>
      <w:r w:rsidRPr="00DC2BCE">
        <w:rPr>
          <w:rFonts w:ascii="Tahoma" w:hAnsi="Tahoma" w:cs="Tahoma"/>
          <w:kern w:val="22"/>
        </w:rPr>
        <w:t xml:space="preserve"> </w:t>
      </w:r>
      <w:r w:rsidR="007D2086" w:rsidRPr="00DC2BCE">
        <w:rPr>
          <w:rFonts w:ascii="Tahoma" w:hAnsi="Tahoma" w:cs="Tahoma"/>
          <w:kern w:val="22"/>
        </w:rPr>
        <w:t>Data Protection policy</w:t>
      </w:r>
    </w:p>
    <w:p w14:paraId="57424FA8" w14:textId="77777777" w:rsidR="007D2086" w:rsidRPr="00DC2BCE" w:rsidRDefault="00AD2B72" w:rsidP="00AD2B72">
      <w:pPr>
        <w:pStyle w:val="ListParagraph"/>
        <w:widowControl/>
        <w:numPr>
          <w:ilvl w:val="1"/>
          <w:numId w:val="9"/>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7D2086" w:rsidRPr="00DC2BCE">
        <w:rPr>
          <w:rFonts w:ascii="Tahoma" w:hAnsi="Tahoma" w:cs="Tahoma"/>
          <w:kern w:val="22"/>
        </w:rPr>
        <w:t>Staying Safe Online</w:t>
      </w:r>
    </w:p>
    <w:p w14:paraId="25F6C530" w14:textId="77777777" w:rsidR="00216548" w:rsidRPr="00DC2BCE" w:rsidRDefault="00216548" w:rsidP="00AD2B72">
      <w:pPr>
        <w:pStyle w:val="ListParagraph"/>
        <w:widowControl/>
        <w:numPr>
          <w:ilvl w:val="1"/>
          <w:numId w:val="9"/>
        </w:numPr>
        <w:autoSpaceDE/>
        <w:autoSpaceDN/>
        <w:spacing w:after="20"/>
        <w:ind w:left="851" w:hanging="284"/>
        <w:contextualSpacing/>
        <w:rPr>
          <w:rFonts w:ascii="Tahoma" w:hAnsi="Tahoma" w:cs="Tahoma"/>
          <w:kern w:val="22"/>
        </w:rPr>
      </w:pPr>
      <w:r w:rsidRPr="00DC2BCE">
        <w:rPr>
          <w:rFonts w:ascii="Tahoma" w:hAnsi="Tahoma" w:cs="Tahoma"/>
          <w:kern w:val="22"/>
        </w:rPr>
        <w:t xml:space="preserve"> AI Policy</w:t>
      </w:r>
    </w:p>
    <w:p w14:paraId="06F77E29" w14:textId="77777777" w:rsidR="00DB2D39" w:rsidRPr="00DC2BCE" w:rsidRDefault="00AD2B72" w:rsidP="00AD2B72">
      <w:pPr>
        <w:pStyle w:val="ListParagraph"/>
        <w:widowControl/>
        <w:numPr>
          <w:ilvl w:val="1"/>
          <w:numId w:val="9"/>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DB2D39" w:rsidRPr="00DC2BCE">
        <w:rPr>
          <w:rFonts w:ascii="Tahoma" w:hAnsi="Tahoma" w:cs="Tahoma"/>
          <w:kern w:val="22"/>
        </w:rPr>
        <w:t xml:space="preserve">Gaming </w:t>
      </w:r>
      <w:r w:rsidR="002D37CD" w:rsidRPr="00DC2BCE">
        <w:rPr>
          <w:rFonts w:ascii="Tahoma" w:hAnsi="Tahoma" w:cs="Tahoma"/>
          <w:kern w:val="22"/>
        </w:rPr>
        <w:t xml:space="preserve">Devices Best Practice </w:t>
      </w:r>
      <w:r w:rsidR="00A12382" w:rsidRPr="00DC2BCE">
        <w:rPr>
          <w:rFonts w:ascii="Tahoma" w:hAnsi="Tahoma" w:cs="Tahoma"/>
          <w:kern w:val="22"/>
        </w:rPr>
        <w:t>Guidance</w:t>
      </w:r>
    </w:p>
    <w:p w14:paraId="5FAF9574" w14:textId="77777777" w:rsidR="007D2086" w:rsidRPr="00DC2BCE" w:rsidRDefault="00AD2B72" w:rsidP="00AD2B72">
      <w:pPr>
        <w:pStyle w:val="ListParagraph"/>
        <w:widowControl/>
        <w:numPr>
          <w:ilvl w:val="1"/>
          <w:numId w:val="9"/>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7D2086" w:rsidRPr="00DC2BCE">
        <w:rPr>
          <w:rFonts w:ascii="Tahoma" w:hAnsi="Tahoma" w:cs="Tahoma"/>
          <w:kern w:val="22"/>
        </w:rPr>
        <w:t>Whistle blowing and complaints policy</w:t>
      </w:r>
    </w:p>
    <w:p w14:paraId="6E056392" w14:textId="77777777" w:rsidR="007D2086" w:rsidRPr="00DC2BCE" w:rsidRDefault="00AD2B72" w:rsidP="00AD2B72">
      <w:pPr>
        <w:pStyle w:val="ListParagraph"/>
        <w:widowControl/>
        <w:numPr>
          <w:ilvl w:val="1"/>
          <w:numId w:val="9"/>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7D2086" w:rsidRPr="00DC2BCE">
        <w:rPr>
          <w:rFonts w:ascii="Tahoma" w:hAnsi="Tahoma" w:cs="Tahoma"/>
          <w:kern w:val="22"/>
        </w:rPr>
        <w:t>Code of Conduct</w:t>
      </w:r>
      <w:r w:rsidR="00C3532B" w:rsidRPr="00DC2BCE">
        <w:rPr>
          <w:rFonts w:ascii="Tahoma" w:hAnsi="Tahoma" w:cs="Tahoma"/>
          <w:kern w:val="22"/>
        </w:rPr>
        <w:t xml:space="preserve"> &amp; Ethics Policy</w:t>
      </w:r>
    </w:p>
    <w:p w14:paraId="5FC9CF79" w14:textId="77777777" w:rsidR="001C4079" w:rsidRPr="00DC2BCE" w:rsidRDefault="00AD2B72" w:rsidP="00AD2B72">
      <w:pPr>
        <w:pStyle w:val="ListParagraph"/>
        <w:widowControl/>
        <w:numPr>
          <w:ilvl w:val="1"/>
          <w:numId w:val="9"/>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1C4079" w:rsidRPr="00DC2BCE">
        <w:rPr>
          <w:rFonts w:ascii="Tahoma" w:hAnsi="Tahoma" w:cs="Tahoma"/>
          <w:kern w:val="22"/>
        </w:rPr>
        <w:t>Photography of Injuries and Medical Conditions Polic</w:t>
      </w:r>
      <w:r w:rsidR="00C96B54" w:rsidRPr="00DC2BCE">
        <w:rPr>
          <w:rFonts w:ascii="Tahoma" w:hAnsi="Tahoma" w:cs="Tahoma"/>
          <w:kern w:val="22"/>
        </w:rPr>
        <w:t>y</w:t>
      </w:r>
    </w:p>
    <w:p w14:paraId="5C29437A" w14:textId="77777777" w:rsidR="0044333E" w:rsidRPr="00DC2BCE" w:rsidRDefault="00AD2B72" w:rsidP="00AD2B72">
      <w:pPr>
        <w:pStyle w:val="ListParagraph"/>
        <w:widowControl/>
        <w:numPr>
          <w:ilvl w:val="1"/>
          <w:numId w:val="9"/>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44333E" w:rsidRPr="00DC2BCE">
        <w:rPr>
          <w:rFonts w:ascii="Tahoma" w:hAnsi="Tahoma" w:cs="Tahoma"/>
          <w:kern w:val="22"/>
        </w:rPr>
        <w:t>Serious Incident Escalation Policy</w:t>
      </w:r>
    </w:p>
    <w:p w14:paraId="360E7617" w14:textId="77777777" w:rsidR="00074326" w:rsidRPr="00DC2BCE" w:rsidRDefault="00AD2B72" w:rsidP="00AD2B72">
      <w:pPr>
        <w:pStyle w:val="ListParagraph"/>
        <w:widowControl/>
        <w:numPr>
          <w:ilvl w:val="1"/>
          <w:numId w:val="9"/>
        </w:numPr>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074326" w:rsidRPr="00DC2BCE">
        <w:rPr>
          <w:rFonts w:ascii="Tahoma" w:hAnsi="Tahoma" w:cs="Tahoma"/>
          <w:kern w:val="22"/>
        </w:rPr>
        <w:t>Educational Visits &amp; Activities Policy</w:t>
      </w:r>
    </w:p>
    <w:p w14:paraId="63D510DE" w14:textId="77777777" w:rsidR="00074326" w:rsidRPr="00DC2BCE" w:rsidRDefault="0099337C" w:rsidP="0099337C">
      <w:pPr>
        <w:pStyle w:val="ListParagraph"/>
        <w:widowControl/>
        <w:numPr>
          <w:ilvl w:val="1"/>
          <w:numId w:val="9"/>
        </w:numPr>
        <w:tabs>
          <w:tab w:val="left" w:pos="567"/>
        </w:tabs>
        <w:autoSpaceDE/>
        <w:autoSpaceDN/>
        <w:spacing w:after="20"/>
        <w:ind w:left="851" w:hanging="284"/>
        <w:contextualSpacing/>
        <w:rPr>
          <w:rFonts w:ascii="Tahoma" w:hAnsi="Tahoma" w:cs="Tahoma"/>
          <w:kern w:val="22"/>
        </w:rPr>
      </w:pPr>
      <w:r w:rsidRPr="00DC2BCE">
        <w:rPr>
          <w:rFonts w:ascii="Tahoma" w:hAnsi="Tahoma" w:cs="Tahoma"/>
          <w:kern w:val="22"/>
        </w:rPr>
        <w:t xml:space="preserve"> </w:t>
      </w:r>
      <w:r w:rsidR="00074326" w:rsidRPr="00DC2BCE">
        <w:rPr>
          <w:rFonts w:ascii="Tahoma" w:hAnsi="Tahoma" w:cs="Tahoma"/>
          <w:kern w:val="22"/>
        </w:rPr>
        <w:t>Alternative Provision Policy</w:t>
      </w:r>
    </w:p>
    <w:p w14:paraId="7FF4FD8B" w14:textId="77777777" w:rsidR="00074326" w:rsidRPr="00DC2BCE" w:rsidRDefault="0099337C" w:rsidP="0099337C">
      <w:pPr>
        <w:pStyle w:val="ListParagraph"/>
        <w:widowControl/>
        <w:numPr>
          <w:ilvl w:val="1"/>
          <w:numId w:val="9"/>
        </w:numPr>
        <w:tabs>
          <w:tab w:val="left" w:pos="567"/>
        </w:tabs>
        <w:autoSpaceDE/>
        <w:autoSpaceDN/>
        <w:ind w:left="851" w:hanging="284"/>
        <w:contextualSpacing/>
        <w:rPr>
          <w:rFonts w:ascii="Tahoma" w:hAnsi="Tahoma" w:cs="Tahoma"/>
          <w:kern w:val="22"/>
        </w:rPr>
      </w:pPr>
      <w:r w:rsidRPr="00DC2BCE">
        <w:rPr>
          <w:rFonts w:ascii="Tahoma" w:hAnsi="Tahoma" w:cs="Tahoma"/>
          <w:kern w:val="22"/>
        </w:rPr>
        <w:t xml:space="preserve"> </w:t>
      </w:r>
      <w:r w:rsidR="00074326" w:rsidRPr="00DC2BCE">
        <w:rPr>
          <w:rFonts w:ascii="Tahoma" w:hAnsi="Tahoma" w:cs="Tahoma"/>
          <w:kern w:val="22"/>
        </w:rPr>
        <w:t xml:space="preserve">Work Experience Policy </w:t>
      </w:r>
    </w:p>
    <w:p w14:paraId="74AFC916" w14:textId="77777777" w:rsidR="00074326" w:rsidRPr="00DC2BCE" w:rsidRDefault="0099337C" w:rsidP="0099337C">
      <w:pPr>
        <w:pStyle w:val="ListParagraph"/>
        <w:widowControl/>
        <w:numPr>
          <w:ilvl w:val="1"/>
          <w:numId w:val="9"/>
        </w:numPr>
        <w:tabs>
          <w:tab w:val="left" w:pos="567"/>
        </w:tabs>
        <w:autoSpaceDE/>
        <w:autoSpaceDN/>
        <w:ind w:left="851" w:hanging="284"/>
        <w:contextualSpacing/>
        <w:rPr>
          <w:rFonts w:ascii="Tahoma" w:hAnsi="Tahoma" w:cs="Tahoma"/>
          <w:kern w:val="22"/>
        </w:rPr>
      </w:pPr>
      <w:r w:rsidRPr="00DC2BCE">
        <w:rPr>
          <w:rFonts w:ascii="Tahoma" w:hAnsi="Tahoma" w:cs="Tahoma"/>
          <w:kern w:val="22"/>
        </w:rPr>
        <w:t xml:space="preserve"> </w:t>
      </w:r>
      <w:r w:rsidR="00074326" w:rsidRPr="00DC2BCE">
        <w:rPr>
          <w:rFonts w:ascii="Tahoma" w:hAnsi="Tahoma" w:cs="Tahoma"/>
          <w:kern w:val="22"/>
        </w:rPr>
        <w:t>Group Supervision Policy</w:t>
      </w:r>
    </w:p>
    <w:p w14:paraId="16C23A1F" w14:textId="77777777" w:rsidR="0099337C" w:rsidRPr="00DC2BCE" w:rsidRDefault="0099337C" w:rsidP="0099337C">
      <w:pPr>
        <w:pStyle w:val="ListParagraph"/>
        <w:widowControl/>
        <w:tabs>
          <w:tab w:val="left" w:pos="567"/>
        </w:tabs>
        <w:autoSpaceDE/>
        <w:autoSpaceDN/>
        <w:contextualSpacing/>
        <w:rPr>
          <w:rFonts w:ascii="Tahoma" w:hAnsi="Tahoma" w:cs="Tahoma"/>
          <w:kern w:val="22"/>
        </w:rPr>
      </w:pPr>
    </w:p>
    <w:p w14:paraId="343C64BF" w14:textId="77777777" w:rsidR="00A956A3" w:rsidRPr="00DC2BCE" w:rsidRDefault="008A2AF8" w:rsidP="0099337C">
      <w:pPr>
        <w:widowControl/>
        <w:autoSpaceDE/>
        <w:autoSpaceDN/>
        <w:spacing w:afterLines="40" w:after="96"/>
        <w:ind w:left="426"/>
        <w:contextualSpacing/>
        <w:rPr>
          <w:rFonts w:cs="Tahoma"/>
          <w:kern w:val="22"/>
        </w:rPr>
      </w:pPr>
      <w:r w:rsidRPr="00DC2BCE">
        <w:rPr>
          <w:rFonts w:cs="Tahoma"/>
          <w:kern w:val="22"/>
          <w:shd w:val="clear" w:color="auto" w:fill="FFFFFF"/>
        </w:rPr>
        <w:lastRenderedPageBreak/>
        <w:t>Team members</w:t>
      </w:r>
      <w:r w:rsidR="00C91D63" w:rsidRPr="00DC2BCE">
        <w:rPr>
          <w:rFonts w:cs="Tahoma"/>
          <w:kern w:val="22"/>
        </w:rPr>
        <w:t xml:space="preserve"> should also be aware of the following DFE Guidance:</w:t>
      </w:r>
    </w:p>
    <w:p w14:paraId="0BF1B0AE" w14:textId="77777777" w:rsidR="00497AE3" w:rsidRPr="00DC2BCE" w:rsidRDefault="00497AE3" w:rsidP="0099337C">
      <w:pPr>
        <w:pStyle w:val="ListParagraph"/>
        <w:widowControl/>
        <w:numPr>
          <w:ilvl w:val="0"/>
          <w:numId w:val="9"/>
        </w:numPr>
        <w:autoSpaceDE/>
        <w:autoSpaceDN/>
        <w:spacing w:afterLines="30" w:after="72"/>
        <w:ind w:left="709" w:hanging="284"/>
        <w:jc w:val="both"/>
        <w:rPr>
          <w:rStyle w:val="Hyperlink"/>
          <w:rFonts w:ascii="Tahoma" w:hAnsi="Tahoma" w:cs="Tahoma"/>
          <w:color w:val="auto"/>
          <w:kern w:val="22"/>
          <w:u w:val="none"/>
        </w:rPr>
      </w:pPr>
      <w:hyperlink r:id="rId57" w:history="1">
        <w:r w:rsidRPr="00DC2BCE">
          <w:rPr>
            <w:rStyle w:val="Hyperlink"/>
            <w:rFonts w:ascii="Tahoma" w:hAnsi="Tahoma" w:cs="Tahoma"/>
            <w:kern w:val="22"/>
          </w:rPr>
          <w:t>Working Together to Safeguar</w:t>
        </w:r>
        <w:r w:rsidRPr="00DC2BCE">
          <w:rPr>
            <w:rStyle w:val="Hyperlink"/>
            <w:rFonts w:ascii="Tahoma" w:hAnsi="Tahoma" w:cs="Tahoma"/>
            <w:kern w:val="22"/>
          </w:rPr>
          <w:t>d</w:t>
        </w:r>
        <w:r w:rsidRPr="00DC2BCE">
          <w:rPr>
            <w:rStyle w:val="Hyperlink"/>
            <w:rFonts w:ascii="Tahoma" w:hAnsi="Tahoma" w:cs="Tahoma"/>
            <w:kern w:val="22"/>
          </w:rPr>
          <w:t xml:space="preserve"> Children</w:t>
        </w:r>
      </w:hyperlink>
    </w:p>
    <w:p w14:paraId="5213CD04" w14:textId="77777777" w:rsidR="007D2086" w:rsidRPr="00DC2BCE" w:rsidRDefault="00043D05" w:rsidP="0099337C">
      <w:pPr>
        <w:pStyle w:val="ListParagraph"/>
        <w:widowControl/>
        <w:numPr>
          <w:ilvl w:val="0"/>
          <w:numId w:val="9"/>
        </w:numPr>
        <w:autoSpaceDE/>
        <w:autoSpaceDN/>
        <w:spacing w:afterLines="30" w:after="72"/>
        <w:ind w:left="709" w:hanging="284"/>
        <w:jc w:val="both"/>
        <w:rPr>
          <w:rFonts w:ascii="Tahoma" w:hAnsi="Tahoma" w:cs="Tahoma"/>
          <w:kern w:val="22"/>
        </w:rPr>
      </w:pPr>
      <w:hyperlink r:id="rId58" w:history="1">
        <w:r w:rsidR="008F2B5A" w:rsidRPr="00DC2BCE">
          <w:rPr>
            <w:rStyle w:val="Hyperlink"/>
            <w:rFonts w:ascii="Tahoma" w:hAnsi="Tahoma" w:cs="Tahoma"/>
            <w:kern w:val="22"/>
          </w:rPr>
          <w:t>Sexual violence and harassment between children in schools and colleges</w:t>
        </w:r>
      </w:hyperlink>
    </w:p>
    <w:p w14:paraId="5CACE912" w14:textId="77777777" w:rsidR="006762FD" w:rsidRPr="00DC2BCE" w:rsidRDefault="006762FD" w:rsidP="0099337C">
      <w:pPr>
        <w:pStyle w:val="ListParagraph"/>
        <w:widowControl/>
        <w:numPr>
          <w:ilvl w:val="0"/>
          <w:numId w:val="9"/>
        </w:numPr>
        <w:autoSpaceDE/>
        <w:autoSpaceDN/>
        <w:spacing w:afterLines="30" w:after="72"/>
        <w:ind w:left="709" w:hanging="283"/>
        <w:jc w:val="both"/>
        <w:rPr>
          <w:rFonts w:ascii="Tahoma" w:hAnsi="Tahoma" w:cs="Tahoma"/>
          <w:kern w:val="22"/>
        </w:rPr>
      </w:pPr>
      <w:hyperlink r:id="rId59" w:history="1">
        <w:r w:rsidRPr="00DC2BCE">
          <w:rPr>
            <w:rStyle w:val="Hyperlink"/>
            <w:rFonts w:ascii="Tahoma" w:hAnsi="Tahoma" w:cs="Tahoma"/>
            <w:kern w:val="22"/>
          </w:rPr>
          <w:t xml:space="preserve">Working together </w:t>
        </w:r>
        <w:r w:rsidRPr="00DC2BCE">
          <w:rPr>
            <w:rStyle w:val="Hyperlink"/>
            <w:rFonts w:ascii="Tahoma" w:hAnsi="Tahoma" w:cs="Tahoma"/>
            <w:kern w:val="22"/>
          </w:rPr>
          <w:t>t</w:t>
        </w:r>
        <w:r w:rsidRPr="00DC2BCE">
          <w:rPr>
            <w:rStyle w:val="Hyperlink"/>
            <w:rFonts w:ascii="Tahoma" w:hAnsi="Tahoma" w:cs="Tahoma"/>
            <w:kern w:val="22"/>
          </w:rPr>
          <w:t>o improve school attendance</w:t>
        </w:r>
      </w:hyperlink>
    </w:p>
    <w:p w14:paraId="7076307A" w14:textId="77777777" w:rsidR="008A51D4" w:rsidRPr="00DC2BCE" w:rsidRDefault="008A51D4" w:rsidP="0099337C">
      <w:pPr>
        <w:pStyle w:val="ListParagraph"/>
        <w:widowControl/>
        <w:numPr>
          <w:ilvl w:val="0"/>
          <w:numId w:val="9"/>
        </w:numPr>
        <w:autoSpaceDE/>
        <w:autoSpaceDN/>
        <w:spacing w:afterLines="30" w:after="72"/>
        <w:ind w:left="709" w:hanging="283"/>
        <w:jc w:val="both"/>
        <w:rPr>
          <w:rFonts w:ascii="Tahoma" w:hAnsi="Tahoma" w:cs="Tahoma"/>
          <w:kern w:val="22"/>
        </w:rPr>
      </w:pPr>
      <w:hyperlink r:id="rId60" w:history="1">
        <w:r w:rsidRPr="00DC2BCE">
          <w:rPr>
            <w:rStyle w:val="Hyperlink"/>
            <w:rFonts w:ascii="Tahoma" w:hAnsi="Tahoma" w:cs="Tahoma"/>
            <w:kern w:val="22"/>
          </w:rPr>
          <w:t>Children Missin</w:t>
        </w:r>
        <w:r w:rsidRPr="00DC2BCE">
          <w:rPr>
            <w:rStyle w:val="Hyperlink"/>
            <w:rFonts w:ascii="Tahoma" w:hAnsi="Tahoma" w:cs="Tahoma"/>
            <w:kern w:val="22"/>
          </w:rPr>
          <w:t>g</w:t>
        </w:r>
        <w:r w:rsidRPr="00DC2BCE">
          <w:rPr>
            <w:rStyle w:val="Hyperlink"/>
            <w:rFonts w:ascii="Tahoma" w:hAnsi="Tahoma" w:cs="Tahoma"/>
            <w:kern w:val="22"/>
          </w:rPr>
          <w:t xml:space="preserve"> in Education</w:t>
        </w:r>
      </w:hyperlink>
    </w:p>
    <w:p w14:paraId="012EA977" w14:textId="77777777" w:rsidR="007D2086" w:rsidRPr="00DC2BCE" w:rsidRDefault="00043D05" w:rsidP="0099337C">
      <w:pPr>
        <w:pStyle w:val="ListParagraph"/>
        <w:widowControl/>
        <w:numPr>
          <w:ilvl w:val="0"/>
          <w:numId w:val="9"/>
        </w:numPr>
        <w:autoSpaceDE/>
        <w:autoSpaceDN/>
        <w:spacing w:afterLines="30" w:after="72"/>
        <w:ind w:left="709" w:hanging="283"/>
        <w:jc w:val="both"/>
        <w:rPr>
          <w:rFonts w:ascii="Tahoma" w:hAnsi="Tahoma" w:cs="Tahoma"/>
          <w:bCs/>
          <w:kern w:val="22"/>
        </w:rPr>
      </w:pPr>
      <w:hyperlink r:id="rId61" w:history="1">
        <w:r w:rsidR="008F2B5A" w:rsidRPr="00DC2BCE">
          <w:rPr>
            <w:rStyle w:val="Hyperlink"/>
            <w:rFonts w:ascii="Tahoma" w:hAnsi="Tahoma" w:cs="Tahoma"/>
            <w:bCs/>
            <w:kern w:val="22"/>
          </w:rPr>
          <w:t>Promoting the Education of Looked After Children</w:t>
        </w:r>
      </w:hyperlink>
    </w:p>
    <w:p w14:paraId="7627F87E" w14:textId="77777777" w:rsidR="007D2086" w:rsidRPr="00DC2BCE" w:rsidRDefault="00043D05" w:rsidP="0099337C">
      <w:pPr>
        <w:pStyle w:val="ListParagraph"/>
        <w:widowControl/>
        <w:numPr>
          <w:ilvl w:val="0"/>
          <w:numId w:val="9"/>
        </w:numPr>
        <w:autoSpaceDE/>
        <w:autoSpaceDN/>
        <w:spacing w:afterLines="30" w:after="72"/>
        <w:ind w:left="709" w:hanging="283"/>
        <w:jc w:val="both"/>
        <w:rPr>
          <w:rFonts w:ascii="Tahoma" w:hAnsi="Tahoma" w:cs="Tahoma"/>
          <w:bCs/>
          <w:kern w:val="22"/>
        </w:rPr>
      </w:pPr>
      <w:hyperlink r:id="rId62" w:history="1">
        <w:r w:rsidR="008F2B5A" w:rsidRPr="00DC2BCE">
          <w:rPr>
            <w:rStyle w:val="Hyperlink"/>
            <w:rFonts w:ascii="Tahoma" w:hAnsi="Tahoma" w:cs="Tahoma"/>
            <w:bCs/>
            <w:kern w:val="22"/>
          </w:rPr>
          <w:t>Teaching Online Safety in Schools</w:t>
        </w:r>
      </w:hyperlink>
    </w:p>
    <w:p w14:paraId="7674F7CD" w14:textId="77777777" w:rsidR="007D2086" w:rsidRPr="00DC2BCE" w:rsidRDefault="00043D05" w:rsidP="0099337C">
      <w:pPr>
        <w:pStyle w:val="ListParagraph"/>
        <w:widowControl/>
        <w:numPr>
          <w:ilvl w:val="0"/>
          <w:numId w:val="9"/>
        </w:numPr>
        <w:autoSpaceDE/>
        <w:autoSpaceDN/>
        <w:spacing w:afterLines="30" w:after="72"/>
        <w:ind w:left="709" w:hanging="283"/>
        <w:jc w:val="both"/>
        <w:rPr>
          <w:rStyle w:val="Hyperlink"/>
          <w:rFonts w:ascii="Tahoma" w:hAnsi="Tahoma" w:cs="Tahoma"/>
          <w:b/>
          <w:color w:val="auto"/>
          <w:kern w:val="22"/>
          <w:u w:val="none"/>
        </w:rPr>
      </w:pPr>
      <w:hyperlink r:id="rId63" w:history="1">
        <w:r w:rsidR="005744BD" w:rsidRPr="00DC2BCE">
          <w:rPr>
            <w:rStyle w:val="Hyperlink"/>
            <w:rFonts w:ascii="Tahoma" w:hAnsi="Tahoma" w:cs="Tahoma"/>
            <w:kern w:val="22"/>
          </w:rPr>
          <w:t xml:space="preserve">Sharing nudes and semi-nudes: advice for education settings </w:t>
        </w:r>
      </w:hyperlink>
    </w:p>
    <w:p w14:paraId="00536CC9" w14:textId="77777777" w:rsidR="007D2086" w:rsidRPr="00DC2BCE" w:rsidRDefault="00043D05" w:rsidP="0099337C">
      <w:pPr>
        <w:pStyle w:val="ListParagraph"/>
        <w:widowControl/>
        <w:numPr>
          <w:ilvl w:val="0"/>
          <w:numId w:val="9"/>
        </w:numPr>
        <w:autoSpaceDE/>
        <w:autoSpaceDN/>
        <w:spacing w:afterLines="30" w:after="72"/>
        <w:ind w:left="1134" w:hanging="708"/>
        <w:jc w:val="both"/>
        <w:rPr>
          <w:rStyle w:val="Hyperlink"/>
          <w:rFonts w:ascii="Tahoma" w:hAnsi="Tahoma" w:cs="Tahoma"/>
          <w:color w:val="auto"/>
          <w:kern w:val="22"/>
          <w:u w:val="none"/>
        </w:rPr>
      </w:pPr>
      <w:hyperlink r:id="rId64" w:history="1">
        <w:r w:rsidR="00A82004" w:rsidRPr="00DC2BCE">
          <w:rPr>
            <w:rStyle w:val="Hyperlink"/>
            <w:rFonts w:ascii="Tahoma" w:hAnsi="Tahoma" w:cs="Tahoma"/>
            <w:kern w:val="22"/>
          </w:rPr>
          <w:t>Searching, Screening and Confiscation</w:t>
        </w:r>
      </w:hyperlink>
    </w:p>
    <w:p w14:paraId="1B81117F" w14:textId="77777777" w:rsidR="00DF7950" w:rsidRPr="00DC2BCE" w:rsidRDefault="00043D05" w:rsidP="0099337C">
      <w:pPr>
        <w:pStyle w:val="Default"/>
        <w:numPr>
          <w:ilvl w:val="0"/>
          <w:numId w:val="9"/>
        </w:numPr>
        <w:autoSpaceDE/>
        <w:autoSpaceDN/>
        <w:spacing w:afterLines="30" w:after="72"/>
        <w:ind w:left="1134" w:hanging="708"/>
        <w:jc w:val="both"/>
        <w:rPr>
          <w:rStyle w:val="Hyperlink"/>
          <w:rFonts w:ascii="Tahoma" w:hAnsi="Tahoma" w:cs="Tahoma"/>
          <w:color w:val="auto"/>
          <w:kern w:val="22"/>
          <w:sz w:val="22"/>
          <w:szCs w:val="22"/>
          <w:u w:val="none"/>
        </w:rPr>
      </w:pPr>
      <w:hyperlink r:id="rId65" w:history="1">
        <w:r w:rsidR="00DF7950" w:rsidRPr="00DC2BCE">
          <w:rPr>
            <w:rStyle w:val="Hyperlink"/>
            <w:rFonts w:ascii="Tahoma" w:hAnsi="Tahoma" w:cs="Tahoma"/>
            <w:kern w:val="22"/>
            <w:sz w:val="22"/>
            <w:szCs w:val="22"/>
          </w:rPr>
          <w:t>Harmful Online Challenges and Online Hoaxes</w:t>
        </w:r>
      </w:hyperlink>
    </w:p>
    <w:p w14:paraId="4188EAA3" w14:textId="77777777" w:rsidR="00046F4C" w:rsidRPr="00DC2BCE" w:rsidRDefault="00043D05" w:rsidP="0099337C">
      <w:pPr>
        <w:pStyle w:val="Default"/>
        <w:numPr>
          <w:ilvl w:val="0"/>
          <w:numId w:val="9"/>
        </w:numPr>
        <w:spacing w:afterLines="30" w:after="72"/>
        <w:ind w:left="1134" w:hanging="708"/>
        <w:jc w:val="both"/>
        <w:rPr>
          <w:rStyle w:val="Hyperlink"/>
          <w:rFonts w:ascii="Tahoma" w:hAnsi="Tahoma" w:cs="Tahoma"/>
          <w:bCs/>
          <w:kern w:val="22"/>
          <w:sz w:val="22"/>
          <w:szCs w:val="22"/>
        </w:rPr>
      </w:pPr>
      <w:hyperlink r:id="rId66" w:history="1">
        <w:r w:rsidR="00046F4C" w:rsidRPr="00DC2BCE">
          <w:rPr>
            <w:rStyle w:val="Hyperlink"/>
            <w:rFonts w:ascii="Tahoma" w:hAnsi="Tahoma" w:cs="Tahoma"/>
            <w:bCs/>
            <w:kern w:val="22"/>
            <w:sz w:val="22"/>
            <w:szCs w:val="22"/>
          </w:rPr>
          <w:t>Preventing and tackling bullying</w:t>
        </w:r>
      </w:hyperlink>
    </w:p>
    <w:p w14:paraId="3C9E4B9A" w14:textId="77777777" w:rsidR="000C5577" w:rsidRPr="00DC2BCE" w:rsidRDefault="00043D05" w:rsidP="0099337C">
      <w:pPr>
        <w:pStyle w:val="Default"/>
        <w:numPr>
          <w:ilvl w:val="0"/>
          <w:numId w:val="9"/>
        </w:numPr>
        <w:autoSpaceDE/>
        <w:autoSpaceDN/>
        <w:spacing w:afterLines="30" w:after="72"/>
        <w:ind w:left="1134" w:hanging="708"/>
        <w:jc w:val="both"/>
        <w:rPr>
          <w:rStyle w:val="Hyperlink"/>
          <w:rFonts w:ascii="Tahoma" w:hAnsi="Tahoma" w:cs="Tahoma"/>
          <w:color w:val="auto"/>
          <w:kern w:val="22"/>
          <w:sz w:val="22"/>
          <w:szCs w:val="22"/>
          <w:u w:val="none"/>
        </w:rPr>
      </w:pPr>
      <w:hyperlink r:id="rId67" w:history="1">
        <w:r w:rsidR="001649C6" w:rsidRPr="00DC2BCE">
          <w:rPr>
            <w:rStyle w:val="Hyperlink"/>
            <w:rFonts w:ascii="Tahoma" w:hAnsi="Tahoma" w:cs="Tahoma"/>
            <w:kern w:val="22"/>
            <w:sz w:val="22"/>
            <w:szCs w:val="22"/>
          </w:rPr>
          <w:t>Mental health and wellbeing support in schools and colleges</w:t>
        </w:r>
      </w:hyperlink>
    </w:p>
    <w:p w14:paraId="1FC72B5D" w14:textId="77777777" w:rsidR="000846D6" w:rsidRPr="00DC2BCE" w:rsidRDefault="000846D6" w:rsidP="0099337C">
      <w:pPr>
        <w:pStyle w:val="Default"/>
        <w:numPr>
          <w:ilvl w:val="0"/>
          <w:numId w:val="9"/>
        </w:numPr>
        <w:autoSpaceDE/>
        <w:autoSpaceDN/>
        <w:spacing w:afterLines="30" w:after="72"/>
        <w:ind w:left="1134" w:hanging="708"/>
        <w:jc w:val="both"/>
        <w:rPr>
          <w:rStyle w:val="Hyperlink"/>
          <w:rFonts w:ascii="Tahoma" w:hAnsi="Tahoma" w:cs="Tahoma"/>
          <w:color w:val="auto"/>
          <w:kern w:val="22"/>
          <w:sz w:val="22"/>
          <w:szCs w:val="22"/>
          <w:u w:val="none"/>
        </w:rPr>
      </w:pPr>
      <w:hyperlink r:id="rId68" w:history="1">
        <w:r w:rsidRPr="00DC2BCE">
          <w:rPr>
            <w:rStyle w:val="Hyperlink"/>
            <w:rFonts w:ascii="Tahoma" w:hAnsi="Tahoma" w:cs="Tahoma"/>
            <w:kern w:val="22"/>
            <w:sz w:val="22"/>
            <w:szCs w:val="22"/>
          </w:rPr>
          <w:t>Behaviour in schools: advice for headteachers and school staff</w:t>
        </w:r>
      </w:hyperlink>
    </w:p>
    <w:p w14:paraId="36D74F26" w14:textId="77777777" w:rsidR="005B476A" w:rsidRPr="00DC2BCE" w:rsidRDefault="005B476A" w:rsidP="0099337C">
      <w:pPr>
        <w:pStyle w:val="Default"/>
        <w:numPr>
          <w:ilvl w:val="0"/>
          <w:numId w:val="9"/>
        </w:numPr>
        <w:autoSpaceDE/>
        <w:autoSpaceDN/>
        <w:spacing w:afterLines="30" w:after="72"/>
        <w:ind w:left="1134" w:hanging="708"/>
        <w:jc w:val="both"/>
        <w:rPr>
          <w:rStyle w:val="Hyperlink"/>
          <w:rFonts w:ascii="Tahoma" w:hAnsi="Tahoma" w:cs="Tahoma"/>
          <w:color w:val="auto"/>
          <w:kern w:val="22"/>
          <w:sz w:val="22"/>
          <w:szCs w:val="22"/>
          <w:u w:val="none"/>
        </w:rPr>
      </w:pPr>
      <w:hyperlink r:id="rId69" w:history="1">
        <w:r w:rsidRPr="00DC2BCE">
          <w:rPr>
            <w:rStyle w:val="Hyperlink"/>
            <w:rFonts w:ascii="Tahoma" w:hAnsi="Tahoma" w:cs="Tahoma"/>
            <w:kern w:val="22"/>
            <w:sz w:val="22"/>
            <w:szCs w:val="22"/>
          </w:rPr>
          <w:t>SEND code of practice:</w:t>
        </w:r>
        <w:r w:rsidRPr="00DC2BCE">
          <w:rPr>
            <w:rStyle w:val="Hyperlink"/>
            <w:rFonts w:ascii="Tahoma" w:hAnsi="Tahoma" w:cs="Tahoma"/>
            <w:kern w:val="22"/>
            <w:sz w:val="22"/>
            <w:szCs w:val="22"/>
          </w:rPr>
          <w:t xml:space="preserve"> </w:t>
        </w:r>
        <w:r w:rsidRPr="00DC2BCE">
          <w:rPr>
            <w:rStyle w:val="Hyperlink"/>
            <w:rFonts w:ascii="Tahoma" w:hAnsi="Tahoma" w:cs="Tahoma"/>
            <w:kern w:val="22"/>
            <w:sz w:val="22"/>
            <w:szCs w:val="22"/>
          </w:rPr>
          <w:t>0-to-25 years</w:t>
        </w:r>
      </w:hyperlink>
    </w:p>
    <w:p w14:paraId="7D043FC4" w14:textId="77777777" w:rsidR="003D3F57" w:rsidRPr="00DC2BCE" w:rsidRDefault="003D3F57" w:rsidP="0099337C">
      <w:pPr>
        <w:pStyle w:val="Default"/>
        <w:numPr>
          <w:ilvl w:val="0"/>
          <w:numId w:val="9"/>
        </w:numPr>
        <w:spacing w:afterLines="30" w:after="72"/>
        <w:ind w:left="1134" w:hanging="708"/>
        <w:rPr>
          <w:rFonts w:ascii="Tahoma" w:hAnsi="Tahoma" w:cs="Tahoma"/>
          <w:color w:val="auto"/>
          <w:kern w:val="22"/>
          <w:sz w:val="22"/>
          <w:szCs w:val="22"/>
        </w:rPr>
      </w:pPr>
      <w:hyperlink r:id="rId70" w:history="1">
        <w:r w:rsidRPr="00DC2BCE">
          <w:rPr>
            <w:rStyle w:val="Hyperlink"/>
            <w:rFonts w:ascii="Tahoma" w:hAnsi="Tahoma" w:cs="Tahoma"/>
            <w:kern w:val="22"/>
            <w:sz w:val="22"/>
            <w:szCs w:val="22"/>
          </w:rPr>
          <w:t>Information Sharing: Advice for practitioners providing Safeguarding Services</w:t>
        </w:r>
      </w:hyperlink>
    </w:p>
    <w:p w14:paraId="270F2FAD" w14:textId="77777777" w:rsidR="004F693A" w:rsidRPr="00DC2BCE" w:rsidRDefault="004F693A" w:rsidP="004F693A">
      <w:pPr>
        <w:pStyle w:val="Default"/>
        <w:rPr>
          <w:rFonts w:ascii="Tahoma" w:hAnsi="Tahoma" w:cs="Tahoma"/>
          <w:color w:val="auto"/>
          <w:kern w:val="22"/>
          <w:sz w:val="16"/>
          <w:szCs w:val="16"/>
        </w:rPr>
      </w:pPr>
    </w:p>
    <w:p w14:paraId="0CA4C1DD" w14:textId="77777777" w:rsidR="004F693A" w:rsidRPr="00DC2BCE" w:rsidRDefault="004F693A" w:rsidP="004F693A">
      <w:pPr>
        <w:pStyle w:val="Default"/>
        <w:ind w:firstLine="426"/>
        <w:rPr>
          <w:rFonts w:ascii="Tahoma" w:hAnsi="Tahoma" w:cs="Tahoma"/>
          <w:color w:val="auto"/>
          <w:kern w:val="22"/>
          <w:sz w:val="22"/>
          <w:szCs w:val="22"/>
        </w:rPr>
      </w:pPr>
      <w:r w:rsidRPr="00DC2BCE">
        <w:rPr>
          <w:rFonts w:ascii="Tahoma" w:hAnsi="Tahoma" w:cs="Tahoma"/>
          <w:color w:val="auto"/>
          <w:kern w:val="22"/>
          <w:sz w:val="22"/>
          <w:szCs w:val="22"/>
        </w:rPr>
        <w:t xml:space="preserve">CSA Centre also provides resources to </w:t>
      </w:r>
      <w:hyperlink r:id="rId71" w:history="1">
        <w:r w:rsidRPr="00DC2BCE">
          <w:rPr>
            <w:rStyle w:val="Hyperlink"/>
            <w:rFonts w:ascii="Tahoma" w:hAnsi="Tahoma" w:cs="Tahoma"/>
            <w:kern w:val="22"/>
            <w:sz w:val="22"/>
            <w:szCs w:val="22"/>
          </w:rPr>
          <w:t>Help education setting identify and respond to concerns</w:t>
        </w:r>
      </w:hyperlink>
    </w:p>
    <w:p w14:paraId="27ADEFBD" w14:textId="77777777" w:rsidR="006F56E6" w:rsidRPr="00DC2BCE" w:rsidRDefault="006F56E6" w:rsidP="005D2A8C">
      <w:pPr>
        <w:pStyle w:val="Default"/>
        <w:ind w:left="1560" w:hanging="426"/>
        <w:rPr>
          <w:rFonts w:ascii="Tahoma" w:hAnsi="Tahoma" w:cs="Tahoma"/>
          <w:b/>
          <w:color w:val="auto"/>
          <w:kern w:val="22"/>
          <w:sz w:val="16"/>
          <w:szCs w:val="16"/>
        </w:rPr>
      </w:pPr>
    </w:p>
    <w:p w14:paraId="56D2DED4" w14:textId="77777777" w:rsidR="0094196F" w:rsidRPr="00DC2BCE" w:rsidRDefault="0094196F" w:rsidP="005D2A8C">
      <w:pPr>
        <w:pStyle w:val="Default"/>
        <w:ind w:left="1560" w:hanging="426"/>
        <w:rPr>
          <w:rFonts w:ascii="Tahoma" w:hAnsi="Tahoma" w:cs="Tahoma"/>
          <w:b/>
          <w:color w:val="auto"/>
          <w:kern w:val="22"/>
          <w:sz w:val="8"/>
          <w:szCs w:val="8"/>
        </w:rPr>
      </w:pPr>
    </w:p>
    <w:p w14:paraId="72BB5B8E" w14:textId="77777777" w:rsidR="000D6A47" w:rsidRPr="00DC2BCE" w:rsidRDefault="00624C19" w:rsidP="007942BE">
      <w:pPr>
        <w:pStyle w:val="Default"/>
        <w:numPr>
          <w:ilvl w:val="1"/>
          <w:numId w:val="51"/>
        </w:numPr>
        <w:ind w:left="567" w:hanging="567"/>
        <w:jc w:val="both"/>
        <w:rPr>
          <w:rFonts w:ascii="Tahoma" w:hAnsi="Tahoma" w:cs="Tahoma"/>
          <w:b/>
          <w:bCs/>
          <w:color w:val="auto"/>
          <w:kern w:val="22"/>
          <w:sz w:val="22"/>
          <w:szCs w:val="22"/>
        </w:rPr>
      </w:pPr>
      <w:bookmarkStart w:id="14" w:name="_Hlk140488576"/>
      <w:r w:rsidRPr="00DC2BCE">
        <w:rPr>
          <w:rFonts w:ascii="Tahoma" w:hAnsi="Tahoma" w:cs="Tahoma"/>
          <w:b/>
          <w:bCs/>
          <w:color w:val="auto"/>
          <w:kern w:val="22"/>
          <w:sz w:val="22"/>
          <w:szCs w:val="22"/>
        </w:rPr>
        <w:t>The School</w:t>
      </w:r>
      <w:r w:rsidR="00241384" w:rsidRPr="00DC2BCE">
        <w:rPr>
          <w:rFonts w:ascii="Tahoma" w:hAnsi="Tahoma" w:cs="Tahoma"/>
          <w:b/>
          <w:bCs/>
          <w:color w:val="auto"/>
          <w:kern w:val="22"/>
          <w:sz w:val="22"/>
          <w:szCs w:val="22"/>
        </w:rPr>
        <w:t>/College</w:t>
      </w:r>
      <w:r w:rsidRPr="00DC2BCE">
        <w:rPr>
          <w:rFonts w:ascii="Tahoma" w:hAnsi="Tahoma" w:cs="Tahoma"/>
          <w:b/>
          <w:bCs/>
          <w:color w:val="auto"/>
          <w:kern w:val="22"/>
          <w:sz w:val="22"/>
          <w:szCs w:val="22"/>
        </w:rPr>
        <w:t xml:space="preserve"> will provide regular s</w:t>
      </w:r>
      <w:r w:rsidR="007D2086" w:rsidRPr="00DC2BCE">
        <w:rPr>
          <w:rFonts w:ascii="Tahoma" w:hAnsi="Tahoma" w:cs="Tahoma"/>
          <w:b/>
          <w:bCs/>
          <w:color w:val="auto"/>
          <w:kern w:val="22"/>
          <w:sz w:val="22"/>
          <w:szCs w:val="22"/>
        </w:rPr>
        <w:t>afeguarding updates to staff, either through face-to-face training, meetings or through regular written updates.</w:t>
      </w:r>
    </w:p>
    <w:p w14:paraId="18B4500C" w14:textId="77777777" w:rsidR="00A47B7B" w:rsidRPr="00DC2BCE" w:rsidRDefault="00A47B7B" w:rsidP="00BC23FF">
      <w:pPr>
        <w:pStyle w:val="Default"/>
        <w:ind w:left="1080"/>
        <w:jc w:val="both"/>
        <w:rPr>
          <w:rFonts w:ascii="Tahoma" w:hAnsi="Tahoma" w:cs="Tahoma"/>
          <w:b/>
          <w:color w:val="auto"/>
          <w:kern w:val="22"/>
          <w:sz w:val="12"/>
          <w:szCs w:val="12"/>
        </w:rPr>
      </w:pPr>
    </w:p>
    <w:p w14:paraId="586FA0C5" w14:textId="77777777" w:rsidR="000D6A47" w:rsidRPr="00DC2BCE" w:rsidRDefault="000D6A47" w:rsidP="007942BE">
      <w:pPr>
        <w:pStyle w:val="Default"/>
        <w:ind w:firstLine="567"/>
        <w:jc w:val="both"/>
        <w:rPr>
          <w:rFonts w:ascii="Tahoma" w:hAnsi="Tahoma" w:cs="Tahoma"/>
          <w:bCs/>
          <w:color w:val="auto"/>
          <w:kern w:val="22"/>
          <w:sz w:val="22"/>
          <w:szCs w:val="22"/>
        </w:rPr>
      </w:pPr>
      <w:r w:rsidRPr="00DC2BCE">
        <w:rPr>
          <w:rFonts w:ascii="Tahoma" w:hAnsi="Tahoma" w:cs="Tahoma"/>
          <w:bCs/>
          <w:color w:val="auto"/>
          <w:kern w:val="22"/>
          <w:sz w:val="22"/>
          <w:szCs w:val="22"/>
        </w:rPr>
        <w:t xml:space="preserve">All </w:t>
      </w:r>
      <w:r w:rsidR="00472C6A" w:rsidRPr="00DC2BCE">
        <w:rPr>
          <w:rFonts w:ascii="Tahoma" w:hAnsi="Tahoma" w:cs="Tahoma"/>
          <w:kern w:val="22"/>
          <w:sz w:val="22"/>
          <w:szCs w:val="22"/>
          <w:shd w:val="clear" w:color="auto" w:fill="FFFFFF"/>
        </w:rPr>
        <w:t>team members</w:t>
      </w:r>
      <w:r w:rsidRPr="00DC2BCE">
        <w:rPr>
          <w:rFonts w:ascii="Tahoma" w:hAnsi="Tahoma" w:cs="Tahoma"/>
          <w:bCs/>
          <w:color w:val="auto"/>
          <w:kern w:val="22"/>
          <w:sz w:val="22"/>
          <w:szCs w:val="22"/>
        </w:rPr>
        <w:t xml:space="preserve"> must complete the mandatory training:</w:t>
      </w:r>
    </w:p>
    <w:p w14:paraId="4D777930" w14:textId="77777777" w:rsidR="000D6A47" w:rsidRPr="00DC2BCE" w:rsidRDefault="000D6A47" w:rsidP="007942BE">
      <w:pPr>
        <w:pStyle w:val="Default"/>
        <w:numPr>
          <w:ilvl w:val="0"/>
          <w:numId w:val="55"/>
        </w:numPr>
        <w:ind w:left="993" w:hanging="284"/>
        <w:jc w:val="both"/>
        <w:rPr>
          <w:rFonts w:ascii="Tahoma" w:hAnsi="Tahoma" w:cs="Tahoma"/>
          <w:kern w:val="22"/>
          <w:sz w:val="22"/>
          <w:szCs w:val="22"/>
          <w:u w:val="single"/>
        </w:rPr>
      </w:pPr>
      <w:r w:rsidRPr="00DC2BCE">
        <w:rPr>
          <w:rFonts w:ascii="Tahoma" w:hAnsi="Tahoma" w:cs="Tahoma"/>
          <w:kern w:val="22"/>
          <w:sz w:val="22"/>
          <w:szCs w:val="22"/>
        </w:rPr>
        <w:t>Introduction to Safeguarding (e-learning) to be completed within the first week of employment.</w:t>
      </w:r>
    </w:p>
    <w:p w14:paraId="7B70F52F" w14:textId="77777777" w:rsidR="000D6A47" w:rsidRPr="00DC2BCE" w:rsidRDefault="000D6A47" w:rsidP="007942BE">
      <w:pPr>
        <w:widowControl/>
        <w:numPr>
          <w:ilvl w:val="0"/>
          <w:numId w:val="55"/>
        </w:numPr>
        <w:autoSpaceDE/>
        <w:autoSpaceDN/>
        <w:ind w:left="993" w:hanging="284"/>
        <w:contextualSpacing/>
        <w:rPr>
          <w:rFonts w:cs="Tahoma"/>
          <w:kern w:val="22"/>
          <w:u w:val="single"/>
        </w:rPr>
      </w:pPr>
      <w:r w:rsidRPr="00DC2BCE">
        <w:rPr>
          <w:rFonts w:cs="Tahoma"/>
          <w:kern w:val="22"/>
        </w:rPr>
        <w:t>Safeguarding Children Foundation within three months of employment</w:t>
      </w:r>
      <w:r w:rsidR="00EF4201" w:rsidRPr="00DC2BCE">
        <w:rPr>
          <w:rFonts w:cs="Tahoma"/>
          <w:kern w:val="22"/>
        </w:rPr>
        <w:t>.</w:t>
      </w:r>
      <w:r w:rsidRPr="00DC2BCE">
        <w:rPr>
          <w:rFonts w:cs="Tahoma"/>
          <w:kern w:val="22"/>
        </w:rPr>
        <w:t xml:space="preserve"> </w:t>
      </w:r>
    </w:p>
    <w:p w14:paraId="377B089B" w14:textId="77777777" w:rsidR="000D6A47" w:rsidRPr="00DC2BCE" w:rsidRDefault="00E543AF" w:rsidP="007942BE">
      <w:pPr>
        <w:numPr>
          <w:ilvl w:val="0"/>
          <w:numId w:val="55"/>
        </w:numPr>
        <w:ind w:left="993" w:hanging="284"/>
        <w:contextualSpacing/>
        <w:rPr>
          <w:rFonts w:cs="Tahoma"/>
          <w:kern w:val="22"/>
        </w:rPr>
      </w:pPr>
      <w:r w:rsidRPr="00DC2BCE">
        <w:rPr>
          <w:rFonts w:cs="Tahoma"/>
          <w:kern w:val="22"/>
        </w:rPr>
        <w:t xml:space="preserve">The annual KCSiE e-learning course that provides updated </w:t>
      </w:r>
      <w:r w:rsidR="00AB6056" w:rsidRPr="00DC2BCE">
        <w:rPr>
          <w:rFonts w:cs="Tahoma"/>
          <w:kern w:val="22"/>
        </w:rPr>
        <w:t xml:space="preserve">statutory </w:t>
      </w:r>
      <w:r w:rsidRPr="00DC2BCE">
        <w:rPr>
          <w:rFonts w:cs="Tahoma"/>
          <w:kern w:val="22"/>
        </w:rPr>
        <w:t xml:space="preserve">information </w:t>
      </w:r>
      <w:r w:rsidR="00AB6056" w:rsidRPr="00DC2BCE">
        <w:rPr>
          <w:rFonts w:cs="Tahoma"/>
          <w:kern w:val="22"/>
        </w:rPr>
        <w:t xml:space="preserve">and requirements </w:t>
      </w:r>
      <w:r w:rsidRPr="00DC2BCE">
        <w:rPr>
          <w:rFonts w:cs="Tahoma"/>
          <w:kern w:val="22"/>
        </w:rPr>
        <w:t xml:space="preserve">that all </w:t>
      </w:r>
      <w:r w:rsidR="00CD5D26" w:rsidRPr="00DC2BCE">
        <w:rPr>
          <w:rFonts w:cs="Tahoma"/>
          <w:kern w:val="22"/>
        </w:rPr>
        <w:t>e</w:t>
      </w:r>
      <w:r w:rsidRPr="00DC2BCE">
        <w:rPr>
          <w:rFonts w:cs="Tahoma"/>
          <w:kern w:val="22"/>
        </w:rPr>
        <w:t xml:space="preserve">ducation </w:t>
      </w:r>
      <w:r w:rsidR="00472C6A" w:rsidRPr="00DC2BCE">
        <w:rPr>
          <w:rFonts w:cs="Tahoma"/>
          <w:kern w:val="22"/>
          <w:shd w:val="clear" w:color="auto" w:fill="FFFFFF"/>
        </w:rPr>
        <w:t>team members</w:t>
      </w:r>
      <w:r w:rsidRPr="00DC2BCE">
        <w:rPr>
          <w:rFonts w:cs="Tahoma"/>
          <w:kern w:val="22"/>
        </w:rPr>
        <w:t xml:space="preserve"> must be aware of</w:t>
      </w:r>
      <w:r w:rsidR="00D9580A" w:rsidRPr="00DC2BCE">
        <w:rPr>
          <w:rFonts w:cs="Tahoma"/>
          <w:kern w:val="22"/>
        </w:rPr>
        <w:t>.</w:t>
      </w:r>
      <w:r w:rsidRPr="00DC2BCE">
        <w:rPr>
          <w:rFonts w:cs="Tahoma"/>
          <w:kern w:val="22"/>
        </w:rPr>
        <w:t xml:space="preserve"> </w:t>
      </w:r>
      <w:r w:rsidR="000D6A47" w:rsidRPr="00DC2BCE">
        <w:rPr>
          <w:rFonts w:cs="Tahoma"/>
          <w:kern w:val="22"/>
        </w:rPr>
        <w:t xml:space="preserve"> </w:t>
      </w:r>
    </w:p>
    <w:p w14:paraId="0605F7F5" w14:textId="77777777" w:rsidR="00E543AF" w:rsidRPr="00DC2BCE" w:rsidRDefault="00E543AF" w:rsidP="007942BE">
      <w:pPr>
        <w:ind w:left="993" w:hanging="284"/>
        <w:contextualSpacing/>
        <w:rPr>
          <w:rFonts w:cs="Tahoma"/>
          <w:kern w:val="22"/>
          <w:sz w:val="16"/>
          <w:szCs w:val="16"/>
          <w:highlight w:val="cyan"/>
        </w:rPr>
      </w:pPr>
    </w:p>
    <w:p w14:paraId="2E0616B8" w14:textId="77777777" w:rsidR="000D6A47" w:rsidRPr="00DC2BCE" w:rsidRDefault="00273316" w:rsidP="007942BE">
      <w:pPr>
        <w:ind w:left="567"/>
        <w:contextualSpacing/>
        <w:jc w:val="both"/>
        <w:rPr>
          <w:rFonts w:cs="Tahoma"/>
          <w:kern w:val="22"/>
        </w:rPr>
      </w:pPr>
      <w:r w:rsidRPr="00DC2BCE">
        <w:rPr>
          <w:rFonts w:cs="Tahoma"/>
          <w:kern w:val="22"/>
        </w:rPr>
        <w:t>A</w:t>
      </w:r>
      <w:r w:rsidR="000D6A47" w:rsidRPr="00DC2BCE">
        <w:rPr>
          <w:rFonts w:cs="Tahoma"/>
          <w:kern w:val="22"/>
        </w:rPr>
        <w:t xml:space="preserve"> line manager</w:t>
      </w:r>
      <w:r w:rsidRPr="00DC2BCE">
        <w:rPr>
          <w:rFonts w:cs="Tahoma"/>
          <w:kern w:val="22"/>
        </w:rPr>
        <w:t xml:space="preserve"> </w:t>
      </w:r>
      <w:r w:rsidR="000D6A47" w:rsidRPr="00DC2BCE">
        <w:rPr>
          <w:rFonts w:cs="Tahoma"/>
          <w:kern w:val="22"/>
        </w:rPr>
        <w:t xml:space="preserve">competency check must be completed </w:t>
      </w:r>
      <w:r w:rsidRPr="00DC2BCE">
        <w:rPr>
          <w:rFonts w:cs="Tahoma"/>
          <w:kern w:val="22"/>
        </w:rPr>
        <w:t xml:space="preserve">annually </w:t>
      </w:r>
      <w:r w:rsidR="000D6A47" w:rsidRPr="00DC2BCE">
        <w:rPr>
          <w:rFonts w:cs="Tahoma"/>
          <w:kern w:val="22"/>
        </w:rPr>
        <w:t>(via competency check on Shine)</w:t>
      </w:r>
      <w:r w:rsidR="00660BBB" w:rsidRPr="00DC2BCE">
        <w:rPr>
          <w:rFonts w:cs="Tahoma"/>
          <w:kern w:val="22"/>
        </w:rPr>
        <w:t xml:space="preserve"> in the year</w:t>
      </w:r>
      <w:r w:rsidR="00422FD3" w:rsidRPr="00DC2BCE">
        <w:rPr>
          <w:rFonts w:cs="Tahoma"/>
          <w:kern w:val="22"/>
        </w:rPr>
        <w:t>s</w:t>
      </w:r>
      <w:r w:rsidR="00660BBB" w:rsidRPr="00DC2BCE">
        <w:rPr>
          <w:rFonts w:cs="Tahoma"/>
          <w:kern w:val="22"/>
        </w:rPr>
        <w:t xml:space="preserve"> in between the formal safeguarding course.</w:t>
      </w:r>
      <w:r w:rsidR="000D6A47" w:rsidRPr="00DC2BCE">
        <w:rPr>
          <w:rFonts w:cs="Tahoma"/>
          <w:kern w:val="22"/>
        </w:rPr>
        <w:t xml:space="preserve"> </w:t>
      </w:r>
      <w:r w:rsidR="00660BBB" w:rsidRPr="00DC2BCE">
        <w:rPr>
          <w:rFonts w:cs="Tahoma"/>
          <w:kern w:val="22"/>
        </w:rPr>
        <w:t>If</w:t>
      </w:r>
      <w:r w:rsidR="000D6A47" w:rsidRPr="00DC2BCE">
        <w:rPr>
          <w:rFonts w:cs="Tahoma"/>
          <w:kern w:val="22"/>
        </w:rPr>
        <w:t xml:space="preserve"> there are any concerns regarding competency or knowledge the team member will be referred to complete a refresher or original safeguarding course. </w:t>
      </w:r>
    </w:p>
    <w:p w14:paraId="3AA26AD5" w14:textId="77777777" w:rsidR="000D6A47" w:rsidRPr="00DC2BCE" w:rsidRDefault="000D6A47" w:rsidP="00C052AA">
      <w:pPr>
        <w:ind w:left="1134"/>
        <w:contextualSpacing/>
        <w:jc w:val="both"/>
        <w:rPr>
          <w:rFonts w:cs="Tahoma"/>
          <w:kern w:val="22"/>
          <w:sz w:val="12"/>
          <w:szCs w:val="12"/>
          <w:highlight w:val="cyan"/>
          <w:u w:val="single"/>
        </w:rPr>
      </w:pPr>
    </w:p>
    <w:p w14:paraId="03E94CFE" w14:textId="77777777" w:rsidR="000D6A47" w:rsidRPr="00DC2BCE" w:rsidRDefault="000D6A47" w:rsidP="001669C3">
      <w:pPr>
        <w:pStyle w:val="Default"/>
        <w:ind w:firstLine="567"/>
        <w:jc w:val="both"/>
        <w:rPr>
          <w:rFonts w:ascii="Tahoma" w:hAnsi="Tahoma" w:cs="Tahoma"/>
          <w:b/>
          <w:color w:val="auto"/>
          <w:kern w:val="22"/>
          <w:sz w:val="22"/>
          <w:szCs w:val="22"/>
        </w:rPr>
      </w:pPr>
      <w:r w:rsidRPr="00DC2BCE">
        <w:rPr>
          <w:rFonts w:ascii="Tahoma" w:hAnsi="Tahoma" w:cs="Tahoma"/>
          <w:b/>
          <w:color w:val="auto"/>
          <w:kern w:val="22"/>
          <w:sz w:val="22"/>
          <w:szCs w:val="22"/>
        </w:rPr>
        <w:t>DSL</w:t>
      </w:r>
      <w:r w:rsidR="001669C3" w:rsidRPr="00DC2BCE">
        <w:rPr>
          <w:rFonts w:ascii="Tahoma" w:hAnsi="Tahoma" w:cs="Tahoma"/>
          <w:b/>
          <w:color w:val="auto"/>
          <w:kern w:val="22"/>
          <w:sz w:val="22"/>
          <w:szCs w:val="22"/>
        </w:rPr>
        <w:t>s (and their deputies)</w:t>
      </w:r>
      <w:r w:rsidRPr="00DC2BCE">
        <w:rPr>
          <w:rFonts w:ascii="Tahoma" w:hAnsi="Tahoma" w:cs="Tahoma"/>
          <w:b/>
          <w:color w:val="auto"/>
          <w:kern w:val="22"/>
          <w:sz w:val="22"/>
          <w:szCs w:val="22"/>
        </w:rPr>
        <w:t xml:space="preserve"> </w:t>
      </w:r>
      <w:r w:rsidRPr="00DC2BCE">
        <w:rPr>
          <w:rFonts w:ascii="Tahoma" w:hAnsi="Tahoma" w:cs="Tahoma"/>
          <w:bCs/>
          <w:color w:val="auto"/>
          <w:kern w:val="22"/>
          <w:sz w:val="22"/>
          <w:szCs w:val="22"/>
        </w:rPr>
        <w:t xml:space="preserve">must refresh their advanced training </w:t>
      </w:r>
      <w:r w:rsidRPr="00DC2BCE">
        <w:rPr>
          <w:rFonts w:ascii="Tahoma" w:hAnsi="Tahoma" w:cs="Tahoma"/>
          <w:b/>
          <w:color w:val="auto"/>
          <w:kern w:val="22"/>
          <w:sz w:val="22"/>
          <w:szCs w:val="22"/>
        </w:rPr>
        <w:t>at least every two years.</w:t>
      </w:r>
    </w:p>
    <w:p w14:paraId="283B570F" w14:textId="77777777" w:rsidR="004E7E55" w:rsidRPr="00DC2BCE" w:rsidRDefault="004E7E55" w:rsidP="007942BE">
      <w:pPr>
        <w:pStyle w:val="Default"/>
        <w:ind w:hanging="360"/>
        <w:jc w:val="both"/>
        <w:rPr>
          <w:rFonts w:ascii="Tahoma" w:hAnsi="Tahoma" w:cs="Tahoma"/>
          <w:b/>
          <w:color w:val="auto"/>
          <w:kern w:val="22"/>
          <w:sz w:val="12"/>
          <w:szCs w:val="12"/>
        </w:rPr>
      </w:pPr>
    </w:p>
    <w:p w14:paraId="0787A96D" w14:textId="77777777" w:rsidR="00621F29" w:rsidRDefault="004E7E55" w:rsidP="007942BE">
      <w:pPr>
        <w:spacing w:line="252" w:lineRule="auto"/>
        <w:ind w:left="567"/>
        <w:contextualSpacing/>
        <w:jc w:val="both"/>
        <w:rPr>
          <w:rFonts w:cs="Tahoma"/>
          <w:kern w:val="22"/>
        </w:rPr>
      </w:pPr>
      <w:bookmarkStart w:id="15" w:name="_Hlk120002417"/>
      <w:r w:rsidRPr="00DC2BCE">
        <w:rPr>
          <w:rFonts w:cs="Tahoma"/>
          <w:kern w:val="22"/>
        </w:rPr>
        <w:t xml:space="preserve">If a service has a specific need or issue in relation to Safeguarding, then they can request a closed virtual or closed face-to-face course to support with the need. </w:t>
      </w:r>
      <w:bookmarkEnd w:id="15"/>
    </w:p>
    <w:p w14:paraId="7A7B7F4E" w14:textId="77777777" w:rsidR="00C052AA" w:rsidRPr="00DC2BCE" w:rsidRDefault="00C052AA" w:rsidP="00C052AA">
      <w:pPr>
        <w:pStyle w:val="Default"/>
        <w:ind w:left="851" w:hanging="142"/>
        <w:jc w:val="both"/>
        <w:rPr>
          <w:rFonts w:ascii="Tahoma" w:hAnsi="Tahoma" w:cs="Tahoma"/>
          <w:b/>
          <w:color w:val="auto"/>
          <w:kern w:val="22"/>
          <w:sz w:val="16"/>
          <w:szCs w:val="16"/>
        </w:rPr>
      </w:pPr>
    </w:p>
    <w:bookmarkEnd w:id="14"/>
    <w:p w14:paraId="6ECFC2D4" w14:textId="77777777" w:rsidR="007D2086" w:rsidRPr="00DC2BCE" w:rsidRDefault="007D2086" w:rsidP="007942BE">
      <w:pPr>
        <w:pStyle w:val="Default"/>
        <w:ind w:left="567" w:hanging="567"/>
        <w:jc w:val="both"/>
        <w:rPr>
          <w:rFonts w:ascii="Tahoma" w:hAnsi="Tahoma" w:cs="Tahoma"/>
          <w:bCs/>
          <w:color w:val="auto"/>
          <w:kern w:val="22"/>
          <w:sz w:val="22"/>
          <w:szCs w:val="22"/>
        </w:rPr>
      </w:pPr>
      <w:r w:rsidRPr="00DC2BCE">
        <w:rPr>
          <w:rFonts w:ascii="Tahoma" w:hAnsi="Tahoma" w:cs="Tahoma"/>
          <w:b/>
          <w:color w:val="auto"/>
          <w:kern w:val="22"/>
          <w:sz w:val="22"/>
          <w:szCs w:val="22"/>
        </w:rPr>
        <w:t xml:space="preserve">6.5 </w:t>
      </w:r>
      <w:r w:rsidRPr="00DC2BCE">
        <w:rPr>
          <w:rFonts w:ascii="Tahoma" w:hAnsi="Tahoma" w:cs="Tahoma"/>
          <w:b/>
          <w:color w:val="auto"/>
          <w:kern w:val="22"/>
          <w:sz w:val="22"/>
          <w:szCs w:val="22"/>
        </w:rPr>
        <w:tab/>
      </w:r>
      <w:r w:rsidRPr="00DC2BCE">
        <w:rPr>
          <w:rFonts w:ascii="Tahoma" w:hAnsi="Tahoma" w:cs="Tahoma"/>
          <w:bCs/>
          <w:color w:val="auto"/>
          <w:kern w:val="22"/>
          <w:sz w:val="22"/>
          <w:szCs w:val="22"/>
        </w:rPr>
        <w:t>All members of school leadership teams, including the Head</w:t>
      </w:r>
      <w:r w:rsidR="006F0B1C" w:rsidRPr="00DC2BCE">
        <w:rPr>
          <w:rFonts w:ascii="Tahoma" w:hAnsi="Tahoma" w:cs="Tahoma"/>
          <w:bCs/>
          <w:color w:val="auto"/>
          <w:kern w:val="22"/>
          <w:sz w:val="22"/>
          <w:szCs w:val="22"/>
        </w:rPr>
        <w:t>t</w:t>
      </w:r>
      <w:r w:rsidRPr="00DC2BCE">
        <w:rPr>
          <w:rFonts w:ascii="Tahoma" w:hAnsi="Tahoma" w:cs="Tahoma"/>
          <w:bCs/>
          <w:color w:val="auto"/>
          <w:kern w:val="22"/>
          <w:sz w:val="22"/>
          <w:szCs w:val="22"/>
        </w:rPr>
        <w:t>eacher</w:t>
      </w:r>
      <w:r w:rsidR="00FE2103" w:rsidRPr="00DC2BCE">
        <w:rPr>
          <w:rFonts w:ascii="Tahoma" w:hAnsi="Tahoma" w:cs="Tahoma"/>
          <w:bCs/>
          <w:color w:val="auto"/>
          <w:kern w:val="22"/>
          <w:sz w:val="22"/>
          <w:szCs w:val="22"/>
        </w:rPr>
        <w:t xml:space="preserve">, </w:t>
      </w:r>
      <w:r w:rsidR="00FE2103" w:rsidRPr="00DC2BCE">
        <w:rPr>
          <w:rFonts w:ascii="Tahoma" w:hAnsi="Tahoma" w:cs="Tahoma"/>
          <w:kern w:val="22"/>
        </w:rPr>
        <w:t>Principal or equivalent</w:t>
      </w:r>
      <w:r w:rsidR="00AB33F5" w:rsidRPr="00DC2BCE">
        <w:rPr>
          <w:rFonts w:ascii="Tahoma" w:hAnsi="Tahoma" w:cs="Tahoma"/>
          <w:kern w:val="22"/>
          <w:sz w:val="22"/>
          <w:szCs w:val="22"/>
        </w:rPr>
        <w:t xml:space="preserve"> </w:t>
      </w:r>
      <w:r w:rsidR="00604984" w:rsidRPr="00DC2BCE">
        <w:rPr>
          <w:rFonts w:ascii="Tahoma" w:hAnsi="Tahoma" w:cs="Tahoma"/>
          <w:color w:val="auto"/>
          <w:kern w:val="22"/>
          <w:sz w:val="22"/>
          <w:szCs w:val="22"/>
        </w:rPr>
        <w:t>a</w:t>
      </w:r>
      <w:r w:rsidRPr="00DC2BCE">
        <w:rPr>
          <w:rFonts w:ascii="Tahoma" w:hAnsi="Tahoma" w:cs="Tahoma"/>
          <w:bCs/>
          <w:color w:val="auto"/>
          <w:kern w:val="22"/>
          <w:sz w:val="22"/>
          <w:szCs w:val="22"/>
        </w:rPr>
        <w:t>nd DSL should also be familiar with</w:t>
      </w:r>
      <w:r w:rsidRPr="00DC2BCE">
        <w:rPr>
          <w:rFonts w:ascii="Tahoma" w:hAnsi="Tahoma" w:cs="Tahoma"/>
          <w:b/>
          <w:color w:val="auto"/>
          <w:kern w:val="22"/>
          <w:sz w:val="22"/>
          <w:szCs w:val="22"/>
        </w:rPr>
        <w:t xml:space="preserve"> </w:t>
      </w:r>
      <w:hyperlink r:id="rId72" w:history="1">
        <w:r w:rsidR="0057726D" w:rsidRPr="00DC2BCE">
          <w:rPr>
            <w:rStyle w:val="Hyperlink"/>
            <w:rFonts w:ascii="Tahoma" w:hAnsi="Tahoma" w:cs="Tahoma"/>
            <w:kern w:val="22"/>
            <w:sz w:val="22"/>
            <w:szCs w:val="22"/>
          </w:rPr>
          <w:t>Working Together to Safeguard Children</w:t>
        </w:r>
      </w:hyperlink>
    </w:p>
    <w:p w14:paraId="337223A5" w14:textId="77777777" w:rsidR="00F2477B" w:rsidRPr="00DC2BCE" w:rsidRDefault="00F2477B" w:rsidP="007942BE">
      <w:pPr>
        <w:pStyle w:val="Heading1"/>
        <w:ind w:left="567" w:hanging="567"/>
        <w:rPr>
          <w:rFonts w:cs="Tahoma"/>
          <w:kern w:val="22"/>
          <w:sz w:val="16"/>
          <w:szCs w:val="16"/>
        </w:rPr>
      </w:pPr>
    </w:p>
    <w:p w14:paraId="3CCE48AF" w14:textId="77777777" w:rsidR="007D2086" w:rsidRPr="00DC2BCE" w:rsidRDefault="007D2086" w:rsidP="007942BE">
      <w:pPr>
        <w:pStyle w:val="Heading1"/>
        <w:ind w:left="567" w:hanging="567"/>
        <w:rPr>
          <w:rFonts w:cs="Tahoma"/>
          <w:kern w:val="22"/>
        </w:rPr>
      </w:pPr>
      <w:bookmarkStart w:id="16" w:name="_Toc206054986"/>
      <w:r w:rsidRPr="00DC2BCE">
        <w:rPr>
          <w:rFonts w:cs="Tahoma"/>
          <w:kern w:val="22"/>
        </w:rPr>
        <w:t xml:space="preserve">7.0  </w:t>
      </w:r>
      <w:r w:rsidRPr="00DC2BCE">
        <w:rPr>
          <w:rFonts w:cs="Tahoma"/>
          <w:kern w:val="22"/>
        </w:rPr>
        <w:tab/>
        <w:t xml:space="preserve">Roles and Responsibilities of </w:t>
      </w:r>
      <w:r w:rsidR="00F856BE" w:rsidRPr="00DC2BCE">
        <w:rPr>
          <w:rFonts w:cs="Tahoma"/>
          <w:kern w:val="22"/>
        </w:rPr>
        <w:t>T</w:t>
      </w:r>
      <w:r w:rsidR="00F856BE" w:rsidRPr="00DC2BCE">
        <w:rPr>
          <w:rFonts w:cs="Tahoma"/>
          <w:kern w:val="22"/>
          <w:shd w:val="clear" w:color="auto" w:fill="FFFFFF"/>
        </w:rPr>
        <w:t>eam Members</w:t>
      </w:r>
      <w:bookmarkEnd w:id="16"/>
    </w:p>
    <w:p w14:paraId="50C72FF3" w14:textId="77777777" w:rsidR="007D2086" w:rsidRPr="00DC2BCE" w:rsidRDefault="007D2086" w:rsidP="007942BE">
      <w:pPr>
        <w:pStyle w:val="Default"/>
        <w:ind w:left="567" w:hanging="567"/>
        <w:jc w:val="both"/>
        <w:rPr>
          <w:rFonts w:ascii="Tahoma" w:hAnsi="Tahoma" w:cs="Tahoma"/>
          <w:b/>
          <w:color w:val="auto"/>
          <w:kern w:val="22"/>
          <w:sz w:val="16"/>
          <w:szCs w:val="16"/>
        </w:rPr>
      </w:pPr>
    </w:p>
    <w:p w14:paraId="048756F8" w14:textId="77777777" w:rsidR="007D2086" w:rsidRPr="00DC2BCE" w:rsidRDefault="007D2086" w:rsidP="007942BE">
      <w:pPr>
        <w:pStyle w:val="Default"/>
        <w:spacing w:after="160"/>
        <w:ind w:left="567" w:hanging="567"/>
        <w:jc w:val="both"/>
        <w:rPr>
          <w:rFonts w:ascii="Tahoma" w:hAnsi="Tahoma" w:cs="Tahoma"/>
          <w:color w:val="auto"/>
          <w:kern w:val="22"/>
          <w:sz w:val="22"/>
          <w:szCs w:val="22"/>
        </w:rPr>
      </w:pPr>
      <w:r w:rsidRPr="00DC2BCE">
        <w:rPr>
          <w:rFonts w:ascii="Tahoma" w:hAnsi="Tahoma" w:cs="Tahoma"/>
          <w:b/>
          <w:color w:val="auto"/>
          <w:kern w:val="22"/>
          <w:sz w:val="22"/>
          <w:szCs w:val="22"/>
        </w:rPr>
        <w:t>7.1</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r>
      <w:r w:rsidR="00F32D41" w:rsidRPr="00DC2BCE">
        <w:rPr>
          <w:rFonts w:ascii="Tahoma" w:hAnsi="Tahoma" w:cs="Tahoma"/>
          <w:color w:val="auto"/>
          <w:kern w:val="22"/>
          <w:sz w:val="22"/>
          <w:szCs w:val="22"/>
        </w:rPr>
        <w:t>The</w:t>
      </w:r>
      <w:r w:rsidRPr="00DC2BCE">
        <w:rPr>
          <w:rFonts w:ascii="Tahoma" w:hAnsi="Tahoma" w:cs="Tahoma"/>
          <w:color w:val="auto"/>
          <w:kern w:val="22"/>
          <w:sz w:val="22"/>
          <w:szCs w:val="22"/>
        </w:rPr>
        <w:t xml:space="preserve"> Group recognises that it is not just one person’s role to safeguard </w:t>
      </w:r>
      <w:r w:rsidR="005716C5" w:rsidRPr="00DC2BCE">
        <w:rPr>
          <w:rFonts w:ascii="Tahoma" w:hAnsi="Tahoma" w:cs="Tahoma"/>
          <w:color w:val="auto"/>
          <w:kern w:val="22"/>
          <w:sz w:val="22"/>
          <w:szCs w:val="22"/>
        </w:rPr>
        <w:t>children and young people.</w:t>
      </w:r>
      <w:r w:rsidRPr="00DC2BCE">
        <w:rPr>
          <w:rFonts w:ascii="Tahoma" w:hAnsi="Tahoma" w:cs="Tahoma"/>
          <w:color w:val="auto"/>
          <w:kern w:val="22"/>
          <w:sz w:val="22"/>
          <w:szCs w:val="22"/>
        </w:rPr>
        <w:t xml:space="preserve"> </w:t>
      </w:r>
      <w:r w:rsidR="00A72F6C" w:rsidRPr="00DC2BCE">
        <w:rPr>
          <w:rFonts w:ascii="Tahoma" w:hAnsi="Tahoma" w:cs="Tahoma"/>
          <w:color w:val="auto"/>
          <w:kern w:val="22"/>
          <w:sz w:val="22"/>
          <w:szCs w:val="22"/>
        </w:rPr>
        <w:t>I</w:t>
      </w:r>
      <w:r w:rsidRPr="00DC2BCE">
        <w:rPr>
          <w:rFonts w:ascii="Tahoma" w:hAnsi="Tahoma" w:cs="Tahoma"/>
          <w:color w:val="auto"/>
          <w:kern w:val="22"/>
          <w:sz w:val="22"/>
          <w:szCs w:val="22"/>
        </w:rPr>
        <w:t xml:space="preserve">t requires a collective approach to safeguarding. All employees must understand their roles and responsibilities regarding keeping </w:t>
      </w:r>
      <w:r w:rsidR="008920B8" w:rsidRPr="00DC2BCE">
        <w:rPr>
          <w:rFonts w:ascii="Tahoma" w:hAnsi="Tahoma" w:cs="Tahoma"/>
          <w:color w:val="auto"/>
          <w:kern w:val="22"/>
          <w:sz w:val="22"/>
          <w:szCs w:val="22"/>
        </w:rPr>
        <w:t>children and young people</w:t>
      </w:r>
      <w:r w:rsidR="00A526BA"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safe and reporting concerns. </w:t>
      </w:r>
    </w:p>
    <w:p w14:paraId="57202BD4" w14:textId="77777777" w:rsidR="0099337C" w:rsidRDefault="0099337C" w:rsidP="007942BE">
      <w:pPr>
        <w:pStyle w:val="Default"/>
        <w:spacing w:after="160"/>
        <w:ind w:left="567" w:hanging="567"/>
        <w:jc w:val="both"/>
        <w:rPr>
          <w:rFonts w:ascii="Tahoma" w:hAnsi="Tahoma" w:cs="Tahoma"/>
          <w:color w:val="auto"/>
          <w:kern w:val="22"/>
          <w:sz w:val="22"/>
          <w:szCs w:val="22"/>
        </w:rPr>
      </w:pPr>
    </w:p>
    <w:p w14:paraId="083E45A7" w14:textId="77777777" w:rsidR="008A46DB" w:rsidRPr="00DC2BCE" w:rsidRDefault="008A46DB" w:rsidP="007942BE">
      <w:pPr>
        <w:pStyle w:val="Default"/>
        <w:spacing w:after="160"/>
        <w:ind w:left="567" w:hanging="567"/>
        <w:jc w:val="both"/>
        <w:rPr>
          <w:rFonts w:ascii="Tahoma" w:hAnsi="Tahoma" w:cs="Tahoma"/>
          <w:color w:val="auto"/>
          <w:kern w:val="22"/>
          <w:sz w:val="22"/>
          <w:szCs w:val="22"/>
        </w:rPr>
      </w:pPr>
    </w:p>
    <w:p w14:paraId="5802BEC8" w14:textId="77777777" w:rsidR="0094196F" w:rsidRPr="00DC2BCE" w:rsidRDefault="007D2086" w:rsidP="007942BE">
      <w:pPr>
        <w:pStyle w:val="Default"/>
        <w:ind w:left="567" w:hanging="567"/>
        <w:jc w:val="both"/>
        <w:rPr>
          <w:rFonts w:ascii="Tahoma" w:hAnsi="Tahoma" w:cs="Tahoma"/>
          <w:kern w:val="22"/>
          <w:sz w:val="22"/>
          <w:szCs w:val="22"/>
        </w:rPr>
      </w:pPr>
      <w:r w:rsidRPr="00DC2BCE">
        <w:rPr>
          <w:rFonts w:ascii="Tahoma" w:hAnsi="Tahoma" w:cs="Tahoma"/>
          <w:b/>
          <w:color w:val="auto"/>
          <w:kern w:val="22"/>
          <w:sz w:val="22"/>
          <w:szCs w:val="22"/>
        </w:rPr>
        <w:lastRenderedPageBreak/>
        <w:t>7.2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r>
      <w:bookmarkStart w:id="17" w:name="_Hlk78986731"/>
      <w:r w:rsidRPr="00DC2BCE">
        <w:rPr>
          <w:rFonts w:ascii="Tahoma" w:hAnsi="Tahoma" w:cs="Tahoma"/>
          <w:color w:val="auto"/>
          <w:kern w:val="22"/>
          <w:sz w:val="22"/>
          <w:szCs w:val="22"/>
        </w:rPr>
        <w:t xml:space="preserve">During induction, </w:t>
      </w:r>
      <w:r w:rsidR="00BC5854" w:rsidRPr="00DC2BCE">
        <w:rPr>
          <w:rFonts w:ascii="Tahoma" w:hAnsi="Tahoma" w:cs="Tahoma"/>
          <w:kern w:val="22"/>
          <w:sz w:val="22"/>
          <w:szCs w:val="22"/>
        </w:rPr>
        <w:t>team members</w:t>
      </w:r>
      <w:r w:rsidRPr="00DC2BCE">
        <w:rPr>
          <w:rFonts w:ascii="Tahoma" w:hAnsi="Tahoma" w:cs="Tahoma"/>
          <w:color w:val="auto"/>
          <w:kern w:val="22"/>
          <w:sz w:val="22"/>
          <w:szCs w:val="22"/>
        </w:rPr>
        <w:t xml:space="preserve"> will receive safeguarding training, including online safety</w:t>
      </w:r>
      <w:r w:rsidR="00B60503" w:rsidRPr="00DC2BCE">
        <w:rPr>
          <w:rFonts w:ascii="Tahoma" w:hAnsi="Tahoma" w:cs="Tahoma"/>
          <w:color w:val="auto"/>
          <w:kern w:val="22"/>
          <w:sz w:val="22"/>
          <w:szCs w:val="22"/>
        </w:rPr>
        <w:t xml:space="preserve"> </w:t>
      </w:r>
      <w:r w:rsidR="00B60503" w:rsidRPr="00DC2BCE">
        <w:rPr>
          <w:rFonts w:ascii="Tahoma" w:hAnsi="Tahoma" w:cs="Tahoma"/>
          <w:kern w:val="22"/>
          <w:sz w:val="22"/>
          <w:szCs w:val="22"/>
        </w:rPr>
        <w:t>which, amongst other things, includes an understanding of the expectations, applicable roles and responsibilities in relation to filtering and monitoring</w:t>
      </w:r>
      <w:r w:rsidRPr="00DC2BCE">
        <w:rPr>
          <w:rFonts w:ascii="Tahoma" w:hAnsi="Tahoma" w:cs="Tahoma"/>
          <w:color w:val="auto"/>
          <w:kern w:val="22"/>
          <w:sz w:val="22"/>
          <w:szCs w:val="22"/>
        </w:rPr>
        <w:t>.</w:t>
      </w:r>
      <w:bookmarkEnd w:id="17"/>
      <w:r w:rsidRPr="00DC2BCE">
        <w:rPr>
          <w:rFonts w:ascii="Tahoma" w:hAnsi="Tahoma" w:cs="Tahoma"/>
          <w:color w:val="auto"/>
          <w:kern w:val="22"/>
          <w:sz w:val="22"/>
          <w:szCs w:val="22"/>
        </w:rPr>
        <w:t xml:space="preserve"> </w:t>
      </w:r>
      <w:r w:rsidR="00BC5854" w:rsidRPr="00DC2BCE">
        <w:rPr>
          <w:rFonts w:ascii="Tahoma" w:hAnsi="Tahoma" w:cs="Tahoma"/>
          <w:color w:val="auto"/>
          <w:kern w:val="22"/>
          <w:sz w:val="22"/>
          <w:szCs w:val="22"/>
        </w:rPr>
        <w:t>T</w:t>
      </w:r>
      <w:r w:rsidR="00BC5854" w:rsidRPr="00DC2BCE">
        <w:rPr>
          <w:rFonts w:ascii="Tahoma" w:hAnsi="Tahoma" w:cs="Tahoma"/>
          <w:kern w:val="22"/>
          <w:sz w:val="22"/>
          <w:szCs w:val="22"/>
        </w:rPr>
        <w:t>eam members</w:t>
      </w:r>
      <w:r w:rsidRPr="00DC2BCE">
        <w:rPr>
          <w:rFonts w:ascii="Tahoma" w:hAnsi="Tahoma" w:cs="Tahoma"/>
          <w:color w:val="auto"/>
          <w:kern w:val="22"/>
          <w:sz w:val="22"/>
          <w:szCs w:val="22"/>
        </w:rPr>
        <w:t xml:space="preserve"> must be familiar and understand the role of the DSL, the local safeguarding partnership and the individual systems relating to safeguarding within the school. </w:t>
      </w:r>
      <w:r w:rsidR="00BC5854" w:rsidRPr="00DC2BCE">
        <w:rPr>
          <w:rFonts w:ascii="Tahoma" w:hAnsi="Tahoma" w:cs="Tahoma"/>
          <w:kern w:val="22"/>
          <w:sz w:val="22"/>
          <w:szCs w:val="22"/>
        </w:rPr>
        <w:t>Team members</w:t>
      </w:r>
      <w:r w:rsidRPr="00DC2BCE">
        <w:rPr>
          <w:rFonts w:ascii="Tahoma" w:hAnsi="Tahoma" w:cs="Tahoma"/>
          <w:color w:val="auto"/>
          <w:kern w:val="22"/>
          <w:sz w:val="22"/>
          <w:szCs w:val="22"/>
        </w:rPr>
        <w:t xml:space="preserve"> must also know, understand and implement the school’s behaviour management policy, the </w:t>
      </w:r>
      <w:r w:rsidR="005F5ABC" w:rsidRPr="00DC2BCE">
        <w:rPr>
          <w:rFonts w:ascii="Tahoma" w:hAnsi="Tahoma" w:cs="Tahoma"/>
          <w:color w:val="auto"/>
          <w:kern w:val="22"/>
          <w:sz w:val="22"/>
          <w:szCs w:val="22"/>
        </w:rPr>
        <w:t>Group’s C</w:t>
      </w:r>
      <w:r w:rsidRPr="00DC2BCE">
        <w:rPr>
          <w:rFonts w:ascii="Tahoma" w:hAnsi="Tahoma" w:cs="Tahoma"/>
          <w:color w:val="auto"/>
          <w:kern w:val="22"/>
          <w:sz w:val="22"/>
          <w:szCs w:val="22"/>
        </w:rPr>
        <w:t xml:space="preserve">ode of </w:t>
      </w:r>
      <w:r w:rsidR="005F5ABC" w:rsidRPr="00DC2BCE">
        <w:rPr>
          <w:rFonts w:ascii="Tahoma" w:hAnsi="Tahoma" w:cs="Tahoma"/>
          <w:color w:val="auto"/>
          <w:kern w:val="22"/>
          <w:sz w:val="22"/>
          <w:szCs w:val="22"/>
        </w:rPr>
        <w:t>C</w:t>
      </w:r>
      <w:r w:rsidRPr="00DC2BCE">
        <w:rPr>
          <w:rFonts w:ascii="Tahoma" w:hAnsi="Tahoma" w:cs="Tahoma"/>
          <w:color w:val="auto"/>
          <w:kern w:val="22"/>
          <w:sz w:val="22"/>
          <w:szCs w:val="22"/>
        </w:rPr>
        <w:t>onduct</w:t>
      </w:r>
      <w:r w:rsidR="005F5ABC" w:rsidRPr="00DC2BCE">
        <w:rPr>
          <w:rFonts w:ascii="Tahoma" w:hAnsi="Tahoma" w:cs="Tahoma"/>
          <w:color w:val="auto"/>
          <w:kern w:val="22"/>
          <w:sz w:val="22"/>
          <w:szCs w:val="22"/>
        </w:rPr>
        <w:t xml:space="preserve"> &amp; Ethics</w:t>
      </w:r>
      <w:r w:rsidR="00A72F6C" w:rsidRPr="00DC2BCE">
        <w:rPr>
          <w:rFonts w:ascii="Tahoma" w:hAnsi="Tahoma" w:cs="Tahoma"/>
          <w:color w:val="auto"/>
          <w:kern w:val="22"/>
          <w:sz w:val="22"/>
          <w:szCs w:val="22"/>
        </w:rPr>
        <w:t xml:space="preserve"> and</w:t>
      </w:r>
      <w:r w:rsidRPr="00DC2BCE">
        <w:rPr>
          <w:rFonts w:ascii="Tahoma" w:hAnsi="Tahoma" w:cs="Tahoma"/>
          <w:color w:val="auto"/>
          <w:kern w:val="22"/>
          <w:sz w:val="22"/>
          <w:szCs w:val="22"/>
        </w:rPr>
        <w:t xml:space="preserve"> the safeguarding </w:t>
      </w:r>
      <w:r w:rsidR="0094196F" w:rsidRPr="00DC2BCE">
        <w:rPr>
          <w:rFonts w:ascii="Tahoma" w:hAnsi="Tahoma" w:cs="Tahoma"/>
          <w:color w:val="auto"/>
          <w:kern w:val="22"/>
          <w:sz w:val="22"/>
          <w:szCs w:val="22"/>
        </w:rPr>
        <w:t>r</w:t>
      </w:r>
      <w:r w:rsidRPr="00DC2BCE">
        <w:rPr>
          <w:rFonts w:ascii="Tahoma" w:hAnsi="Tahoma" w:cs="Tahoma"/>
          <w:color w:val="auto"/>
          <w:kern w:val="22"/>
          <w:sz w:val="22"/>
          <w:szCs w:val="22"/>
        </w:rPr>
        <w:t xml:space="preserve">esponse to </w:t>
      </w:r>
      <w:r w:rsidR="00AD6ACA" w:rsidRPr="00DC2BCE">
        <w:rPr>
          <w:rFonts w:ascii="Tahoma" w:hAnsi="Tahoma" w:cs="Tahoma"/>
          <w:color w:val="auto"/>
          <w:kern w:val="22"/>
          <w:sz w:val="22"/>
          <w:szCs w:val="22"/>
        </w:rPr>
        <w:t>pupils and students</w:t>
      </w:r>
      <w:r w:rsidR="00A72F6C"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who </w:t>
      </w:r>
      <w:r w:rsidR="004E1C93" w:rsidRPr="00DC2BCE">
        <w:rPr>
          <w:rFonts w:ascii="Tahoma" w:hAnsi="Tahoma" w:cs="Tahoma"/>
          <w:color w:val="auto"/>
          <w:kern w:val="22"/>
          <w:sz w:val="22"/>
          <w:szCs w:val="22"/>
        </w:rPr>
        <w:t>are absent</w:t>
      </w:r>
      <w:r w:rsidR="00CA6A92" w:rsidRPr="00DC2BCE">
        <w:rPr>
          <w:rFonts w:ascii="Tahoma" w:hAnsi="Tahoma" w:cs="Tahoma"/>
          <w:color w:val="auto"/>
          <w:kern w:val="22"/>
          <w:sz w:val="22"/>
          <w:szCs w:val="22"/>
        </w:rPr>
        <w:t xml:space="preserve"> from </w:t>
      </w:r>
      <w:r w:rsidR="00250677" w:rsidRPr="00DC2BCE">
        <w:rPr>
          <w:rFonts w:ascii="Tahoma" w:hAnsi="Tahoma" w:cs="Tahoma"/>
          <w:color w:val="auto"/>
          <w:kern w:val="22"/>
          <w:sz w:val="22"/>
          <w:szCs w:val="22"/>
        </w:rPr>
        <w:t>education</w:t>
      </w:r>
      <w:r w:rsidR="004E1C93" w:rsidRPr="00DC2BCE">
        <w:rPr>
          <w:rFonts w:ascii="Tahoma" w:hAnsi="Tahoma" w:cs="Tahoma"/>
          <w:color w:val="auto"/>
          <w:kern w:val="22"/>
          <w:sz w:val="22"/>
          <w:szCs w:val="22"/>
        </w:rPr>
        <w:t xml:space="preserve"> </w:t>
      </w:r>
      <w:r w:rsidR="00A72F6C" w:rsidRPr="00DC2BCE">
        <w:rPr>
          <w:rFonts w:ascii="Tahoma" w:hAnsi="Tahoma" w:cs="Tahoma"/>
          <w:color w:val="auto"/>
          <w:kern w:val="22"/>
          <w:sz w:val="22"/>
          <w:szCs w:val="22"/>
        </w:rPr>
        <w:t xml:space="preserve">or </w:t>
      </w:r>
      <w:r w:rsidR="00CA6A92" w:rsidRPr="00DC2BCE">
        <w:rPr>
          <w:rFonts w:ascii="Tahoma" w:hAnsi="Tahoma" w:cs="Tahoma"/>
          <w:color w:val="auto"/>
          <w:kern w:val="22"/>
          <w:sz w:val="22"/>
          <w:szCs w:val="22"/>
        </w:rPr>
        <w:t>are</w:t>
      </w:r>
      <w:r w:rsidRPr="00DC2BCE">
        <w:rPr>
          <w:rFonts w:ascii="Tahoma" w:hAnsi="Tahoma" w:cs="Tahoma"/>
          <w:color w:val="auto"/>
          <w:kern w:val="22"/>
          <w:sz w:val="22"/>
          <w:szCs w:val="22"/>
        </w:rPr>
        <w:t xml:space="preserve"> missing</w:t>
      </w:r>
      <w:r w:rsidR="004841C8" w:rsidRPr="00DC2BCE">
        <w:rPr>
          <w:rFonts w:ascii="Tahoma" w:hAnsi="Tahoma" w:cs="Tahoma"/>
          <w:color w:val="auto"/>
          <w:kern w:val="22"/>
          <w:sz w:val="22"/>
          <w:szCs w:val="22"/>
        </w:rPr>
        <w:t xml:space="preserve"> from education</w:t>
      </w:r>
      <w:r w:rsidRPr="00DC2BCE">
        <w:rPr>
          <w:rFonts w:ascii="Tahoma" w:hAnsi="Tahoma" w:cs="Tahoma"/>
          <w:color w:val="auto"/>
          <w:kern w:val="22"/>
          <w:sz w:val="22"/>
          <w:szCs w:val="22"/>
        </w:rPr>
        <w:t xml:space="preserve"> </w:t>
      </w:r>
      <w:hyperlink r:id="rId73" w:history="1">
        <w:r w:rsidR="004A5017" w:rsidRPr="00DC2BCE">
          <w:rPr>
            <w:rStyle w:val="Hyperlink"/>
            <w:rFonts w:ascii="Tahoma" w:hAnsi="Tahoma" w:cs="Tahoma"/>
            <w:kern w:val="22"/>
            <w:sz w:val="22"/>
            <w:szCs w:val="22"/>
          </w:rPr>
          <w:t xml:space="preserve">KCSiE </w:t>
        </w:r>
        <w:r w:rsidR="004A5017" w:rsidRPr="00DC2BCE">
          <w:rPr>
            <w:rStyle w:val="Hyperlink"/>
            <w:rFonts w:ascii="Tahoma" w:hAnsi="Tahoma" w:cs="Tahoma"/>
            <w:kern w:val="22"/>
            <w:sz w:val="22"/>
            <w:szCs w:val="22"/>
          </w:rPr>
          <w:t>2</w:t>
        </w:r>
        <w:r w:rsidR="004A5017" w:rsidRPr="00DC2BCE">
          <w:rPr>
            <w:rStyle w:val="Hyperlink"/>
            <w:rFonts w:ascii="Tahoma" w:hAnsi="Tahoma" w:cs="Tahoma"/>
            <w:kern w:val="22"/>
            <w:sz w:val="22"/>
            <w:szCs w:val="22"/>
          </w:rPr>
          <w:t>02</w:t>
        </w:r>
        <w:r w:rsidR="006C6188" w:rsidRPr="00DC2BCE">
          <w:rPr>
            <w:rStyle w:val="Hyperlink"/>
            <w:rFonts w:ascii="Tahoma" w:hAnsi="Tahoma" w:cs="Tahoma"/>
            <w:kern w:val="22"/>
            <w:sz w:val="22"/>
            <w:szCs w:val="22"/>
          </w:rPr>
          <w:t>5</w:t>
        </w:r>
      </w:hyperlink>
    </w:p>
    <w:p w14:paraId="7C5DD173" w14:textId="77777777" w:rsidR="00A863D8" w:rsidRPr="00DC2BCE" w:rsidRDefault="00A863D8" w:rsidP="007942BE">
      <w:pPr>
        <w:pStyle w:val="Default"/>
        <w:ind w:left="567" w:hanging="567"/>
        <w:jc w:val="both"/>
        <w:rPr>
          <w:rFonts w:ascii="Tahoma" w:hAnsi="Tahoma" w:cs="Tahoma"/>
          <w:kern w:val="22"/>
          <w:sz w:val="16"/>
          <w:szCs w:val="16"/>
        </w:rPr>
      </w:pPr>
    </w:p>
    <w:p w14:paraId="36391DF7" w14:textId="77777777" w:rsidR="007D2086" w:rsidRPr="00DC2BCE" w:rsidRDefault="007D2086" w:rsidP="0099337C">
      <w:pPr>
        <w:pStyle w:val="Default"/>
        <w:ind w:left="567" w:hanging="709"/>
        <w:jc w:val="both"/>
        <w:rPr>
          <w:rFonts w:ascii="Tahoma" w:hAnsi="Tahoma" w:cs="Tahoma"/>
          <w:b/>
          <w:color w:val="auto"/>
          <w:kern w:val="22"/>
          <w:sz w:val="22"/>
          <w:szCs w:val="22"/>
        </w:rPr>
      </w:pPr>
      <w:r w:rsidRPr="00DC2BCE">
        <w:rPr>
          <w:rFonts w:ascii="Tahoma" w:hAnsi="Tahoma" w:cs="Tahoma"/>
          <w:b/>
          <w:color w:val="auto"/>
          <w:kern w:val="22"/>
          <w:sz w:val="22"/>
          <w:szCs w:val="22"/>
        </w:rPr>
        <w:t xml:space="preserve">7.3 </w:t>
      </w:r>
      <w:r w:rsidRPr="00DC2BCE">
        <w:rPr>
          <w:rFonts w:ascii="Tahoma" w:hAnsi="Tahoma" w:cs="Tahoma"/>
          <w:b/>
          <w:color w:val="auto"/>
          <w:kern w:val="22"/>
          <w:sz w:val="22"/>
          <w:szCs w:val="22"/>
        </w:rPr>
        <w:tab/>
      </w:r>
      <w:r w:rsidR="00BC5854" w:rsidRPr="00DC2BCE">
        <w:rPr>
          <w:rFonts w:ascii="Tahoma" w:hAnsi="Tahoma" w:cs="Tahoma"/>
          <w:b/>
          <w:bCs/>
          <w:kern w:val="22"/>
          <w:sz w:val="22"/>
          <w:szCs w:val="22"/>
        </w:rPr>
        <w:t>Team members</w:t>
      </w:r>
      <w:r w:rsidRPr="00DC2BCE">
        <w:rPr>
          <w:rFonts w:ascii="Tahoma" w:hAnsi="Tahoma" w:cs="Tahoma"/>
          <w:b/>
          <w:bCs/>
          <w:color w:val="auto"/>
          <w:kern w:val="22"/>
          <w:sz w:val="22"/>
          <w:szCs w:val="22"/>
        </w:rPr>
        <w:t xml:space="preserve"> ar</w:t>
      </w:r>
      <w:r w:rsidRPr="00DC2BCE">
        <w:rPr>
          <w:rFonts w:ascii="Tahoma" w:hAnsi="Tahoma" w:cs="Tahoma"/>
          <w:b/>
          <w:color w:val="auto"/>
          <w:kern w:val="22"/>
          <w:sz w:val="22"/>
          <w:szCs w:val="22"/>
        </w:rPr>
        <w:t>e responsible for:</w:t>
      </w:r>
    </w:p>
    <w:p w14:paraId="483F69DE" w14:textId="77777777" w:rsidR="00A863D8" w:rsidRPr="00DC2BCE" w:rsidRDefault="0099337C" w:rsidP="0099337C">
      <w:pPr>
        <w:pStyle w:val="ListParagraph"/>
        <w:widowControl/>
        <w:numPr>
          <w:ilvl w:val="0"/>
          <w:numId w:val="63"/>
        </w:numPr>
        <w:tabs>
          <w:tab w:val="left" w:pos="709"/>
        </w:tabs>
        <w:autoSpaceDE/>
        <w:autoSpaceDN/>
        <w:ind w:left="851" w:hanging="284"/>
        <w:jc w:val="both"/>
        <w:rPr>
          <w:rFonts w:ascii="Tahoma" w:hAnsi="Tahoma" w:cs="Tahoma"/>
          <w:kern w:val="22"/>
        </w:rPr>
      </w:pPr>
      <w:r w:rsidRPr="00DC2BCE">
        <w:rPr>
          <w:rFonts w:ascii="Tahoma" w:hAnsi="Tahoma" w:cs="Tahoma"/>
          <w:kern w:val="22"/>
        </w:rPr>
        <w:t xml:space="preserve"> </w:t>
      </w:r>
      <w:r w:rsidR="007D2086" w:rsidRPr="00DC2BCE">
        <w:rPr>
          <w:rFonts w:ascii="Tahoma" w:hAnsi="Tahoma" w:cs="Tahoma"/>
          <w:kern w:val="22"/>
        </w:rPr>
        <w:t xml:space="preserve">compliance with </w:t>
      </w:r>
      <w:r w:rsidR="004562E5" w:rsidRPr="00DC2BCE">
        <w:rPr>
          <w:rFonts w:ascii="Tahoma" w:hAnsi="Tahoma" w:cs="Tahoma"/>
          <w:kern w:val="22"/>
        </w:rPr>
        <w:t xml:space="preserve">the </w:t>
      </w:r>
      <w:r w:rsidR="007D2086" w:rsidRPr="00DC2BCE">
        <w:rPr>
          <w:rFonts w:ascii="Tahoma" w:hAnsi="Tahoma" w:cs="Tahoma"/>
          <w:kern w:val="22"/>
        </w:rPr>
        <w:t>Group</w:t>
      </w:r>
      <w:r w:rsidR="004562E5" w:rsidRPr="00DC2BCE">
        <w:rPr>
          <w:rFonts w:ascii="Tahoma" w:hAnsi="Tahoma" w:cs="Tahoma"/>
          <w:kern w:val="22"/>
        </w:rPr>
        <w:t>’s</w:t>
      </w:r>
      <w:r w:rsidR="007D2086" w:rsidRPr="00DC2BCE">
        <w:rPr>
          <w:rFonts w:ascii="Tahoma" w:hAnsi="Tahoma" w:cs="Tahoma"/>
          <w:kern w:val="22"/>
        </w:rPr>
        <w:t xml:space="preserve"> policies, statutory guidance and legislation</w:t>
      </w:r>
      <w:r w:rsidR="00826D72" w:rsidRPr="00DC2BCE">
        <w:rPr>
          <w:rFonts w:ascii="Tahoma" w:hAnsi="Tahoma" w:cs="Tahoma"/>
          <w:kern w:val="22"/>
        </w:rPr>
        <w:t xml:space="preserve"> </w:t>
      </w:r>
      <w:r w:rsidR="007D2086" w:rsidRPr="00DC2BCE">
        <w:rPr>
          <w:rFonts w:ascii="Tahoma" w:hAnsi="Tahoma" w:cs="Tahoma"/>
          <w:kern w:val="22"/>
        </w:rPr>
        <w:t xml:space="preserve">including </w:t>
      </w:r>
      <w:hyperlink r:id="rId74" w:history="1">
        <w:r w:rsidR="004A5017" w:rsidRPr="00DC2BCE">
          <w:rPr>
            <w:rStyle w:val="Hyperlink"/>
            <w:rFonts w:ascii="Tahoma" w:hAnsi="Tahoma" w:cs="Tahoma"/>
            <w:kern w:val="22"/>
          </w:rPr>
          <w:t>KCSiE 202</w:t>
        </w:r>
        <w:r w:rsidR="006C6188" w:rsidRPr="00DC2BCE">
          <w:rPr>
            <w:rStyle w:val="Hyperlink"/>
            <w:rFonts w:ascii="Tahoma" w:hAnsi="Tahoma" w:cs="Tahoma"/>
            <w:kern w:val="22"/>
          </w:rPr>
          <w:t>5</w:t>
        </w:r>
      </w:hyperlink>
    </w:p>
    <w:p w14:paraId="43CD3B05" w14:textId="77777777" w:rsidR="004F2FAD" w:rsidRPr="00DC2BCE" w:rsidRDefault="0099337C" w:rsidP="0099337C">
      <w:pPr>
        <w:pStyle w:val="ListParagraph"/>
        <w:widowControl/>
        <w:numPr>
          <w:ilvl w:val="0"/>
          <w:numId w:val="63"/>
        </w:numPr>
        <w:tabs>
          <w:tab w:val="left" w:pos="709"/>
        </w:tabs>
        <w:autoSpaceDE/>
        <w:autoSpaceDN/>
        <w:ind w:left="851" w:hanging="284"/>
        <w:jc w:val="both"/>
        <w:rPr>
          <w:rFonts w:ascii="Tahoma" w:hAnsi="Tahoma" w:cs="Tahoma"/>
          <w:kern w:val="22"/>
        </w:rPr>
      </w:pPr>
      <w:r w:rsidRPr="00DC2BCE">
        <w:rPr>
          <w:rStyle w:val="Hyperlink"/>
          <w:rFonts w:ascii="Tahoma" w:hAnsi="Tahoma" w:cs="Tahoma"/>
          <w:color w:val="auto"/>
          <w:kern w:val="22"/>
          <w:u w:val="none"/>
        </w:rPr>
        <w:t xml:space="preserve"> </w:t>
      </w:r>
      <w:r w:rsidR="004F2FAD" w:rsidRPr="00DC2BCE">
        <w:rPr>
          <w:rStyle w:val="Hyperlink"/>
          <w:rFonts w:ascii="Tahoma" w:hAnsi="Tahoma" w:cs="Tahoma"/>
          <w:color w:val="auto"/>
          <w:kern w:val="22"/>
          <w:u w:val="none"/>
        </w:rPr>
        <w:t xml:space="preserve">and </w:t>
      </w:r>
      <w:hyperlink r:id="rId75" w:history="1">
        <w:r w:rsidR="007A7408" w:rsidRPr="00DC2BCE">
          <w:rPr>
            <w:rStyle w:val="Hyperlink"/>
            <w:rFonts w:ascii="Tahoma" w:hAnsi="Tahoma" w:cs="Tahoma"/>
            <w:kern w:val="22"/>
          </w:rPr>
          <w:t>Working Together to Safeguard Children</w:t>
        </w:r>
      </w:hyperlink>
    </w:p>
    <w:p w14:paraId="335E12B2" w14:textId="77777777" w:rsidR="007D2086" w:rsidRPr="00DC2BCE" w:rsidRDefault="0099337C" w:rsidP="0099337C">
      <w:pPr>
        <w:pStyle w:val="Default"/>
        <w:numPr>
          <w:ilvl w:val="0"/>
          <w:numId w:val="63"/>
        </w:numPr>
        <w:tabs>
          <w:tab w:val="left" w:pos="709"/>
        </w:tabs>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understanding the role of the DSL;</w:t>
      </w:r>
    </w:p>
    <w:p w14:paraId="3B001560" w14:textId="77777777" w:rsidR="002D7F79" w:rsidRPr="00DC2BCE" w:rsidRDefault="0099337C" w:rsidP="0099337C">
      <w:pPr>
        <w:pStyle w:val="Default"/>
        <w:numPr>
          <w:ilvl w:val="0"/>
          <w:numId w:val="63"/>
        </w:numPr>
        <w:tabs>
          <w:tab w:val="left" w:pos="709"/>
        </w:tabs>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2D7F79" w:rsidRPr="00DC2BCE">
        <w:rPr>
          <w:rFonts w:ascii="Tahoma" w:hAnsi="Tahoma" w:cs="Tahoma"/>
          <w:color w:val="auto"/>
          <w:kern w:val="22"/>
          <w:sz w:val="22"/>
          <w:szCs w:val="22"/>
        </w:rPr>
        <w:t>attending training and meetings;</w:t>
      </w:r>
    </w:p>
    <w:p w14:paraId="0D40CE22" w14:textId="77777777" w:rsidR="0099337C" w:rsidRPr="00DC2BCE" w:rsidRDefault="0099337C" w:rsidP="0099337C">
      <w:pPr>
        <w:pStyle w:val="Default"/>
        <w:numPr>
          <w:ilvl w:val="0"/>
          <w:numId w:val="63"/>
        </w:numPr>
        <w:ind w:left="709" w:hanging="142"/>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helping to develop and deliver a curriculum which helps </w:t>
      </w:r>
      <w:r w:rsidR="0081205B" w:rsidRPr="00DC2BCE">
        <w:rPr>
          <w:rFonts w:ascii="Tahoma" w:hAnsi="Tahoma" w:cs="Tahoma"/>
          <w:color w:val="auto"/>
          <w:kern w:val="22"/>
          <w:sz w:val="22"/>
          <w:szCs w:val="22"/>
        </w:rPr>
        <w:t>children</w:t>
      </w:r>
      <w:r w:rsidR="007D2086" w:rsidRPr="00DC2BCE">
        <w:rPr>
          <w:rFonts w:ascii="Tahoma" w:hAnsi="Tahoma" w:cs="Tahoma"/>
          <w:color w:val="auto"/>
          <w:kern w:val="22"/>
          <w:sz w:val="22"/>
          <w:szCs w:val="22"/>
        </w:rPr>
        <w:t xml:space="preserve"> </w:t>
      </w:r>
      <w:r w:rsidR="00CD2680" w:rsidRPr="00DC2BCE">
        <w:rPr>
          <w:rFonts w:ascii="Tahoma" w:hAnsi="Tahoma" w:cs="Tahoma"/>
          <w:color w:val="auto"/>
          <w:kern w:val="22"/>
          <w:sz w:val="22"/>
          <w:szCs w:val="22"/>
        </w:rPr>
        <w:t xml:space="preserve">and young people </w:t>
      </w:r>
      <w:r w:rsidR="007D2086" w:rsidRPr="00DC2BCE">
        <w:rPr>
          <w:rFonts w:ascii="Tahoma" w:hAnsi="Tahoma" w:cs="Tahoma"/>
          <w:color w:val="auto"/>
          <w:kern w:val="22"/>
          <w:sz w:val="22"/>
          <w:szCs w:val="22"/>
        </w:rPr>
        <w:t>to</w:t>
      </w:r>
    </w:p>
    <w:p w14:paraId="0A30A20E" w14:textId="77777777" w:rsidR="0099337C" w:rsidRPr="00DC2BCE" w:rsidRDefault="0099337C" w:rsidP="0099337C">
      <w:pPr>
        <w:pStyle w:val="Default"/>
        <w:ind w:left="709"/>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understand about abuse,</w:t>
      </w:r>
      <w:r w:rsidR="002D4AFB" w:rsidRPr="00DC2BCE">
        <w:rPr>
          <w:rFonts w:ascii="Tahoma" w:hAnsi="Tahoma" w:cs="Tahoma"/>
          <w:color w:val="auto"/>
          <w:kern w:val="22"/>
          <w:sz w:val="22"/>
          <w:szCs w:val="22"/>
        </w:rPr>
        <w:t xml:space="preserve"> neglect and exploitation </w:t>
      </w:r>
      <w:r w:rsidR="007D2086" w:rsidRPr="00DC2BCE">
        <w:rPr>
          <w:rFonts w:ascii="Tahoma" w:hAnsi="Tahoma" w:cs="Tahoma"/>
          <w:color w:val="auto"/>
          <w:kern w:val="22"/>
          <w:sz w:val="22"/>
          <w:szCs w:val="22"/>
        </w:rPr>
        <w:t>appropriate and safe relationships with</w:t>
      </w:r>
    </w:p>
    <w:p w14:paraId="06C5B34E" w14:textId="77777777" w:rsidR="007D2086" w:rsidRPr="00DC2BCE" w:rsidRDefault="0099337C" w:rsidP="0099337C">
      <w:pPr>
        <w:pStyle w:val="Default"/>
        <w:ind w:left="709"/>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adults</w:t>
      </w:r>
      <w:r w:rsidR="003D011D"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and </w:t>
      </w:r>
      <w:r w:rsidR="003D011D" w:rsidRPr="00DC2BCE">
        <w:rPr>
          <w:rFonts w:ascii="Tahoma" w:hAnsi="Tahoma" w:cs="Tahoma"/>
          <w:color w:val="auto"/>
          <w:kern w:val="22"/>
          <w:sz w:val="22"/>
          <w:szCs w:val="22"/>
        </w:rPr>
        <w:t>other children</w:t>
      </w:r>
      <w:r w:rsidR="00CD2680" w:rsidRPr="00DC2BCE">
        <w:rPr>
          <w:rFonts w:ascii="Tahoma" w:hAnsi="Tahoma" w:cs="Tahoma"/>
          <w:color w:val="auto"/>
          <w:kern w:val="22"/>
          <w:sz w:val="22"/>
          <w:szCs w:val="22"/>
        </w:rPr>
        <w:t xml:space="preserve"> and young people</w:t>
      </w:r>
      <w:r w:rsidR="007D2086" w:rsidRPr="00DC2BCE">
        <w:rPr>
          <w:rFonts w:ascii="Tahoma" w:hAnsi="Tahoma" w:cs="Tahoma"/>
          <w:color w:val="auto"/>
          <w:kern w:val="22"/>
          <w:sz w:val="22"/>
          <w:szCs w:val="22"/>
        </w:rPr>
        <w:t>, and keeping safe both</w:t>
      </w:r>
      <w:r w:rsidR="00125EAA" w:rsidRPr="00DC2BCE">
        <w:rPr>
          <w:rFonts w:ascii="Tahoma" w:hAnsi="Tahoma" w:cs="Tahoma"/>
          <w:color w:val="auto"/>
          <w:kern w:val="22"/>
          <w:sz w:val="22"/>
          <w:szCs w:val="22"/>
        </w:rPr>
        <w:t xml:space="preserve"> </w:t>
      </w:r>
      <w:r w:rsidR="00DA0D5D" w:rsidRPr="00DC2BCE">
        <w:rPr>
          <w:rFonts w:ascii="Tahoma" w:hAnsi="Tahoma" w:cs="Tahoma"/>
          <w:color w:val="auto"/>
          <w:kern w:val="22"/>
          <w:sz w:val="22"/>
          <w:szCs w:val="22"/>
        </w:rPr>
        <w:t>online and</w:t>
      </w:r>
      <w:r w:rsidR="007D2086" w:rsidRPr="00DC2BCE">
        <w:rPr>
          <w:rFonts w:ascii="Tahoma" w:hAnsi="Tahoma" w:cs="Tahoma"/>
          <w:color w:val="auto"/>
          <w:kern w:val="22"/>
          <w:sz w:val="22"/>
          <w:szCs w:val="22"/>
        </w:rPr>
        <w:t xml:space="preserve"> offline;</w:t>
      </w:r>
    </w:p>
    <w:p w14:paraId="697C5DFF" w14:textId="77777777" w:rsidR="007D2086" w:rsidRPr="00DC2BCE" w:rsidRDefault="0099337C" w:rsidP="0099337C">
      <w:pPr>
        <w:pStyle w:val="Default"/>
        <w:numPr>
          <w:ilvl w:val="0"/>
          <w:numId w:val="63"/>
        </w:numPr>
        <w:ind w:left="567" w:firstLine="0"/>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helping to provide an environment where</w:t>
      </w:r>
      <w:r w:rsidR="00ED5EA3" w:rsidRPr="00DC2BCE">
        <w:rPr>
          <w:rFonts w:ascii="Tahoma" w:hAnsi="Tahoma" w:cs="Tahoma"/>
          <w:color w:val="auto"/>
          <w:kern w:val="22"/>
          <w:sz w:val="22"/>
          <w:szCs w:val="22"/>
        </w:rPr>
        <w:t xml:space="preserve"> children and young people</w:t>
      </w:r>
      <w:r w:rsidR="007D2086" w:rsidRPr="00DC2BCE">
        <w:rPr>
          <w:rFonts w:ascii="Tahoma" w:hAnsi="Tahoma" w:cs="Tahoma"/>
          <w:color w:val="auto"/>
          <w:kern w:val="22"/>
          <w:sz w:val="22"/>
          <w:szCs w:val="22"/>
        </w:rPr>
        <w:t xml:space="preserve"> feel safe and valued;</w:t>
      </w:r>
    </w:p>
    <w:p w14:paraId="632EF559" w14:textId="77777777" w:rsidR="007942BE" w:rsidRPr="00DC2BCE" w:rsidRDefault="0099337C" w:rsidP="0099337C">
      <w:pPr>
        <w:pStyle w:val="Default"/>
        <w:numPr>
          <w:ilvl w:val="0"/>
          <w:numId w:val="63"/>
        </w:numPr>
        <w:ind w:left="567" w:firstLine="0"/>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ensuring they fully understand how to report concerns and if not, asking for further training</w:t>
      </w:r>
    </w:p>
    <w:p w14:paraId="1B873EE3" w14:textId="77777777" w:rsidR="007D2086" w:rsidRPr="00DC2BCE" w:rsidRDefault="0099337C" w:rsidP="0099337C">
      <w:pPr>
        <w:pStyle w:val="Default"/>
        <w:ind w:left="567"/>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and support;</w:t>
      </w:r>
    </w:p>
    <w:p w14:paraId="2E843EFE" w14:textId="77777777" w:rsidR="007D2086" w:rsidRPr="00DC2BCE" w:rsidRDefault="0099337C" w:rsidP="0099337C">
      <w:pPr>
        <w:pStyle w:val="Default"/>
        <w:numPr>
          <w:ilvl w:val="0"/>
          <w:numId w:val="63"/>
        </w:numPr>
        <w:ind w:left="709" w:hanging="142"/>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understand the safeguarding response to </w:t>
      </w:r>
      <w:r w:rsidR="00592498" w:rsidRPr="00DC2BCE">
        <w:rPr>
          <w:rFonts w:ascii="Tahoma" w:hAnsi="Tahoma" w:cs="Tahoma"/>
          <w:color w:val="auto"/>
          <w:kern w:val="22"/>
          <w:sz w:val="22"/>
          <w:szCs w:val="22"/>
        </w:rPr>
        <w:t>pupils</w:t>
      </w:r>
      <w:r w:rsidR="001B5DF8" w:rsidRPr="00DC2BCE">
        <w:rPr>
          <w:rFonts w:ascii="Tahoma" w:hAnsi="Tahoma" w:cs="Tahoma"/>
          <w:color w:val="auto"/>
          <w:kern w:val="22"/>
          <w:sz w:val="22"/>
          <w:szCs w:val="22"/>
        </w:rPr>
        <w:t xml:space="preserve"> and students </w:t>
      </w:r>
      <w:r w:rsidR="00E27FE3" w:rsidRPr="00DC2BCE">
        <w:rPr>
          <w:rFonts w:ascii="Tahoma" w:hAnsi="Tahoma" w:cs="Tahoma"/>
          <w:color w:val="auto"/>
          <w:kern w:val="22"/>
          <w:sz w:val="22"/>
          <w:szCs w:val="22"/>
        </w:rPr>
        <w:t xml:space="preserve">absent </w:t>
      </w:r>
      <w:r w:rsidR="002D7F79" w:rsidRPr="00DC2BCE">
        <w:rPr>
          <w:rFonts w:ascii="Tahoma" w:hAnsi="Tahoma" w:cs="Tahoma"/>
          <w:color w:val="auto"/>
          <w:kern w:val="22"/>
          <w:sz w:val="22"/>
          <w:szCs w:val="22"/>
        </w:rPr>
        <w:t xml:space="preserve">from school </w:t>
      </w:r>
      <w:r w:rsidR="008F3147" w:rsidRPr="00DC2BCE">
        <w:rPr>
          <w:rFonts w:ascii="Tahoma" w:hAnsi="Tahoma" w:cs="Tahoma"/>
          <w:color w:val="auto"/>
          <w:kern w:val="22"/>
          <w:sz w:val="22"/>
          <w:szCs w:val="22"/>
        </w:rPr>
        <w:t xml:space="preserve">or </w:t>
      </w:r>
      <w:r w:rsidR="00DA0D5D" w:rsidRPr="00DC2BCE">
        <w:rPr>
          <w:rFonts w:ascii="Tahoma" w:hAnsi="Tahoma" w:cs="Tahoma"/>
          <w:color w:val="auto"/>
          <w:kern w:val="22"/>
          <w:sz w:val="22"/>
          <w:szCs w:val="22"/>
        </w:rPr>
        <w:t>missing from</w:t>
      </w:r>
      <w:r w:rsidR="00031C8E" w:rsidRPr="00DC2BCE">
        <w:rPr>
          <w:rFonts w:ascii="Tahoma" w:hAnsi="Tahoma" w:cs="Tahoma"/>
          <w:color w:val="auto"/>
          <w:kern w:val="22"/>
          <w:sz w:val="22"/>
          <w:szCs w:val="22"/>
        </w:rPr>
        <w:t xml:space="preserve"> </w:t>
      </w:r>
      <w:r w:rsidR="00B035E3" w:rsidRPr="00DC2BCE">
        <w:rPr>
          <w:rFonts w:ascii="Tahoma" w:hAnsi="Tahoma" w:cs="Tahoma"/>
          <w:color w:val="auto"/>
          <w:kern w:val="22"/>
          <w:sz w:val="22"/>
          <w:szCs w:val="22"/>
        </w:rPr>
        <w:t>education</w:t>
      </w:r>
      <w:r w:rsidR="00EC7ACA" w:rsidRPr="00DC2BCE">
        <w:rPr>
          <w:rFonts w:ascii="Tahoma" w:hAnsi="Tahoma" w:cs="Tahoma"/>
          <w:color w:val="auto"/>
          <w:kern w:val="22"/>
          <w:sz w:val="22"/>
          <w:szCs w:val="22"/>
        </w:rPr>
        <w:t>;</w:t>
      </w:r>
    </w:p>
    <w:p w14:paraId="2271566A" w14:textId="77777777" w:rsidR="007D2086" w:rsidRPr="00DC2BCE" w:rsidRDefault="0099337C" w:rsidP="0099337C">
      <w:pPr>
        <w:pStyle w:val="Default"/>
        <w:numPr>
          <w:ilvl w:val="0"/>
          <w:numId w:val="63"/>
        </w:numPr>
        <w:tabs>
          <w:tab w:val="left" w:pos="709"/>
        </w:tabs>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942BE" w:rsidRPr="00DC2BCE">
        <w:rPr>
          <w:rFonts w:ascii="Tahoma" w:hAnsi="Tahoma" w:cs="Tahoma"/>
          <w:color w:val="auto"/>
          <w:kern w:val="22"/>
          <w:sz w:val="22"/>
          <w:szCs w:val="22"/>
        </w:rPr>
        <w:t>l</w:t>
      </w:r>
      <w:r w:rsidR="007D2086" w:rsidRPr="00DC2BCE">
        <w:rPr>
          <w:rFonts w:ascii="Tahoma" w:hAnsi="Tahoma" w:cs="Tahoma"/>
          <w:color w:val="auto"/>
          <w:kern w:val="22"/>
          <w:sz w:val="22"/>
          <w:szCs w:val="22"/>
        </w:rPr>
        <w:t xml:space="preserve">istening to </w:t>
      </w:r>
      <w:r w:rsidR="00CC1D58" w:rsidRPr="00DC2BCE">
        <w:rPr>
          <w:rFonts w:ascii="Tahoma" w:hAnsi="Tahoma" w:cs="Tahoma"/>
          <w:color w:val="auto"/>
          <w:kern w:val="22"/>
          <w:sz w:val="22"/>
          <w:szCs w:val="22"/>
        </w:rPr>
        <w:t>pupils</w:t>
      </w:r>
      <w:r w:rsidR="001B5DF8" w:rsidRPr="00DC2BCE">
        <w:rPr>
          <w:rFonts w:ascii="Tahoma" w:hAnsi="Tahoma" w:cs="Tahoma"/>
          <w:color w:val="auto"/>
          <w:kern w:val="22"/>
          <w:sz w:val="22"/>
          <w:szCs w:val="22"/>
        </w:rPr>
        <w:t xml:space="preserve"> and students</w:t>
      </w:r>
      <w:r w:rsidR="007D2086" w:rsidRPr="00DC2BCE">
        <w:rPr>
          <w:rFonts w:ascii="Tahoma" w:hAnsi="Tahoma" w:cs="Tahoma"/>
          <w:color w:val="auto"/>
          <w:kern w:val="22"/>
          <w:sz w:val="22"/>
          <w:szCs w:val="22"/>
        </w:rPr>
        <w:t>;</w:t>
      </w:r>
      <w:r w:rsidR="001B5DF8" w:rsidRPr="00DC2BCE">
        <w:rPr>
          <w:rFonts w:ascii="Tahoma" w:hAnsi="Tahoma" w:cs="Tahoma"/>
          <w:color w:val="auto"/>
          <w:kern w:val="22"/>
          <w:sz w:val="22"/>
          <w:szCs w:val="22"/>
        </w:rPr>
        <w:t xml:space="preserve"> </w:t>
      </w:r>
    </w:p>
    <w:p w14:paraId="710CE690" w14:textId="77777777" w:rsidR="007D2086" w:rsidRPr="00DC2BCE" w:rsidRDefault="0099337C" w:rsidP="0099337C">
      <w:pPr>
        <w:pStyle w:val="Default"/>
        <w:numPr>
          <w:ilvl w:val="0"/>
          <w:numId w:val="63"/>
        </w:numPr>
        <w:tabs>
          <w:tab w:val="left" w:pos="709"/>
        </w:tabs>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supporting </w:t>
      </w:r>
      <w:r w:rsidR="00D136D7" w:rsidRPr="00DC2BCE">
        <w:rPr>
          <w:rFonts w:ascii="Tahoma" w:hAnsi="Tahoma" w:cs="Tahoma"/>
          <w:color w:val="auto"/>
          <w:kern w:val="22"/>
          <w:sz w:val="22"/>
          <w:szCs w:val="22"/>
        </w:rPr>
        <w:t>pupils</w:t>
      </w:r>
      <w:r w:rsidR="007D2086" w:rsidRPr="00DC2BCE">
        <w:rPr>
          <w:rFonts w:ascii="Tahoma" w:hAnsi="Tahoma" w:cs="Tahoma"/>
          <w:color w:val="auto"/>
          <w:kern w:val="22"/>
          <w:sz w:val="22"/>
          <w:szCs w:val="22"/>
        </w:rPr>
        <w:t xml:space="preserve"> </w:t>
      </w:r>
      <w:r w:rsidR="001B5DF8" w:rsidRPr="00DC2BCE">
        <w:rPr>
          <w:rFonts w:ascii="Tahoma" w:hAnsi="Tahoma" w:cs="Tahoma"/>
          <w:color w:val="auto"/>
          <w:kern w:val="22"/>
          <w:sz w:val="22"/>
          <w:szCs w:val="22"/>
        </w:rPr>
        <w:t xml:space="preserve">and students </w:t>
      </w:r>
      <w:r w:rsidR="007D2086" w:rsidRPr="00DC2BCE">
        <w:rPr>
          <w:rFonts w:ascii="Tahoma" w:hAnsi="Tahoma" w:cs="Tahoma"/>
          <w:color w:val="auto"/>
          <w:kern w:val="22"/>
          <w:sz w:val="22"/>
          <w:szCs w:val="22"/>
        </w:rPr>
        <w:t>if they disclose safeguarding information;</w:t>
      </w:r>
    </w:p>
    <w:p w14:paraId="16F61C26" w14:textId="77777777" w:rsidR="0099337C" w:rsidRPr="00DC2BCE" w:rsidRDefault="0099337C" w:rsidP="0099337C">
      <w:pPr>
        <w:pStyle w:val="Default"/>
        <w:numPr>
          <w:ilvl w:val="0"/>
          <w:numId w:val="5"/>
        </w:numPr>
        <w:ind w:left="709" w:hanging="142"/>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ensuring that they are alert to signs of abuse </w:t>
      </w:r>
      <w:r w:rsidR="003349A7" w:rsidRPr="00DC2BCE">
        <w:rPr>
          <w:rFonts w:ascii="Tahoma" w:hAnsi="Tahoma" w:cs="Tahoma"/>
          <w:color w:val="auto"/>
          <w:kern w:val="22"/>
          <w:sz w:val="22"/>
          <w:szCs w:val="22"/>
        </w:rPr>
        <w:t xml:space="preserve">and exploitation </w:t>
      </w:r>
      <w:r w:rsidR="007D2086" w:rsidRPr="00DC2BCE">
        <w:rPr>
          <w:rFonts w:ascii="Tahoma" w:hAnsi="Tahoma" w:cs="Tahoma"/>
          <w:color w:val="auto"/>
          <w:kern w:val="22"/>
          <w:sz w:val="22"/>
          <w:szCs w:val="22"/>
        </w:rPr>
        <w:t xml:space="preserve">by </w:t>
      </w:r>
      <w:r w:rsidR="00FB7866" w:rsidRPr="00DC2BCE">
        <w:rPr>
          <w:rFonts w:ascii="Tahoma" w:hAnsi="Tahoma" w:cs="Tahoma"/>
          <w:color w:val="auto"/>
          <w:kern w:val="22"/>
          <w:sz w:val="22"/>
          <w:szCs w:val="22"/>
        </w:rPr>
        <w:t>other children</w:t>
      </w:r>
      <w:r w:rsidR="00CD2680" w:rsidRPr="00DC2BCE">
        <w:rPr>
          <w:rFonts w:ascii="Tahoma" w:hAnsi="Tahoma" w:cs="Tahoma"/>
          <w:color w:val="auto"/>
          <w:kern w:val="22"/>
          <w:sz w:val="22"/>
          <w:szCs w:val="22"/>
        </w:rPr>
        <w:t>, young people</w:t>
      </w:r>
    </w:p>
    <w:p w14:paraId="7AA29EC4" w14:textId="77777777" w:rsidR="007D2086" w:rsidRPr="00DC2BCE" w:rsidRDefault="0099337C" w:rsidP="0099337C">
      <w:pPr>
        <w:pStyle w:val="Default"/>
        <w:ind w:left="709"/>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CD2680" w:rsidRPr="00DC2BCE">
        <w:rPr>
          <w:rFonts w:ascii="Tahoma" w:hAnsi="Tahoma" w:cs="Tahoma"/>
          <w:color w:val="auto"/>
          <w:kern w:val="22"/>
          <w:sz w:val="22"/>
          <w:szCs w:val="22"/>
        </w:rPr>
        <w:t>and</w:t>
      </w:r>
      <w:r w:rsidR="007D2086" w:rsidRPr="00DC2BCE">
        <w:rPr>
          <w:rFonts w:ascii="Tahoma" w:hAnsi="Tahoma" w:cs="Tahoma"/>
          <w:color w:val="auto"/>
          <w:kern w:val="22"/>
          <w:sz w:val="22"/>
          <w:szCs w:val="22"/>
        </w:rPr>
        <w:t xml:space="preserve"> adults</w:t>
      </w:r>
      <w:r w:rsidR="002D7F79" w:rsidRPr="00DC2BCE">
        <w:rPr>
          <w:rFonts w:ascii="Tahoma" w:hAnsi="Tahoma" w:cs="Tahoma"/>
          <w:color w:val="auto"/>
          <w:kern w:val="22"/>
          <w:sz w:val="22"/>
          <w:szCs w:val="22"/>
        </w:rPr>
        <w:t xml:space="preserve"> and </w:t>
      </w:r>
      <w:r w:rsidR="007D2086" w:rsidRPr="00DC2BCE">
        <w:rPr>
          <w:rFonts w:ascii="Tahoma" w:hAnsi="Tahoma" w:cs="Tahoma"/>
          <w:color w:val="auto"/>
          <w:kern w:val="22"/>
          <w:sz w:val="22"/>
          <w:szCs w:val="22"/>
        </w:rPr>
        <w:t>aware of indicators or possible signs of neglect;</w:t>
      </w:r>
    </w:p>
    <w:p w14:paraId="4BB1B18D" w14:textId="77777777" w:rsidR="007D2086" w:rsidRPr="00DC2BCE" w:rsidRDefault="0099337C" w:rsidP="0099337C">
      <w:pPr>
        <w:pStyle w:val="Default"/>
        <w:numPr>
          <w:ilvl w:val="0"/>
          <w:numId w:val="5"/>
        </w:numPr>
        <w:ind w:left="851"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ensuring that they closely monitor any possible signs of abuse</w:t>
      </w:r>
      <w:r w:rsidR="003349A7" w:rsidRPr="00DC2BCE">
        <w:rPr>
          <w:rFonts w:ascii="Tahoma" w:hAnsi="Tahoma" w:cs="Tahoma"/>
          <w:color w:val="auto"/>
          <w:kern w:val="22"/>
          <w:sz w:val="22"/>
          <w:szCs w:val="22"/>
        </w:rPr>
        <w:t xml:space="preserve"> and</w:t>
      </w:r>
      <w:r w:rsidR="007D2086" w:rsidRPr="00DC2BCE">
        <w:rPr>
          <w:rFonts w:ascii="Tahoma" w:hAnsi="Tahoma" w:cs="Tahoma"/>
          <w:color w:val="auto"/>
          <w:kern w:val="22"/>
          <w:sz w:val="22"/>
          <w:szCs w:val="22"/>
        </w:rPr>
        <w:t xml:space="preserve"> harm for those </w:t>
      </w:r>
      <w:r w:rsidR="0064351A" w:rsidRPr="00DC2BCE">
        <w:rPr>
          <w:rFonts w:ascii="Tahoma" w:hAnsi="Tahoma" w:cs="Tahoma"/>
          <w:color w:val="auto"/>
          <w:kern w:val="22"/>
          <w:sz w:val="22"/>
          <w:szCs w:val="22"/>
        </w:rPr>
        <w:t xml:space="preserve">pupils </w:t>
      </w:r>
      <w:r w:rsidR="001B5DF8" w:rsidRPr="00DC2BCE">
        <w:rPr>
          <w:rFonts w:ascii="Tahoma" w:hAnsi="Tahoma" w:cs="Tahoma"/>
          <w:color w:val="auto"/>
          <w:kern w:val="22"/>
          <w:sz w:val="22"/>
          <w:szCs w:val="22"/>
        </w:rPr>
        <w:t xml:space="preserve">and students </w:t>
      </w:r>
      <w:r w:rsidR="007D2086" w:rsidRPr="00DC2BCE">
        <w:rPr>
          <w:rFonts w:ascii="Tahoma" w:hAnsi="Tahoma" w:cs="Tahoma"/>
          <w:color w:val="auto"/>
          <w:kern w:val="22"/>
          <w:sz w:val="22"/>
          <w:szCs w:val="22"/>
        </w:rPr>
        <w:t>who are unable to communicate verbally or who have complex health and care</w:t>
      </w: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needs;</w:t>
      </w:r>
    </w:p>
    <w:p w14:paraId="7AF53ADF" w14:textId="77777777" w:rsidR="0099337C" w:rsidRPr="00DC2BCE" w:rsidRDefault="0099337C" w:rsidP="0099337C">
      <w:pPr>
        <w:pStyle w:val="Default"/>
        <w:numPr>
          <w:ilvl w:val="0"/>
          <w:numId w:val="5"/>
        </w:numPr>
        <w:ind w:left="709" w:hanging="142"/>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keeping sensitive information confidential and sharing it only with professionals for whom it is </w:t>
      </w: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relevant;</w:t>
      </w:r>
    </w:p>
    <w:p w14:paraId="2CE0763F" w14:textId="77777777" w:rsidR="007D2086" w:rsidRPr="00DC2BCE" w:rsidRDefault="0099337C" w:rsidP="0099337C">
      <w:pPr>
        <w:pStyle w:val="Default"/>
        <w:numPr>
          <w:ilvl w:val="0"/>
          <w:numId w:val="5"/>
        </w:numPr>
        <w:ind w:left="709" w:hanging="142"/>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helping to identify those </w:t>
      </w:r>
      <w:r w:rsidR="0064351A" w:rsidRPr="00DC2BCE">
        <w:rPr>
          <w:rFonts w:ascii="Tahoma" w:hAnsi="Tahoma" w:cs="Tahoma"/>
          <w:color w:val="auto"/>
          <w:kern w:val="22"/>
          <w:sz w:val="22"/>
          <w:szCs w:val="22"/>
        </w:rPr>
        <w:t>pupils</w:t>
      </w:r>
      <w:r w:rsidR="007D2086" w:rsidRPr="00DC2BCE">
        <w:rPr>
          <w:rFonts w:ascii="Tahoma" w:hAnsi="Tahoma" w:cs="Tahoma"/>
          <w:color w:val="auto"/>
          <w:kern w:val="22"/>
          <w:sz w:val="22"/>
          <w:szCs w:val="22"/>
        </w:rPr>
        <w:t xml:space="preserve"> </w:t>
      </w:r>
      <w:r w:rsidR="001B5DF8" w:rsidRPr="00DC2BCE">
        <w:rPr>
          <w:rFonts w:ascii="Tahoma" w:hAnsi="Tahoma" w:cs="Tahoma"/>
          <w:color w:val="auto"/>
          <w:kern w:val="22"/>
          <w:sz w:val="22"/>
          <w:szCs w:val="22"/>
        </w:rPr>
        <w:t xml:space="preserve">and students </w:t>
      </w:r>
      <w:r w:rsidR="007D2086" w:rsidRPr="00DC2BCE">
        <w:rPr>
          <w:rFonts w:ascii="Tahoma" w:hAnsi="Tahoma" w:cs="Tahoma"/>
          <w:color w:val="auto"/>
          <w:kern w:val="22"/>
          <w:sz w:val="22"/>
          <w:szCs w:val="22"/>
        </w:rPr>
        <w:t>who may benefit from Early Help;</w:t>
      </w:r>
    </w:p>
    <w:p w14:paraId="3A2524D5" w14:textId="77777777" w:rsidR="007D2086" w:rsidRPr="00DC2BCE" w:rsidRDefault="0099337C" w:rsidP="0099337C">
      <w:pPr>
        <w:pStyle w:val="Default"/>
        <w:numPr>
          <w:ilvl w:val="0"/>
          <w:numId w:val="5"/>
        </w:numPr>
        <w:ind w:left="709" w:hanging="142"/>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helping to implement Child Protection Plans.</w:t>
      </w:r>
    </w:p>
    <w:p w14:paraId="3E02BFF8" w14:textId="77777777" w:rsidR="007D2086" w:rsidRPr="00DC2BCE" w:rsidRDefault="007D2086" w:rsidP="0099337C">
      <w:pPr>
        <w:pStyle w:val="Default"/>
        <w:ind w:left="851" w:hanging="284"/>
        <w:jc w:val="both"/>
        <w:rPr>
          <w:rFonts w:ascii="Tahoma" w:hAnsi="Tahoma" w:cs="Tahoma"/>
          <w:color w:val="auto"/>
          <w:kern w:val="22"/>
          <w:sz w:val="16"/>
          <w:szCs w:val="16"/>
        </w:rPr>
      </w:pPr>
    </w:p>
    <w:p w14:paraId="0A8B569A" w14:textId="77777777" w:rsidR="007D2086" w:rsidRPr="00DC2BCE" w:rsidRDefault="007D2086" w:rsidP="007942BE">
      <w:pPr>
        <w:pStyle w:val="Default"/>
        <w:ind w:left="567" w:hanging="567"/>
        <w:jc w:val="both"/>
        <w:rPr>
          <w:rFonts w:ascii="Tahoma" w:hAnsi="Tahoma" w:cs="Tahoma"/>
          <w:b/>
          <w:color w:val="auto"/>
          <w:kern w:val="22"/>
          <w:sz w:val="22"/>
          <w:szCs w:val="22"/>
        </w:rPr>
      </w:pPr>
      <w:r w:rsidRPr="00DC2BCE">
        <w:rPr>
          <w:rFonts w:ascii="Tahoma" w:hAnsi="Tahoma" w:cs="Tahoma"/>
          <w:b/>
          <w:color w:val="auto"/>
          <w:kern w:val="22"/>
          <w:sz w:val="22"/>
          <w:szCs w:val="22"/>
        </w:rPr>
        <w:t>7.4</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r>
      <w:r w:rsidR="00A3395F" w:rsidRPr="00DC2BCE">
        <w:rPr>
          <w:rFonts w:ascii="Tahoma" w:hAnsi="Tahoma" w:cs="Tahoma"/>
          <w:color w:val="auto"/>
          <w:kern w:val="22"/>
          <w:sz w:val="22"/>
          <w:szCs w:val="22"/>
        </w:rPr>
        <w:t>Team members</w:t>
      </w:r>
      <w:r w:rsidRPr="00DC2BCE">
        <w:rPr>
          <w:rFonts w:ascii="Tahoma" w:hAnsi="Tahoma" w:cs="Tahoma"/>
          <w:color w:val="auto"/>
          <w:kern w:val="22"/>
          <w:sz w:val="22"/>
          <w:szCs w:val="22"/>
        </w:rPr>
        <w:t xml:space="preserve"> are in a close position to </w:t>
      </w:r>
      <w:r w:rsidR="004A21C5" w:rsidRPr="00DC2BCE">
        <w:rPr>
          <w:rFonts w:ascii="Tahoma" w:hAnsi="Tahoma" w:cs="Tahoma"/>
          <w:color w:val="auto"/>
          <w:kern w:val="22"/>
          <w:sz w:val="22"/>
          <w:szCs w:val="22"/>
        </w:rPr>
        <w:t>children</w:t>
      </w:r>
      <w:r w:rsidRPr="00DC2BCE">
        <w:rPr>
          <w:rFonts w:ascii="Tahoma" w:hAnsi="Tahoma" w:cs="Tahoma"/>
          <w:color w:val="auto"/>
          <w:kern w:val="22"/>
          <w:sz w:val="22"/>
          <w:szCs w:val="22"/>
        </w:rPr>
        <w:t xml:space="preserve"> </w:t>
      </w:r>
      <w:r w:rsidR="00365B36" w:rsidRPr="00DC2BCE">
        <w:rPr>
          <w:rFonts w:ascii="Tahoma" w:hAnsi="Tahoma" w:cs="Tahoma"/>
          <w:color w:val="auto"/>
          <w:kern w:val="22"/>
          <w:sz w:val="22"/>
          <w:szCs w:val="22"/>
        </w:rPr>
        <w:t xml:space="preserve">and young people </w:t>
      </w:r>
      <w:r w:rsidRPr="00DC2BCE">
        <w:rPr>
          <w:rFonts w:ascii="Tahoma" w:hAnsi="Tahoma" w:cs="Tahoma"/>
          <w:color w:val="auto"/>
          <w:kern w:val="22"/>
          <w:sz w:val="22"/>
          <w:szCs w:val="22"/>
        </w:rPr>
        <w:t>within schools</w:t>
      </w:r>
      <w:r w:rsidR="003D585F" w:rsidRPr="00DC2BCE">
        <w:rPr>
          <w:rFonts w:ascii="Tahoma" w:hAnsi="Tahoma" w:cs="Tahoma"/>
          <w:color w:val="auto"/>
          <w:kern w:val="22"/>
          <w:sz w:val="22"/>
          <w:szCs w:val="22"/>
        </w:rPr>
        <w:t xml:space="preserve"> </w:t>
      </w:r>
      <w:r w:rsidR="00365B36" w:rsidRPr="00DC2BCE">
        <w:rPr>
          <w:rFonts w:ascii="Tahoma" w:hAnsi="Tahoma" w:cs="Tahoma"/>
          <w:color w:val="auto"/>
          <w:kern w:val="22"/>
          <w:sz w:val="22"/>
          <w:szCs w:val="22"/>
        </w:rPr>
        <w:t xml:space="preserve">and colleges </w:t>
      </w:r>
      <w:r w:rsidR="003D585F" w:rsidRPr="00DC2BCE">
        <w:rPr>
          <w:rFonts w:ascii="Tahoma" w:hAnsi="Tahoma" w:cs="Tahoma"/>
          <w:color w:val="auto"/>
          <w:kern w:val="22"/>
          <w:sz w:val="22"/>
          <w:szCs w:val="22"/>
        </w:rPr>
        <w:t>and</w:t>
      </w:r>
      <w:r w:rsidRPr="00DC2BCE">
        <w:rPr>
          <w:rFonts w:ascii="Tahoma" w:hAnsi="Tahoma" w:cs="Tahoma"/>
          <w:color w:val="auto"/>
          <w:kern w:val="22"/>
          <w:sz w:val="22"/>
          <w:szCs w:val="22"/>
        </w:rPr>
        <w:t xml:space="preserve"> have regular contact with them</w:t>
      </w:r>
      <w:r w:rsidR="003D585F" w:rsidRPr="00DC2BCE">
        <w:rPr>
          <w:rFonts w:ascii="Tahoma" w:hAnsi="Tahoma" w:cs="Tahoma"/>
          <w:color w:val="auto"/>
          <w:kern w:val="22"/>
          <w:sz w:val="22"/>
          <w:szCs w:val="22"/>
        </w:rPr>
        <w:t>,</w:t>
      </w:r>
      <w:r w:rsidRPr="00DC2BCE">
        <w:rPr>
          <w:rFonts w:ascii="Tahoma" w:hAnsi="Tahoma" w:cs="Tahoma"/>
          <w:color w:val="auto"/>
          <w:kern w:val="22"/>
          <w:sz w:val="22"/>
          <w:szCs w:val="22"/>
        </w:rPr>
        <w:t xml:space="preserve"> so are in the best position to know if a </w:t>
      </w:r>
      <w:r w:rsidR="004A21C5" w:rsidRPr="00DC2BCE">
        <w:rPr>
          <w:rFonts w:ascii="Tahoma" w:hAnsi="Tahoma" w:cs="Tahoma"/>
          <w:color w:val="auto"/>
          <w:kern w:val="22"/>
          <w:sz w:val="22"/>
          <w:szCs w:val="22"/>
        </w:rPr>
        <w:t>child</w:t>
      </w:r>
      <w:r w:rsidRPr="00DC2BCE">
        <w:rPr>
          <w:rFonts w:ascii="Tahoma" w:hAnsi="Tahoma" w:cs="Tahoma"/>
          <w:color w:val="auto"/>
          <w:kern w:val="22"/>
          <w:sz w:val="22"/>
          <w:szCs w:val="22"/>
        </w:rPr>
        <w:t xml:space="preserve"> is behaving in a way which could possibly indicate that they are being hurt or harmed. Any concerns, </w:t>
      </w:r>
      <w:r w:rsidR="004A21C5" w:rsidRPr="00DC2BCE">
        <w:rPr>
          <w:rFonts w:ascii="Tahoma" w:hAnsi="Tahoma" w:cs="Tahoma"/>
          <w:color w:val="auto"/>
          <w:kern w:val="22"/>
          <w:sz w:val="22"/>
          <w:szCs w:val="22"/>
        </w:rPr>
        <w:t>no matter how small they may seem,</w:t>
      </w:r>
      <w:r w:rsidRPr="00DC2BCE">
        <w:rPr>
          <w:rFonts w:ascii="Tahoma" w:hAnsi="Tahoma" w:cs="Tahoma"/>
          <w:color w:val="auto"/>
          <w:kern w:val="22"/>
          <w:sz w:val="22"/>
          <w:szCs w:val="22"/>
        </w:rPr>
        <w:t xml:space="preserve"> must be reported </w:t>
      </w:r>
      <w:r w:rsidRPr="00DC2BCE">
        <w:rPr>
          <w:rFonts w:ascii="Tahoma" w:hAnsi="Tahoma" w:cs="Tahoma"/>
          <w:bCs/>
          <w:color w:val="auto"/>
          <w:kern w:val="22"/>
          <w:sz w:val="22"/>
          <w:szCs w:val="22"/>
        </w:rPr>
        <w:t>immediately</w:t>
      </w:r>
      <w:r w:rsidRPr="00DC2BCE">
        <w:rPr>
          <w:rFonts w:ascii="Tahoma" w:hAnsi="Tahoma" w:cs="Tahoma"/>
          <w:color w:val="auto"/>
          <w:kern w:val="22"/>
          <w:sz w:val="22"/>
          <w:szCs w:val="22"/>
        </w:rPr>
        <w:t xml:space="preserve"> to the DSL both verbally and in writing. </w:t>
      </w:r>
      <w:r w:rsidRPr="00DC2BCE">
        <w:rPr>
          <w:rFonts w:ascii="Tahoma" w:hAnsi="Tahoma" w:cs="Tahoma"/>
          <w:b/>
          <w:color w:val="auto"/>
          <w:kern w:val="22"/>
          <w:sz w:val="22"/>
          <w:szCs w:val="22"/>
        </w:rPr>
        <w:t xml:space="preserve">It is the </w:t>
      </w:r>
      <w:r w:rsidR="00C33632" w:rsidRPr="00DC2BCE">
        <w:rPr>
          <w:rFonts w:ascii="Tahoma" w:hAnsi="Tahoma" w:cs="Tahoma"/>
          <w:b/>
          <w:color w:val="auto"/>
          <w:kern w:val="22"/>
          <w:sz w:val="22"/>
          <w:szCs w:val="22"/>
        </w:rPr>
        <w:t>team</w:t>
      </w:r>
      <w:r w:rsidRPr="00DC2BCE">
        <w:rPr>
          <w:rFonts w:ascii="Tahoma" w:hAnsi="Tahoma" w:cs="Tahoma"/>
          <w:b/>
          <w:color w:val="auto"/>
          <w:kern w:val="22"/>
          <w:sz w:val="22"/>
          <w:szCs w:val="22"/>
        </w:rPr>
        <w:t xml:space="preserve"> member’s responsibility to ensure that this information is acted upon. They have a duty to follow up with the DSL to ensure that action has been taken.</w:t>
      </w:r>
    </w:p>
    <w:p w14:paraId="1E860CB1" w14:textId="77777777" w:rsidR="001067EF" w:rsidRPr="00DC2BCE" w:rsidRDefault="001067EF" w:rsidP="007942BE">
      <w:pPr>
        <w:pStyle w:val="Default"/>
        <w:ind w:left="567" w:hanging="567"/>
        <w:jc w:val="both"/>
        <w:rPr>
          <w:rFonts w:ascii="Tahoma" w:hAnsi="Tahoma" w:cs="Tahoma"/>
          <w:b/>
          <w:color w:val="auto"/>
          <w:kern w:val="22"/>
          <w:sz w:val="16"/>
          <w:szCs w:val="16"/>
        </w:rPr>
      </w:pPr>
    </w:p>
    <w:p w14:paraId="17A1A55D" w14:textId="77777777" w:rsidR="001067EF" w:rsidRPr="00DC2BCE" w:rsidRDefault="007A4A6C" w:rsidP="007942BE">
      <w:pPr>
        <w:pStyle w:val="Default"/>
        <w:ind w:left="567" w:hanging="567"/>
        <w:jc w:val="both"/>
        <w:rPr>
          <w:rFonts w:ascii="Tahoma" w:hAnsi="Tahoma" w:cs="Tahoma"/>
          <w:kern w:val="22"/>
          <w:sz w:val="22"/>
          <w:szCs w:val="22"/>
        </w:rPr>
      </w:pPr>
      <w:r w:rsidRPr="00DC2BCE">
        <w:rPr>
          <w:rFonts w:ascii="Tahoma" w:hAnsi="Tahoma" w:cs="Tahoma"/>
          <w:b/>
          <w:bCs/>
          <w:kern w:val="22"/>
          <w:sz w:val="22"/>
          <w:szCs w:val="22"/>
        </w:rPr>
        <w:t xml:space="preserve">7.5 </w:t>
      </w:r>
      <w:r w:rsidRPr="00DC2BCE">
        <w:rPr>
          <w:rFonts w:ascii="Tahoma" w:hAnsi="Tahoma" w:cs="Tahoma"/>
          <w:kern w:val="22"/>
          <w:sz w:val="22"/>
          <w:szCs w:val="22"/>
        </w:rPr>
        <w:tab/>
      </w:r>
      <w:r w:rsidR="007340E1" w:rsidRPr="00DC2BCE">
        <w:rPr>
          <w:rFonts w:ascii="Tahoma" w:hAnsi="Tahoma" w:cs="Tahoma"/>
          <w:kern w:val="22"/>
          <w:sz w:val="22"/>
          <w:szCs w:val="22"/>
        </w:rPr>
        <w:t xml:space="preserve">All </w:t>
      </w:r>
      <w:r w:rsidR="00A3395F" w:rsidRPr="00DC2BCE">
        <w:rPr>
          <w:rFonts w:ascii="Tahoma" w:hAnsi="Tahoma" w:cs="Tahoma"/>
          <w:kern w:val="22"/>
          <w:sz w:val="22"/>
          <w:szCs w:val="22"/>
        </w:rPr>
        <w:t>t</w:t>
      </w:r>
      <w:r w:rsidR="00A3395F" w:rsidRPr="00DC2BCE">
        <w:rPr>
          <w:rFonts w:ascii="Tahoma" w:hAnsi="Tahoma" w:cs="Tahoma"/>
          <w:color w:val="auto"/>
          <w:kern w:val="22"/>
          <w:sz w:val="22"/>
          <w:szCs w:val="22"/>
        </w:rPr>
        <w:t>eam members</w:t>
      </w:r>
      <w:r w:rsidR="007340E1" w:rsidRPr="00DC2BCE">
        <w:rPr>
          <w:rFonts w:ascii="Tahoma" w:hAnsi="Tahoma" w:cs="Tahoma"/>
          <w:kern w:val="22"/>
          <w:sz w:val="22"/>
          <w:szCs w:val="22"/>
        </w:rPr>
        <w:t xml:space="preserve"> should be aware that</w:t>
      </w:r>
      <w:r w:rsidR="00966F19" w:rsidRPr="00DC2BCE">
        <w:rPr>
          <w:rFonts w:ascii="Tahoma" w:hAnsi="Tahoma" w:cs="Tahoma"/>
          <w:kern w:val="22"/>
          <w:sz w:val="22"/>
          <w:szCs w:val="22"/>
        </w:rPr>
        <w:t xml:space="preserve"> a</w:t>
      </w:r>
      <w:r w:rsidR="007340E1" w:rsidRPr="00DC2BCE">
        <w:rPr>
          <w:rFonts w:ascii="Tahoma" w:hAnsi="Tahoma" w:cs="Tahoma"/>
          <w:kern w:val="22"/>
          <w:sz w:val="22"/>
          <w:szCs w:val="22"/>
        </w:rPr>
        <w:t xml:space="preserve"> </w:t>
      </w:r>
      <w:r w:rsidR="008B4FB8" w:rsidRPr="00DC2BCE">
        <w:rPr>
          <w:rFonts w:ascii="Tahoma" w:hAnsi="Tahoma" w:cs="Tahoma"/>
          <w:color w:val="auto"/>
          <w:kern w:val="22"/>
          <w:sz w:val="22"/>
          <w:szCs w:val="22"/>
        </w:rPr>
        <w:t>pupil</w:t>
      </w:r>
      <w:r w:rsidR="005F699D" w:rsidRPr="00DC2BCE">
        <w:rPr>
          <w:rFonts w:ascii="Tahoma" w:hAnsi="Tahoma" w:cs="Tahoma"/>
          <w:color w:val="auto"/>
          <w:kern w:val="22"/>
          <w:sz w:val="22"/>
          <w:szCs w:val="22"/>
        </w:rPr>
        <w:t>/student</w:t>
      </w:r>
      <w:r w:rsidR="007340E1" w:rsidRPr="00DC2BCE">
        <w:rPr>
          <w:rFonts w:ascii="Tahoma" w:hAnsi="Tahoma" w:cs="Tahoma"/>
          <w:kern w:val="22"/>
          <w:sz w:val="22"/>
          <w:szCs w:val="22"/>
        </w:rPr>
        <w:t xml:space="preserve"> may not feel ready or know how to tell someone that they are being abused, exploited, or neglected, and they may not recognise their experiences as harmful. For example, </w:t>
      </w:r>
      <w:r w:rsidR="00966F19" w:rsidRPr="00DC2BCE">
        <w:rPr>
          <w:rFonts w:ascii="Tahoma" w:hAnsi="Tahoma" w:cs="Tahoma"/>
          <w:kern w:val="22"/>
          <w:sz w:val="22"/>
          <w:szCs w:val="22"/>
        </w:rPr>
        <w:t>they</w:t>
      </w:r>
      <w:r w:rsidR="007340E1" w:rsidRPr="00DC2BCE">
        <w:rPr>
          <w:rFonts w:ascii="Tahoma" w:hAnsi="Tahoma" w:cs="Tahoma"/>
          <w:kern w:val="22"/>
          <w:sz w:val="22"/>
          <w:szCs w:val="22"/>
        </w:rPr>
        <w:t xml:space="preserve"> may feel embarrassed, humiliated, or being threatened. This could be due to their vulnerability, disability and/or sexual orientation or language barriers. </w:t>
      </w:r>
      <w:r w:rsidR="001B1B68" w:rsidRPr="00DC2BCE">
        <w:rPr>
          <w:rFonts w:ascii="Tahoma" w:hAnsi="Tahoma" w:cs="Tahoma"/>
          <w:kern w:val="22"/>
          <w:sz w:val="22"/>
          <w:szCs w:val="22"/>
        </w:rPr>
        <w:t>Team members</w:t>
      </w:r>
      <w:r w:rsidR="007340E1" w:rsidRPr="00DC2BCE">
        <w:rPr>
          <w:rFonts w:ascii="Tahoma" w:hAnsi="Tahoma" w:cs="Tahoma"/>
          <w:kern w:val="22"/>
          <w:sz w:val="22"/>
          <w:szCs w:val="22"/>
        </w:rPr>
        <w:t xml:space="preserve"> </w:t>
      </w:r>
      <w:r w:rsidR="00DD1040" w:rsidRPr="00DC2BCE">
        <w:rPr>
          <w:rFonts w:ascii="Tahoma" w:hAnsi="Tahoma" w:cs="Tahoma"/>
          <w:kern w:val="22"/>
          <w:sz w:val="22"/>
          <w:szCs w:val="22"/>
        </w:rPr>
        <w:t xml:space="preserve">must </w:t>
      </w:r>
      <w:r w:rsidR="0080228D" w:rsidRPr="00DC2BCE">
        <w:rPr>
          <w:rFonts w:ascii="Tahoma" w:hAnsi="Tahoma" w:cs="Tahoma"/>
          <w:kern w:val="22"/>
          <w:sz w:val="22"/>
          <w:szCs w:val="22"/>
        </w:rPr>
        <w:t>maintain</w:t>
      </w:r>
      <w:r w:rsidR="00DD1040" w:rsidRPr="00DC2BCE">
        <w:rPr>
          <w:rFonts w:ascii="Tahoma" w:hAnsi="Tahoma" w:cs="Tahoma"/>
          <w:kern w:val="22"/>
          <w:sz w:val="22"/>
          <w:szCs w:val="22"/>
        </w:rPr>
        <w:t xml:space="preserve"> </w:t>
      </w:r>
      <w:r w:rsidR="007340E1" w:rsidRPr="00DC2BCE">
        <w:rPr>
          <w:rFonts w:ascii="Tahoma" w:hAnsi="Tahoma" w:cs="Tahoma"/>
          <w:kern w:val="22"/>
          <w:sz w:val="22"/>
          <w:szCs w:val="22"/>
        </w:rPr>
        <w:t>professional curiosity and</w:t>
      </w:r>
      <w:r w:rsidR="003C0BEC" w:rsidRPr="00DC2BCE">
        <w:rPr>
          <w:rFonts w:ascii="Tahoma" w:hAnsi="Tahoma" w:cs="Tahoma"/>
          <w:kern w:val="22"/>
          <w:sz w:val="22"/>
          <w:szCs w:val="22"/>
        </w:rPr>
        <w:t xml:space="preserve"> be alert to changes in </w:t>
      </w:r>
      <w:r w:rsidR="009D3AB4" w:rsidRPr="00DC2BCE">
        <w:rPr>
          <w:rFonts w:ascii="Tahoma" w:hAnsi="Tahoma" w:cs="Tahoma"/>
          <w:kern w:val="22"/>
          <w:sz w:val="22"/>
          <w:szCs w:val="22"/>
        </w:rPr>
        <w:t xml:space="preserve">a </w:t>
      </w:r>
      <w:r w:rsidR="0063520F" w:rsidRPr="00DC2BCE">
        <w:rPr>
          <w:rFonts w:ascii="Tahoma" w:hAnsi="Tahoma" w:cs="Tahoma"/>
          <w:kern w:val="22"/>
          <w:sz w:val="22"/>
          <w:szCs w:val="22"/>
        </w:rPr>
        <w:t>child or young person’s</w:t>
      </w:r>
      <w:r w:rsidR="00F96F95" w:rsidRPr="00DC2BCE">
        <w:rPr>
          <w:rFonts w:ascii="Tahoma" w:hAnsi="Tahoma" w:cs="Tahoma"/>
          <w:kern w:val="22"/>
          <w:sz w:val="22"/>
          <w:szCs w:val="22"/>
        </w:rPr>
        <w:t xml:space="preserve"> </w:t>
      </w:r>
      <w:r w:rsidR="003C0BEC" w:rsidRPr="00DC2BCE">
        <w:rPr>
          <w:rFonts w:ascii="Tahoma" w:hAnsi="Tahoma" w:cs="Tahoma"/>
          <w:kern w:val="22"/>
          <w:sz w:val="22"/>
          <w:szCs w:val="22"/>
        </w:rPr>
        <w:t>behaviour</w:t>
      </w:r>
      <w:r w:rsidR="00F96F95" w:rsidRPr="00DC2BCE">
        <w:rPr>
          <w:rFonts w:ascii="Tahoma" w:hAnsi="Tahoma" w:cs="Tahoma"/>
          <w:kern w:val="22"/>
          <w:sz w:val="22"/>
          <w:szCs w:val="22"/>
        </w:rPr>
        <w:t xml:space="preserve">. </w:t>
      </w:r>
      <w:r w:rsidR="001B1B68" w:rsidRPr="00DC2BCE">
        <w:rPr>
          <w:rFonts w:ascii="Tahoma" w:hAnsi="Tahoma" w:cs="Tahoma"/>
          <w:kern w:val="22"/>
          <w:sz w:val="22"/>
          <w:szCs w:val="22"/>
        </w:rPr>
        <w:t>Team members</w:t>
      </w:r>
      <w:r w:rsidR="00F96F95" w:rsidRPr="00DC2BCE">
        <w:rPr>
          <w:rFonts w:ascii="Tahoma" w:hAnsi="Tahoma" w:cs="Tahoma"/>
          <w:kern w:val="22"/>
          <w:sz w:val="22"/>
          <w:szCs w:val="22"/>
        </w:rPr>
        <w:t xml:space="preserve"> must </w:t>
      </w:r>
      <w:r w:rsidR="007340E1" w:rsidRPr="00DC2BCE">
        <w:rPr>
          <w:rFonts w:ascii="Tahoma" w:hAnsi="Tahoma" w:cs="Tahoma"/>
          <w:kern w:val="22"/>
          <w:sz w:val="22"/>
          <w:szCs w:val="22"/>
        </w:rPr>
        <w:t xml:space="preserve">speak to the DSL if they have </w:t>
      </w:r>
      <w:r w:rsidR="00C26C33" w:rsidRPr="00DC2BCE">
        <w:rPr>
          <w:rFonts w:ascii="Tahoma" w:hAnsi="Tahoma" w:cs="Tahoma"/>
          <w:kern w:val="22"/>
          <w:sz w:val="22"/>
          <w:szCs w:val="22"/>
        </w:rPr>
        <w:t xml:space="preserve">any </w:t>
      </w:r>
      <w:r w:rsidR="007340E1" w:rsidRPr="00DC2BCE">
        <w:rPr>
          <w:rFonts w:ascii="Tahoma" w:hAnsi="Tahoma" w:cs="Tahoma"/>
          <w:kern w:val="22"/>
          <w:sz w:val="22"/>
          <w:szCs w:val="22"/>
        </w:rPr>
        <w:t xml:space="preserve">concerns about a </w:t>
      </w:r>
      <w:r w:rsidR="00917F65" w:rsidRPr="00DC2BCE">
        <w:rPr>
          <w:rFonts w:ascii="Tahoma" w:hAnsi="Tahoma" w:cs="Tahoma"/>
          <w:kern w:val="22"/>
          <w:sz w:val="22"/>
          <w:szCs w:val="22"/>
        </w:rPr>
        <w:t>pupil</w:t>
      </w:r>
      <w:r w:rsidR="00594354" w:rsidRPr="00DC2BCE">
        <w:rPr>
          <w:rFonts w:ascii="Tahoma" w:hAnsi="Tahoma" w:cs="Tahoma"/>
          <w:kern w:val="22"/>
          <w:sz w:val="22"/>
          <w:szCs w:val="22"/>
        </w:rPr>
        <w:t xml:space="preserve"> or student</w:t>
      </w:r>
      <w:r w:rsidR="007340E1" w:rsidRPr="00DC2BCE">
        <w:rPr>
          <w:rFonts w:ascii="Tahoma" w:hAnsi="Tahoma" w:cs="Tahoma"/>
          <w:kern w:val="22"/>
          <w:sz w:val="22"/>
          <w:szCs w:val="22"/>
        </w:rPr>
        <w:t>. It is</w:t>
      </w:r>
      <w:r w:rsidR="0080228D" w:rsidRPr="00DC2BCE">
        <w:rPr>
          <w:rFonts w:ascii="Tahoma" w:hAnsi="Tahoma" w:cs="Tahoma"/>
          <w:kern w:val="22"/>
          <w:sz w:val="22"/>
          <w:szCs w:val="22"/>
        </w:rPr>
        <w:t xml:space="preserve"> also important that </w:t>
      </w:r>
      <w:r w:rsidR="005671E2" w:rsidRPr="00DC2BCE">
        <w:rPr>
          <w:rFonts w:ascii="Tahoma" w:hAnsi="Tahoma" w:cs="Tahoma"/>
          <w:kern w:val="22"/>
          <w:sz w:val="22"/>
          <w:szCs w:val="22"/>
        </w:rPr>
        <w:t>team members</w:t>
      </w:r>
      <w:r w:rsidR="0080228D" w:rsidRPr="00DC2BCE">
        <w:rPr>
          <w:rFonts w:ascii="Tahoma" w:hAnsi="Tahoma" w:cs="Tahoma"/>
          <w:kern w:val="22"/>
          <w:sz w:val="22"/>
          <w:szCs w:val="22"/>
        </w:rPr>
        <w:t xml:space="preserve"> determine how best to build trusted relationships with </w:t>
      </w:r>
      <w:r w:rsidR="008D3EB8" w:rsidRPr="00DC2BCE">
        <w:rPr>
          <w:rFonts w:ascii="Tahoma" w:hAnsi="Tahoma" w:cs="Tahoma"/>
          <w:kern w:val="22"/>
          <w:sz w:val="22"/>
          <w:szCs w:val="22"/>
        </w:rPr>
        <w:t>pupils</w:t>
      </w:r>
      <w:r w:rsidR="001B5DF8" w:rsidRPr="00DC2BCE">
        <w:rPr>
          <w:rFonts w:ascii="Tahoma" w:hAnsi="Tahoma" w:cs="Tahoma"/>
          <w:kern w:val="22"/>
          <w:sz w:val="22"/>
          <w:szCs w:val="22"/>
        </w:rPr>
        <w:t>/</w:t>
      </w:r>
      <w:r w:rsidR="001B5DF8" w:rsidRPr="00DC2BCE">
        <w:rPr>
          <w:rFonts w:ascii="Tahoma" w:hAnsi="Tahoma" w:cs="Tahoma"/>
          <w:color w:val="auto"/>
          <w:kern w:val="22"/>
          <w:sz w:val="22"/>
          <w:szCs w:val="22"/>
        </w:rPr>
        <w:t xml:space="preserve">students </w:t>
      </w:r>
      <w:r w:rsidR="00907418" w:rsidRPr="00DC2BCE">
        <w:rPr>
          <w:rFonts w:ascii="Tahoma" w:hAnsi="Tahoma" w:cs="Tahoma"/>
          <w:kern w:val="22"/>
          <w:sz w:val="22"/>
          <w:szCs w:val="22"/>
        </w:rPr>
        <w:t>to</w:t>
      </w:r>
      <w:r w:rsidR="0080228D" w:rsidRPr="00DC2BCE">
        <w:rPr>
          <w:rFonts w:ascii="Tahoma" w:hAnsi="Tahoma" w:cs="Tahoma"/>
          <w:kern w:val="22"/>
          <w:sz w:val="22"/>
          <w:szCs w:val="22"/>
        </w:rPr>
        <w:t xml:space="preserve"> facilitate communication.</w:t>
      </w:r>
    </w:p>
    <w:p w14:paraId="2F51AA11" w14:textId="77777777" w:rsidR="0099337C" w:rsidRPr="00DC2BCE" w:rsidRDefault="0099337C" w:rsidP="007942BE">
      <w:pPr>
        <w:pStyle w:val="Default"/>
        <w:ind w:left="567" w:hanging="567"/>
        <w:jc w:val="both"/>
        <w:rPr>
          <w:rFonts w:ascii="Tahoma" w:hAnsi="Tahoma" w:cs="Tahoma"/>
          <w:kern w:val="22"/>
          <w:sz w:val="22"/>
          <w:szCs w:val="22"/>
        </w:rPr>
      </w:pPr>
    </w:p>
    <w:p w14:paraId="6AF61A60" w14:textId="77777777" w:rsidR="0099337C" w:rsidRPr="00DC2BCE" w:rsidRDefault="0099337C" w:rsidP="007942BE">
      <w:pPr>
        <w:pStyle w:val="Default"/>
        <w:ind w:left="567" w:hanging="567"/>
        <w:jc w:val="both"/>
        <w:rPr>
          <w:rFonts w:ascii="Tahoma" w:hAnsi="Tahoma" w:cs="Tahoma"/>
          <w:kern w:val="22"/>
          <w:sz w:val="22"/>
          <w:szCs w:val="22"/>
        </w:rPr>
      </w:pPr>
    </w:p>
    <w:p w14:paraId="7E5ECAA9" w14:textId="77777777" w:rsidR="004B4DAC" w:rsidRPr="00DC2BCE" w:rsidRDefault="004B4DAC" w:rsidP="007942BE">
      <w:pPr>
        <w:pStyle w:val="Default"/>
        <w:ind w:left="567" w:hanging="567"/>
        <w:jc w:val="both"/>
        <w:rPr>
          <w:rFonts w:ascii="Tahoma" w:hAnsi="Tahoma" w:cs="Tahoma"/>
          <w:kern w:val="22"/>
          <w:sz w:val="16"/>
          <w:szCs w:val="16"/>
        </w:rPr>
      </w:pPr>
    </w:p>
    <w:p w14:paraId="1591A3EB" w14:textId="77777777" w:rsidR="00AB13F9" w:rsidRPr="00DC2BCE" w:rsidRDefault="00AB13F9" w:rsidP="007942BE">
      <w:pPr>
        <w:widowControl/>
        <w:autoSpaceDE/>
        <w:autoSpaceDN/>
        <w:ind w:left="567" w:hanging="567"/>
        <w:jc w:val="both"/>
        <w:rPr>
          <w:rFonts w:eastAsia="Times New Roman" w:cs="Tahoma"/>
          <w:kern w:val="22"/>
          <w:lang w:eastAsia="en-GB"/>
        </w:rPr>
      </w:pPr>
      <w:r w:rsidRPr="00DC2BCE">
        <w:rPr>
          <w:rFonts w:eastAsia="Times New Roman" w:cs="Tahoma"/>
          <w:b/>
          <w:bCs/>
          <w:color w:val="000000"/>
          <w:kern w:val="22"/>
          <w:lang w:eastAsia="en-GB"/>
        </w:rPr>
        <w:lastRenderedPageBreak/>
        <w:t>7.6</w:t>
      </w:r>
      <w:r w:rsidRPr="00DC2BCE">
        <w:rPr>
          <w:rFonts w:eastAsia="Times New Roman" w:cs="Tahoma"/>
          <w:color w:val="000000"/>
          <w:kern w:val="22"/>
          <w:lang w:eastAsia="en-GB"/>
        </w:rPr>
        <w:t xml:space="preserve"> </w:t>
      </w:r>
      <w:r w:rsidR="00D532FF" w:rsidRPr="00DC2BCE">
        <w:rPr>
          <w:rFonts w:eastAsia="Times New Roman" w:cs="Tahoma"/>
          <w:color w:val="000000"/>
          <w:kern w:val="22"/>
          <w:lang w:eastAsia="en-GB"/>
        </w:rPr>
        <w:tab/>
      </w:r>
      <w:r w:rsidRPr="00DC2BCE">
        <w:rPr>
          <w:rFonts w:eastAsia="Times New Roman" w:cs="Tahoma"/>
          <w:kern w:val="22"/>
          <w:lang w:eastAsia="en-GB"/>
        </w:rPr>
        <w:t xml:space="preserve">Some common signs </w:t>
      </w:r>
      <w:r w:rsidR="0046434A" w:rsidRPr="00DC2BCE">
        <w:rPr>
          <w:rFonts w:eastAsia="Times New Roman" w:cs="Tahoma"/>
          <w:kern w:val="22"/>
          <w:lang w:eastAsia="en-GB"/>
        </w:rPr>
        <w:t>team members</w:t>
      </w:r>
      <w:r w:rsidRPr="00DC2BCE">
        <w:rPr>
          <w:rFonts w:eastAsia="Times New Roman" w:cs="Tahoma"/>
          <w:kern w:val="22"/>
          <w:lang w:eastAsia="en-GB"/>
        </w:rPr>
        <w:t xml:space="preserve"> should be alert to that may indicate something</w:t>
      </w:r>
      <w:r w:rsidR="00F97E57" w:rsidRPr="00DC2BCE">
        <w:rPr>
          <w:rFonts w:eastAsia="Times New Roman" w:cs="Tahoma"/>
          <w:kern w:val="22"/>
          <w:lang w:eastAsia="en-GB"/>
        </w:rPr>
        <w:t xml:space="preserve"> </w:t>
      </w:r>
      <w:r w:rsidRPr="00DC2BCE">
        <w:rPr>
          <w:rFonts w:eastAsia="Times New Roman" w:cs="Tahoma"/>
          <w:kern w:val="22"/>
          <w:lang w:eastAsia="en-GB"/>
        </w:rPr>
        <w:t xml:space="preserve">concerning </w:t>
      </w:r>
      <w:r w:rsidR="00C5571A" w:rsidRPr="00DC2BCE">
        <w:rPr>
          <w:rFonts w:eastAsia="Times New Roman" w:cs="Tahoma"/>
          <w:kern w:val="22"/>
          <w:lang w:eastAsia="en-GB"/>
        </w:rPr>
        <w:t>may</w:t>
      </w:r>
      <w:r w:rsidR="00C26C33" w:rsidRPr="00DC2BCE">
        <w:rPr>
          <w:rFonts w:eastAsia="Times New Roman" w:cs="Tahoma"/>
          <w:kern w:val="22"/>
          <w:lang w:eastAsia="en-GB"/>
        </w:rPr>
        <w:t xml:space="preserve"> be </w:t>
      </w:r>
      <w:r w:rsidRPr="00DC2BCE">
        <w:rPr>
          <w:rFonts w:eastAsia="Times New Roman" w:cs="Tahoma"/>
          <w:kern w:val="22"/>
          <w:lang w:eastAsia="en-GB"/>
        </w:rPr>
        <w:t xml:space="preserve">happening in a </w:t>
      </w:r>
      <w:r w:rsidR="00273551" w:rsidRPr="00DC2BCE">
        <w:rPr>
          <w:rFonts w:eastAsia="Times New Roman" w:cs="Tahoma"/>
          <w:kern w:val="22"/>
          <w:lang w:eastAsia="en-GB"/>
        </w:rPr>
        <w:t>child or young person’</w:t>
      </w:r>
      <w:r w:rsidRPr="00DC2BCE">
        <w:rPr>
          <w:rFonts w:eastAsia="Times New Roman" w:cs="Tahoma"/>
          <w:kern w:val="22"/>
          <w:lang w:eastAsia="en-GB"/>
        </w:rPr>
        <w:t>s life include:</w:t>
      </w:r>
    </w:p>
    <w:p w14:paraId="0F4A1EDA" w14:textId="77777777" w:rsidR="00AB13F9" w:rsidRPr="00DC2BCE" w:rsidRDefault="00AB13F9" w:rsidP="00BC23FF">
      <w:pPr>
        <w:pStyle w:val="ListParagraph"/>
        <w:widowControl/>
        <w:numPr>
          <w:ilvl w:val="0"/>
          <w:numId w:val="28"/>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t>unexplained changes in behaviour or personality</w:t>
      </w:r>
    </w:p>
    <w:p w14:paraId="298E58AE" w14:textId="77777777" w:rsidR="00AB13F9" w:rsidRPr="00DC2BCE" w:rsidRDefault="00AB13F9" w:rsidP="00F076FE">
      <w:pPr>
        <w:pStyle w:val="ListParagraph"/>
        <w:widowControl/>
        <w:numPr>
          <w:ilvl w:val="0"/>
          <w:numId w:val="28"/>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t>becoming withdrawn</w:t>
      </w:r>
      <w:r w:rsidR="005010FF" w:rsidRPr="00DC2BCE">
        <w:rPr>
          <w:rFonts w:ascii="Tahoma" w:eastAsia="Times New Roman" w:hAnsi="Tahoma" w:cs="Tahoma"/>
          <w:kern w:val="22"/>
          <w:lang w:eastAsia="en-GB"/>
        </w:rPr>
        <w:t xml:space="preserve"> or </w:t>
      </w:r>
      <w:r w:rsidRPr="00DC2BCE">
        <w:rPr>
          <w:rFonts w:ascii="Tahoma" w:eastAsia="Times New Roman" w:hAnsi="Tahoma" w:cs="Tahoma"/>
          <w:kern w:val="22"/>
          <w:lang w:eastAsia="en-GB"/>
        </w:rPr>
        <w:t>seeming anxious</w:t>
      </w:r>
    </w:p>
    <w:p w14:paraId="54ECC9A0" w14:textId="77777777" w:rsidR="00AB13F9" w:rsidRPr="00DC2BCE" w:rsidRDefault="00AB13F9" w:rsidP="00C26C33">
      <w:pPr>
        <w:pStyle w:val="ListParagraph"/>
        <w:widowControl/>
        <w:numPr>
          <w:ilvl w:val="0"/>
          <w:numId w:val="28"/>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t>becoming uncharacteristically aggressive</w:t>
      </w:r>
    </w:p>
    <w:p w14:paraId="1AFFE4BB" w14:textId="77777777" w:rsidR="00AB13F9" w:rsidRPr="00DC2BCE" w:rsidRDefault="00AB13F9" w:rsidP="00C26C33">
      <w:pPr>
        <w:pStyle w:val="ListParagraph"/>
        <w:widowControl/>
        <w:numPr>
          <w:ilvl w:val="0"/>
          <w:numId w:val="28"/>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t>lack</w:t>
      </w:r>
      <w:r w:rsidR="00031C8E" w:rsidRPr="00DC2BCE">
        <w:rPr>
          <w:rFonts w:ascii="Tahoma" w:eastAsia="Times New Roman" w:hAnsi="Tahoma" w:cs="Tahoma"/>
          <w:kern w:val="22"/>
          <w:lang w:eastAsia="en-GB"/>
        </w:rPr>
        <w:t>s</w:t>
      </w:r>
      <w:r w:rsidRPr="00DC2BCE">
        <w:rPr>
          <w:rFonts w:ascii="Tahoma" w:eastAsia="Times New Roman" w:hAnsi="Tahoma" w:cs="Tahoma"/>
          <w:kern w:val="22"/>
          <w:lang w:eastAsia="en-GB"/>
        </w:rPr>
        <w:t xml:space="preserve"> social skills and has few </w:t>
      </w:r>
      <w:r w:rsidR="004779C0" w:rsidRPr="00DC2BCE">
        <w:rPr>
          <w:rFonts w:ascii="Tahoma" w:eastAsia="Times New Roman" w:hAnsi="Tahoma" w:cs="Tahoma"/>
          <w:kern w:val="22"/>
          <w:lang w:eastAsia="en-GB"/>
        </w:rPr>
        <w:t>friends if</w:t>
      </w:r>
      <w:r w:rsidRPr="00DC2BCE">
        <w:rPr>
          <w:rFonts w:ascii="Tahoma" w:eastAsia="Times New Roman" w:hAnsi="Tahoma" w:cs="Tahoma"/>
          <w:kern w:val="22"/>
          <w:lang w:eastAsia="en-GB"/>
        </w:rPr>
        <w:t xml:space="preserve"> any</w:t>
      </w:r>
    </w:p>
    <w:p w14:paraId="65F69919" w14:textId="77777777" w:rsidR="00AB13F9" w:rsidRPr="00DC2BCE" w:rsidRDefault="00AB13F9" w:rsidP="00C26C33">
      <w:pPr>
        <w:pStyle w:val="ListParagraph"/>
        <w:widowControl/>
        <w:numPr>
          <w:ilvl w:val="0"/>
          <w:numId w:val="28"/>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t>poor bond or relationship with a parent</w:t>
      </w:r>
    </w:p>
    <w:p w14:paraId="405C32A4" w14:textId="77777777" w:rsidR="00AB13F9" w:rsidRPr="00DC2BCE" w:rsidRDefault="00AB13F9" w:rsidP="00C26C33">
      <w:pPr>
        <w:pStyle w:val="ListParagraph"/>
        <w:widowControl/>
        <w:numPr>
          <w:ilvl w:val="0"/>
          <w:numId w:val="28"/>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t>knowledge of adult issues inappropriate for their age</w:t>
      </w:r>
    </w:p>
    <w:p w14:paraId="2C0FA043" w14:textId="77777777" w:rsidR="00AB13F9" w:rsidRPr="00DC2BCE" w:rsidRDefault="00AB13F9" w:rsidP="00C26C33">
      <w:pPr>
        <w:pStyle w:val="ListParagraph"/>
        <w:widowControl/>
        <w:numPr>
          <w:ilvl w:val="0"/>
          <w:numId w:val="28"/>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t>running away or going missing</w:t>
      </w:r>
    </w:p>
    <w:p w14:paraId="6E83E648" w14:textId="77777777" w:rsidR="00AB13F9" w:rsidRPr="00DC2BCE" w:rsidRDefault="00AB13F9" w:rsidP="009735FB">
      <w:pPr>
        <w:pStyle w:val="ListParagraph"/>
        <w:widowControl/>
        <w:numPr>
          <w:ilvl w:val="0"/>
          <w:numId w:val="28"/>
        </w:numPr>
        <w:autoSpaceDE/>
        <w:autoSpaceDN/>
        <w:ind w:left="1276" w:hanging="283"/>
        <w:jc w:val="both"/>
        <w:rPr>
          <w:rFonts w:ascii="Tahoma" w:eastAsia="Times New Roman" w:hAnsi="Tahoma" w:cs="Tahoma"/>
          <w:kern w:val="22"/>
          <w:lang w:eastAsia="en-GB"/>
        </w:rPr>
      </w:pPr>
      <w:r w:rsidRPr="00DC2BCE">
        <w:rPr>
          <w:rFonts w:ascii="Tahoma" w:eastAsia="Times New Roman" w:hAnsi="Tahoma" w:cs="Tahoma"/>
          <w:kern w:val="22"/>
          <w:lang w:eastAsia="en-GB"/>
        </w:rPr>
        <w:t>always choosing to wear clothes which cover their body</w:t>
      </w:r>
    </w:p>
    <w:p w14:paraId="55263DFC" w14:textId="77777777" w:rsidR="002A69D6" w:rsidRPr="00DC2BCE" w:rsidRDefault="002A69D6" w:rsidP="002A69D6">
      <w:pPr>
        <w:pStyle w:val="ListParagraph"/>
        <w:widowControl/>
        <w:autoSpaceDE/>
        <w:autoSpaceDN/>
        <w:ind w:left="1276" w:firstLine="0"/>
        <w:jc w:val="both"/>
        <w:rPr>
          <w:rFonts w:ascii="Tahoma" w:eastAsia="Times New Roman" w:hAnsi="Tahoma" w:cs="Tahoma"/>
          <w:kern w:val="22"/>
          <w:sz w:val="4"/>
          <w:szCs w:val="4"/>
          <w:lang w:eastAsia="en-GB"/>
        </w:rPr>
      </w:pPr>
    </w:p>
    <w:p w14:paraId="3724C0B1" w14:textId="77777777" w:rsidR="002A69D6" w:rsidRPr="00DC2BCE" w:rsidRDefault="002A69D6" w:rsidP="002A69D6">
      <w:pPr>
        <w:pStyle w:val="ListParagraph"/>
        <w:widowControl/>
        <w:autoSpaceDE/>
        <w:autoSpaceDN/>
        <w:ind w:left="2567" w:firstLine="0"/>
        <w:jc w:val="center"/>
        <w:rPr>
          <w:rFonts w:ascii="Tahoma" w:eastAsia="Times New Roman" w:hAnsi="Tahoma" w:cs="Tahoma"/>
          <w:color w:val="000000"/>
          <w:kern w:val="22"/>
          <w:sz w:val="24"/>
          <w:szCs w:val="24"/>
          <w:lang w:eastAsia="en-GB"/>
        </w:rPr>
      </w:pPr>
      <w:r w:rsidRPr="00DC2BCE">
        <w:rPr>
          <w:rFonts w:ascii="Tahoma" w:eastAsia="Times New Roman" w:hAnsi="Tahoma" w:cs="Tahoma"/>
          <w:kern w:val="22"/>
          <w:lang w:eastAsia="en-GB"/>
        </w:rPr>
        <w:t xml:space="preserve">(Please see: </w:t>
      </w:r>
      <w:hyperlink r:id="rId76" w:history="1">
        <w:r w:rsidRPr="00DC2BCE">
          <w:rPr>
            <w:rStyle w:val="Hyperlink"/>
            <w:rFonts w:ascii="Tahoma" w:eastAsia="Times New Roman" w:hAnsi="Tahoma" w:cs="Tahoma"/>
            <w:kern w:val="22"/>
            <w:lang w:eastAsia="en-GB"/>
          </w:rPr>
          <w:t>NSPCC: Spotting the Signs of Child Abuse</w:t>
        </w:r>
      </w:hyperlink>
      <w:r w:rsidRPr="00DC2BCE">
        <w:rPr>
          <w:rFonts w:ascii="Tahoma" w:eastAsia="Times New Roman" w:hAnsi="Tahoma" w:cs="Tahoma"/>
          <w:color w:val="000000"/>
          <w:kern w:val="22"/>
          <w:sz w:val="24"/>
          <w:szCs w:val="24"/>
          <w:lang w:eastAsia="en-GB"/>
        </w:rPr>
        <w:t>)</w:t>
      </w:r>
    </w:p>
    <w:p w14:paraId="18011F78" w14:textId="77777777" w:rsidR="00031C8E" w:rsidRPr="00DC2BCE" w:rsidRDefault="00031C8E" w:rsidP="009735FB">
      <w:pPr>
        <w:widowControl/>
        <w:autoSpaceDE/>
        <w:autoSpaceDN/>
        <w:ind w:left="709"/>
        <w:jc w:val="both"/>
        <w:rPr>
          <w:rFonts w:eastAsia="Times New Roman" w:cs="Tahoma"/>
          <w:color w:val="000000"/>
          <w:kern w:val="22"/>
          <w:sz w:val="8"/>
          <w:szCs w:val="8"/>
          <w:lang w:eastAsia="en-GB"/>
        </w:rPr>
      </w:pPr>
    </w:p>
    <w:p w14:paraId="7E20F7E9" w14:textId="77777777" w:rsidR="00AB13F9" w:rsidRPr="00DC2BCE" w:rsidRDefault="00AB13F9" w:rsidP="009735FB">
      <w:pPr>
        <w:widowControl/>
        <w:autoSpaceDE/>
        <w:autoSpaceDN/>
        <w:ind w:left="709"/>
        <w:jc w:val="both"/>
        <w:rPr>
          <w:rFonts w:eastAsia="Times New Roman" w:cs="Tahoma"/>
          <w:color w:val="000000"/>
          <w:kern w:val="22"/>
          <w:lang w:eastAsia="en-GB"/>
        </w:rPr>
      </w:pPr>
      <w:r w:rsidRPr="00DC2BCE">
        <w:rPr>
          <w:rFonts w:eastAsia="Times New Roman" w:cs="Tahoma"/>
          <w:color w:val="000000"/>
          <w:kern w:val="22"/>
          <w:lang w:eastAsia="en-GB"/>
        </w:rPr>
        <w:t>These signs do</w:t>
      </w:r>
      <w:r w:rsidR="00725A51" w:rsidRPr="00DC2BCE">
        <w:rPr>
          <w:rFonts w:eastAsia="Times New Roman" w:cs="Tahoma"/>
          <w:color w:val="000000"/>
          <w:kern w:val="22"/>
          <w:lang w:eastAsia="en-GB"/>
        </w:rPr>
        <w:t xml:space="preserve"> </w:t>
      </w:r>
      <w:r w:rsidRPr="00DC2BCE">
        <w:rPr>
          <w:rFonts w:eastAsia="Times New Roman" w:cs="Tahoma"/>
          <w:color w:val="000000"/>
          <w:kern w:val="22"/>
          <w:lang w:eastAsia="en-GB"/>
        </w:rPr>
        <w:t>n</w:t>
      </w:r>
      <w:r w:rsidR="00725A51" w:rsidRPr="00DC2BCE">
        <w:rPr>
          <w:rFonts w:eastAsia="Times New Roman" w:cs="Tahoma"/>
          <w:color w:val="000000"/>
          <w:kern w:val="22"/>
          <w:lang w:eastAsia="en-GB"/>
        </w:rPr>
        <w:t>o</w:t>
      </w:r>
      <w:r w:rsidRPr="00DC2BCE">
        <w:rPr>
          <w:rFonts w:eastAsia="Times New Roman" w:cs="Tahoma"/>
          <w:color w:val="000000"/>
          <w:kern w:val="22"/>
          <w:lang w:eastAsia="en-GB"/>
        </w:rPr>
        <w:t xml:space="preserve">t necessarily mean that a </w:t>
      </w:r>
      <w:r w:rsidR="005010FF" w:rsidRPr="00DC2BCE">
        <w:rPr>
          <w:rFonts w:cs="Tahoma"/>
          <w:kern w:val="22"/>
        </w:rPr>
        <w:t>child or young person</w:t>
      </w:r>
      <w:r w:rsidRPr="00DC2BCE">
        <w:rPr>
          <w:rFonts w:eastAsia="Times New Roman" w:cs="Tahoma"/>
          <w:color w:val="000000"/>
          <w:kern w:val="22"/>
          <w:lang w:eastAsia="en-GB"/>
        </w:rPr>
        <w:t xml:space="preserve"> is being abused, there could be other things happening in their life which are affecting their behaviour</w:t>
      </w:r>
      <w:r w:rsidR="008832C3" w:rsidRPr="00DC2BCE">
        <w:rPr>
          <w:rFonts w:eastAsia="Times New Roman" w:cs="Tahoma"/>
          <w:color w:val="000000"/>
          <w:kern w:val="22"/>
          <w:lang w:eastAsia="en-GB"/>
        </w:rPr>
        <w:t xml:space="preserve">. </w:t>
      </w:r>
      <w:r w:rsidR="0034767C" w:rsidRPr="00DC2BCE">
        <w:rPr>
          <w:rFonts w:eastAsia="Times New Roman" w:cs="Tahoma"/>
          <w:color w:val="000000"/>
          <w:kern w:val="22"/>
          <w:lang w:eastAsia="en-GB"/>
        </w:rPr>
        <w:t>T</w:t>
      </w:r>
      <w:r w:rsidR="0034767C" w:rsidRPr="00DC2BCE">
        <w:rPr>
          <w:rFonts w:eastAsia="Times New Roman" w:cs="Tahoma"/>
          <w:kern w:val="22"/>
          <w:lang w:eastAsia="en-GB"/>
        </w:rPr>
        <w:t>eam members</w:t>
      </w:r>
      <w:r w:rsidR="008832C3" w:rsidRPr="00DC2BCE">
        <w:rPr>
          <w:rFonts w:eastAsia="Times New Roman" w:cs="Tahoma"/>
          <w:color w:val="000000"/>
          <w:kern w:val="22"/>
          <w:lang w:eastAsia="en-GB"/>
        </w:rPr>
        <w:t xml:space="preserve"> should discuss </w:t>
      </w:r>
      <w:r w:rsidR="005301D8" w:rsidRPr="00DC2BCE">
        <w:rPr>
          <w:rFonts w:eastAsia="Times New Roman" w:cs="Tahoma"/>
          <w:color w:val="000000"/>
          <w:kern w:val="22"/>
          <w:lang w:eastAsia="en-GB"/>
        </w:rPr>
        <w:t xml:space="preserve">any concerns </w:t>
      </w:r>
      <w:r w:rsidR="008832C3" w:rsidRPr="00DC2BCE">
        <w:rPr>
          <w:rFonts w:eastAsia="Times New Roman" w:cs="Tahoma"/>
          <w:color w:val="000000"/>
          <w:kern w:val="22"/>
          <w:lang w:eastAsia="en-GB"/>
        </w:rPr>
        <w:t>with the DSL</w:t>
      </w:r>
      <w:r w:rsidR="005301D8" w:rsidRPr="00DC2BCE">
        <w:rPr>
          <w:rFonts w:eastAsia="Times New Roman" w:cs="Tahoma"/>
          <w:color w:val="000000"/>
          <w:kern w:val="22"/>
          <w:lang w:eastAsia="en-GB"/>
        </w:rPr>
        <w:t>.</w:t>
      </w:r>
    </w:p>
    <w:p w14:paraId="51D3A41F" w14:textId="77777777" w:rsidR="007361E5" w:rsidRPr="00DC2BCE" w:rsidRDefault="007361E5" w:rsidP="00A8564F">
      <w:pPr>
        <w:widowControl/>
        <w:autoSpaceDE/>
        <w:autoSpaceDN/>
        <w:ind w:left="709"/>
        <w:jc w:val="both"/>
        <w:rPr>
          <w:rFonts w:eastAsia="Times New Roman" w:cs="Tahoma"/>
          <w:color w:val="000000"/>
          <w:kern w:val="22"/>
          <w:sz w:val="16"/>
          <w:szCs w:val="16"/>
          <w:lang w:eastAsia="en-GB"/>
        </w:rPr>
      </w:pPr>
    </w:p>
    <w:p w14:paraId="3F4C2A7B" w14:textId="77777777" w:rsidR="005F3833" w:rsidRPr="00DC2BCE" w:rsidRDefault="007361E5" w:rsidP="006760D6">
      <w:pPr>
        <w:pStyle w:val="BodyText"/>
        <w:spacing w:afterLines="30" w:after="72"/>
        <w:ind w:left="709" w:right="38"/>
        <w:jc w:val="both"/>
        <w:rPr>
          <w:rFonts w:ascii="Tahoma" w:eastAsia="Times New Roman" w:hAnsi="Tahoma" w:cs="Tahoma"/>
          <w:color w:val="000000"/>
          <w:kern w:val="22"/>
          <w:lang w:eastAsia="en-GB"/>
        </w:rPr>
      </w:pPr>
      <w:r w:rsidRPr="00DC2BCE">
        <w:rPr>
          <w:rFonts w:ascii="Tahoma" w:eastAsia="Times New Roman" w:hAnsi="Tahoma" w:cs="Tahoma"/>
          <w:color w:val="000000"/>
          <w:kern w:val="22"/>
          <w:lang w:eastAsia="en-GB"/>
        </w:rPr>
        <w:t xml:space="preserve">For children and young people with </w:t>
      </w:r>
      <w:r w:rsidRPr="00DC2BCE">
        <w:rPr>
          <w:rFonts w:ascii="Tahoma" w:hAnsi="Tahoma" w:cs="Tahoma"/>
          <w:kern w:val="22"/>
        </w:rPr>
        <w:t xml:space="preserve">special educational needs or disabilities (SEND), </w:t>
      </w:r>
      <w:r w:rsidR="006760D6" w:rsidRPr="00DC2BCE">
        <w:rPr>
          <w:rFonts w:ascii="Tahoma" w:hAnsi="Tahoma" w:cs="Tahoma"/>
          <w:kern w:val="22"/>
        </w:rPr>
        <w:t xml:space="preserve">and </w:t>
      </w:r>
      <w:r w:rsidR="006760D6" w:rsidRPr="00DC2BCE">
        <w:rPr>
          <w:rFonts w:ascii="Tahoma" w:hAnsi="Tahoma" w:cs="Tahoma"/>
          <w:bCs/>
          <w:kern w:val="22"/>
        </w:rPr>
        <w:t>multiple</w:t>
      </w:r>
      <w:r w:rsidRPr="00DC2BCE">
        <w:rPr>
          <w:rFonts w:ascii="Tahoma" w:hAnsi="Tahoma" w:cs="Tahoma"/>
          <w:bCs/>
          <w:kern w:val="22"/>
        </w:rPr>
        <w:t xml:space="preserve"> complex co-occurring needs</w:t>
      </w:r>
      <w:r w:rsidRPr="00DC2BCE">
        <w:rPr>
          <w:rFonts w:ascii="Tahoma" w:hAnsi="Tahoma" w:cs="Tahoma"/>
          <w:kern w:val="22"/>
        </w:rPr>
        <w:t>, it can be difficult for</w:t>
      </w:r>
      <w:r w:rsidR="00AD61B9" w:rsidRPr="00DC2BCE">
        <w:rPr>
          <w:rFonts w:ascii="Tahoma" w:hAnsi="Tahoma" w:cs="Tahoma"/>
          <w:kern w:val="22"/>
        </w:rPr>
        <w:t xml:space="preserve"> team members </w:t>
      </w:r>
      <w:r w:rsidRPr="00DC2BCE">
        <w:rPr>
          <w:rFonts w:ascii="Tahoma" w:hAnsi="Tahoma" w:cs="Tahoma"/>
          <w:kern w:val="22"/>
        </w:rPr>
        <w:t xml:space="preserve">to distinguish between signs of abuse and behaviour that is part of the child or young person’s condition. </w:t>
      </w:r>
      <w:r w:rsidR="00AD61B9" w:rsidRPr="00DC2BCE">
        <w:rPr>
          <w:rFonts w:ascii="Tahoma" w:hAnsi="Tahoma" w:cs="Tahoma"/>
          <w:kern w:val="22"/>
        </w:rPr>
        <w:t>Team members</w:t>
      </w:r>
      <w:r w:rsidRPr="00DC2BCE">
        <w:rPr>
          <w:rFonts w:ascii="Tahoma" w:hAnsi="Tahoma" w:cs="Tahoma"/>
          <w:kern w:val="22"/>
        </w:rPr>
        <w:t xml:space="preserve"> should be alert to </w:t>
      </w:r>
      <w:r w:rsidRPr="00DC2BCE">
        <w:rPr>
          <w:rFonts w:ascii="Tahoma" w:hAnsi="Tahoma" w:cs="Tahoma"/>
          <w:b/>
          <w:bCs/>
          <w:i/>
          <w:iCs/>
          <w:kern w:val="22"/>
        </w:rPr>
        <w:t>changes</w:t>
      </w:r>
      <w:r w:rsidRPr="00DC2BCE">
        <w:rPr>
          <w:rFonts w:ascii="Tahoma" w:hAnsi="Tahoma" w:cs="Tahoma"/>
          <w:kern w:val="22"/>
        </w:rPr>
        <w:t xml:space="preserve"> in their behaviour and always consider all possible causes of this. </w:t>
      </w:r>
      <w:r w:rsidRPr="00DC2BCE">
        <w:rPr>
          <w:rFonts w:ascii="Tahoma" w:eastAsia="Times New Roman" w:hAnsi="Tahoma" w:cs="Tahoma"/>
          <w:color w:val="000000"/>
          <w:kern w:val="22"/>
          <w:lang w:eastAsia="en-GB"/>
        </w:rPr>
        <w:t xml:space="preserve">Please also see: </w:t>
      </w:r>
    </w:p>
    <w:p w14:paraId="680675C4" w14:textId="77777777" w:rsidR="007361E5" w:rsidRPr="00DC2BCE" w:rsidRDefault="007361E5" w:rsidP="006760D6">
      <w:pPr>
        <w:widowControl/>
        <w:autoSpaceDE/>
        <w:autoSpaceDN/>
        <w:spacing w:afterLines="30" w:after="72" w:line="276" w:lineRule="auto"/>
        <w:ind w:firstLine="709"/>
        <w:jc w:val="both"/>
        <w:rPr>
          <w:rFonts w:eastAsia="Times New Roman" w:cs="Tahoma"/>
          <w:color w:val="000000"/>
          <w:kern w:val="22"/>
          <w:lang w:eastAsia="en-GB"/>
        </w:rPr>
      </w:pPr>
      <w:hyperlink r:id="rId77" w:history="1">
        <w:r w:rsidRPr="00DC2BCE">
          <w:rPr>
            <w:rStyle w:val="Hyperlink"/>
            <w:rFonts w:eastAsia="Times New Roman" w:cs="Tahoma"/>
            <w:kern w:val="22"/>
            <w:lang w:eastAsia="en-GB"/>
          </w:rPr>
          <w:t>Children with disabilities - Safeguarding our most vulnerable</w:t>
        </w:r>
      </w:hyperlink>
    </w:p>
    <w:p w14:paraId="5AE0CC2C" w14:textId="77777777" w:rsidR="005F3833" w:rsidRPr="00DC2BCE" w:rsidRDefault="005F3833" w:rsidP="006760D6">
      <w:pPr>
        <w:widowControl/>
        <w:autoSpaceDE/>
        <w:autoSpaceDN/>
        <w:spacing w:afterLines="30" w:after="72" w:line="276" w:lineRule="auto"/>
        <w:ind w:firstLine="709"/>
        <w:jc w:val="both"/>
        <w:rPr>
          <w:rStyle w:val="Hyperlink"/>
          <w:rFonts w:eastAsia="Times New Roman" w:cs="Tahoma"/>
          <w:kern w:val="22"/>
          <w:lang w:eastAsia="en-GB"/>
        </w:rPr>
      </w:pPr>
      <w:hyperlink r:id="rId78" w:history="1">
        <w:r w:rsidRPr="00DC2BCE">
          <w:rPr>
            <w:rStyle w:val="Hyperlink"/>
            <w:rFonts w:eastAsia="Times New Roman" w:cs="Tahoma"/>
            <w:kern w:val="22"/>
            <w:lang w:eastAsia="en-GB"/>
          </w:rPr>
          <w:t>NSPCC - Safeguarding children with special educational needs and disabilities (SEND)</w:t>
        </w:r>
      </w:hyperlink>
    </w:p>
    <w:p w14:paraId="7D05AA5E" w14:textId="77777777" w:rsidR="005F3833" w:rsidRPr="00DC2BCE" w:rsidRDefault="005F3833" w:rsidP="006760D6">
      <w:pPr>
        <w:widowControl/>
        <w:autoSpaceDE/>
        <w:autoSpaceDN/>
        <w:ind w:firstLine="709"/>
        <w:jc w:val="both"/>
        <w:rPr>
          <w:rStyle w:val="Hyperlink"/>
          <w:rFonts w:eastAsia="Times New Roman" w:cs="Tahoma"/>
          <w:kern w:val="22"/>
          <w:lang w:eastAsia="en-GB"/>
        </w:rPr>
      </w:pPr>
      <w:hyperlink r:id="rId79" w:anchor="risk-and-vulnerability-factors" w:history="1">
        <w:r w:rsidRPr="00DC2BCE">
          <w:rPr>
            <w:rStyle w:val="Hyperlink"/>
            <w:rFonts w:eastAsia="Times New Roman" w:cs="Tahoma"/>
            <w:kern w:val="22"/>
            <w:lang w:eastAsia="en-GB"/>
          </w:rPr>
          <w:t>NSPCC - Safeguarding Deaf and disabled children and young people</w:t>
        </w:r>
      </w:hyperlink>
    </w:p>
    <w:p w14:paraId="5D65D80D" w14:textId="77777777" w:rsidR="00FD4E7A" w:rsidRPr="00DC2BCE" w:rsidRDefault="00FD4E7A" w:rsidP="006760D6">
      <w:pPr>
        <w:widowControl/>
        <w:autoSpaceDE/>
        <w:autoSpaceDN/>
        <w:ind w:left="709"/>
        <w:jc w:val="both"/>
        <w:rPr>
          <w:rFonts w:eastAsia="Times New Roman" w:cs="Tahoma"/>
          <w:color w:val="000000"/>
          <w:kern w:val="22"/>
          <w:lang w:eastAsia="en-GB"/>
        </w:rPr>
      </w:pPr>
    </w:p>
    <w:p w14:paraId="271E46F6" w14:textId="77777777" w:rsidR="00031C8E" w:rsidRPr="00DC2BCE" w:rsidRDefault="00BD1004" w:rsidP="006A7792">
      <w:pPr>
        <w:pStyle w:val="Default"/>
        <w:numPr>
          <w:ilvl w:val="1"/>
          <w:numId w:val="37"/>
        </w:numPr>
        <w:ind w:left="709"/>
        <w:jc w:val="both"/>
        <w:rPr>
          <w:rFonts w:ascii="Tahoma" w:hAnsi="Tahoma" w:cs="Tahoma"/>
          <w:kern w:val="22"/>
          <w:sz w:val="12"/>
          <w:szCs w:val="12"/>
        </w:rPr>
      </w:pPr>
      <w:r w:rsidRPr="00DC2BCE">
        <w:rPr>
          <w:rFonts w:ascii="Tahoma" w:hAnsi="Tahoma" w:cs="Tahoma"/>
          <w:kern w:val="22"/>
          <w:sz w:val="22"/>
          <w:szCs w:val="22"/>
        </w:rPr>
        <w:t>B</w:t>
      </w:r>
      <w:r w:rsidR="00C26C33" w:rsidRPr="00DC2BCE">
        <w:rPr>
          <w:rFonts w:ascii="Tahoma" w:hAnsi="Tahoma" w:cs="Tahoma"/>
          <w:kern w:val="22"/>
          <w:sz w:val="22"/>
          <w:szCs w:val="22"/>
        </w:rPr>
        <w:t>eing</w:t>
      </w:r>
      <w:r w:rsidR="00714284" w:rsidRPr="00DC2BCE">
        <w:rPr>
          <w:rFonts w:ascii="Tahoma" w:hAnsi="Tahoma" w:cs="Tahoma"/>
          <w:kern w:val="22"/>
          <w:sz w:val="22"/>
          <w:szCs w:val="22"/>
        </w:rPr>
        <w:t xml:space="preserve"> Lesbian, gay, </w:t>
      </w:r>
      <w:r w:rsidR="007F13AC" w:rsidRPr="00DC2BCE">
        <w:rPr>
          <w:rFonts w:ascii="Tahoma" w:hAnsi="Tahoma" w:cs="Tahoma"/>
          <w:kern w:val="22"/>
          <w:sz w:val="22"/>
          <w:szCs w:val="22"/>
        </w:rPr>
        <w:t>bisexual</w:t>
      </w:r>
      <w:r w:rsidR="00714284" w:rsidRPr="00DC2BCE">
        <w:rPr>
          <w:rFonts w:ascii="Tahoma" w:hAnsi="Tahoma" w:cs="Tahoma"/>
          <w:kern w:val="22"/>
          <w:sz w:val="22"/>
          <w:szCs w:val="22"/>
        </w:rPr>
        <w:t xml:space="preserve"> </w:t>
      </w:r>
      <w:r w:rsidR="00C26C33" w:rsidRPr="00DC2BCE">
        <w:rPr>
          <w:rFonts w:ascii="Tahoma" w:hAnsi="Tahoma" w:cs="Tahoma"/>
          <w:kern w:val="22"/>
          <w:sz w:val="22"/>
          <w:szCs w:val="22"/>
        </w:rPr>
        <w:t>transgender</w:t>
      </w:r>
      <w:r w:rsidR="004A513E" w:rsidRPr="00DC2BCE">
        <w:rPr>
          <w:rFonts w:ascii="Tahoma" w:hAnsi="Tahoma" w:cs="Tahoma"/>
          <w:kern w:val="22"/>
          <w:sz w:val="22"/>
          <w:szCs w:val="22"/>
        </w:rPr>
        <w:t>, queer</w:t>
      </w:r>
      <w:r w:rsidR="00B74F16" w:rsidRPr="00DC2BCE">
        <w:rPr>
          <w:rFonts w:ascii="Tahoma" w:hAnsi="Tahoma" w:cs="Tahoma"/>
          <w:kern w:val="22"/>
          <w:sz w:val="22"/>
          <w:szCs w:val="22"/>
        </w:rPr>
        <w:t>, questioning</w:t>
      </w:r>
      <w:r w:rsidR="00110A74" w:rsidRPr="00DC2BCE">
        <w:rPr>
          <w:rFonts w:ascii="Tahoma" w:hAnsi="Tahoma" w:cs="Tahoma"/>
          <w:kern w:val="22"/>
          <w:sz w:val="22"/>
          <w:szCs w:val="22"/>
        </w:rPr>
        <w:t xml:space="preserve"> </w:t>
      </w:r>
      <w:r w:rsidR="004A513E" w:rsidRPr="00DC2BCE">
        <w:rPr>
          <w:rFonts w:ascii="Tahoma" w:hAnsi="Tahoma" w:cs="Tahoma"/>
          <w:kern w:val="22"/>
          <w:sz w:val="22"/>
          <w:szCs w:val="22"/>
        </w:rPr>
        <w:t xml:space="preserve">and/or ace </w:t>
      </w:r>
      <w:r w:rsidR="00110A74" w:rsidRPr="00DC2BCE">
        <w:rPr>
          <w:rFonts w:ascii="Tahoma" w:hAnsi="Tahoma" w:cs="Tahoma"/>
          <w:kern w:val="22"/>
          <w:sz w:val="22"/>
          <w:szCs w:val="22"/>
        </w:rPr>
        <w:t>(</w:t>
      </w:r>
      <w:r w:rsidR="005E027F" w:rsidRPr="00DC2BCE">
        <w:rPr>
          <w:rFonts w:ascii="Tahoma" w:hAnsi="Tahoma" w:cs="Tahoma"/>
          <w:kern w:val="22"/>
          <w:sz w:val="22"/>
          <w:szCs w:val="22"/>
        </w:rPr>
        <w:t>LGBTQ+</w:t>
      </w:r>
      <w:r w:rsidR="00110A74" w:rsidRPr="00DC2BCE">
        <w:rPr>
          <w:rFonts w:ascii="Tahoma" w:hAnsi="Tahoma" w:cs="Tahoma"/>
          <w:kern w:val="22"/>
          <w:sz w:val="22"/>
          <w:szCs w:val="22"/>
        </w:rPr>
        <w:t>)</w:t>
      </w:r>
      <w:r w:rsidR="00C26C33" w:rsidRPr="00DC2BCE">
        <w:rPr>
          <w:rFonts w:ascii="Tahoma" w:hAnsi="Tahoma" w:cs="Tahoma"/>
          <w:kern w:val="22"/>
          <w:sz w:val="22"/>
          <w:szCs w:val="22"/>
        </w:rPr>
        <w:t xml:space="preserve"> </w:t>
      </w:r>
      <w:r w:rsidR="00714284" w:rsidRPr="00DC2BCE">
        <w:rPr>
          <w:rFonts w:ascii="Tahoma" w:hAnsi="Tahoma" w:cs="Tahoma"/>
          <w:kern w:val="22"/>
          <w:sz w:val="22"/>
          <w:szCs w:val="22"/>
        </w:rPr>
        <w:t xml:space="preserve">is not in itself an inherent risk factor for harm. However, </w:t>
      </w:r>
      <w:r w:rsidR="00437043" w:rsidRPr="00DC2BCE">
        <w:rPr>
          <w:rFonts w:ascii="Tahoma" w:hAnsi="Tahoma" w:cs="Tahoma"/>
          <w:kern w:val="22"/>
          <w:sz w:val="22"/>
          <w:szCs w:val="22"/>
        </w:rPr>
        <w:t>pupils</w:t>
      </w:r>
      <w:r w:rsidR="001B5DF8" w:rsidRPr="00DC2BCE">
        <w:rPr>
          <w:rFonts w:ascii="Tahoma" w:hAnsi="Tahoma" w:cs="Tahoma"/>
          <w:kern w:val="22"/>
          <w:sz w:val="22"/>
          <w:szCs w:val="22"/>
        </w:rPr>
        <w:t>/</w:t>
      </w:r>
      <w:r w:rsidR="001B5DF8" w:rsidRPr="00DC2BCE">
        <w:rPr>
          <w:rFonts w:ascii="Tahoma" w:hAnsi="Tahoma" w:cs="Tahoma"/>
          <w:color w:val="auto"/>
          <w:kern w:val="22"/>
          <w:sz w:val="22"/>
          <w:szCs w:val="22"/>
        </w:rPr>
        <w:t xml:space="preserve">students </w:t>
      </w:r>
      <w:r w:rsidR="00714284" w:rsidRPr="00DC2BCE">
        <w:rPr>
          <w:rFonts w:ascii="Tahoma" w:hAnsi="Tahoma" w:cs="Tahoma"/>
          <w:kern w:val="22"/>
          <w:sz w:val="22"/>
          <w:szCs w:val="22"/>
        </w:rPr>
        <w:t>who are LGBT</w:t>
      </w:r>
      <w:r w:rsidR="005E027F" w:rsidRPr="00DC2BCE">
        <w:rPr>
          <w:rFonts w:ascii="Tahoma" w:hAnsi="Tahoma" w:cs="Tahoma"/>
          <w:kern w:val="22"/>
          <w:sz w:val="22"/>
          <w:szCs w:val="22"/>
        </w:rPr>
        <w:t>Q+</w:t>
      </w:r>
      <w:r w:rsidR="007C3C29" w:rsidRPr="00DC2BCE">
        <w:rPr>
          <w:rFonts w:ascii="Tahoma" w:hAnsi="Tahoma" w:cs="Tahoma"/>
          <w:kern w:val="22"/>
          <w:sz w:val="22"/>
          <w:szCs w:val="22"/>
        </w:rPr>
        <w:t xml:space="preserve">, or are perceived to be </w:t>
      </w:r>
      <w:r w:rsidR="005E027F" w:rsidRPr="00DC2BCE">
        <w:rPr>
          <w:rFonts w:ascii="Tahoma" w:hAnsi="Tahoma" w:cs="Tahoma"/>
          <w:kern w:val="22"/>
          <w:sz w:val="22"/>
          <w:szCs w:val="22"/>
        </w:rPr>
        <w:t>LGBTQ+</w:t>
      </w:r>
      <w:r w:rsidR="007C3C29" w:rsidRPr="00DC2BCE">
        <w:rPr>
          <w:rFonts w:ascii="Tahoma" w:hAnsi="Tahoma" w:cs="Tahoma"/>
          <w:kern w:val="22"/>
          <w:sz w:val="22"/>
          <w:szCs w:val="22"/>
        </w:rPr>
        <w:t>, can</w:t>
      </w:r>
      <w:r w:rsidR="00714284" w:rsidRPr="00DC2BCE">
        <w:rPr>
          <w:rFonts w:ascii="Tahoma" w:hAnsi="Tahoma" w:cs="Tahoma"/>
          <w:kern w:val="22"/>
          <w:sz w:val="22"/>
          <w:szCs w:val="22"/>
        </w:rPr>
        <w:t xml:space="preserve"> be targeted by other children</w:t>
      </w:r>
      <w:r w:rsidR="00042F72" w:rsidRPr="00DC2BCE">
        <w:rPr>
          <w:rFonts w:ascii="Tahoma" w:hAnsi="Tahoma" w:cs="Tahoma"/>
          <w:kern w:val="22"/>
          <w:sz w:val="22"/>
          <w:szCs w:val="22"/>
        </w:rPr>
        <w:t xml:space="preserve"> and young people</w:t>
      </w:r>
      <w:r w:rsidR="00714284" w:rsidRPr="00DC2BCE">
        <w:rPr>
          <w:rFonts w:ascii="Tahoma" w:hAnsi="Tahoma" w:cs="Tahoma"/>
          <w:kern w:val="22"/>
          <w:sz w:val="22"/>
          <w:szCs w:val="22"/>
        </w:rPr>
        <w:t xml:space="preserve">. Risks can be compounded where </w:t>
      </w:r>
      <w:r w:rsidR="00437043" w:rsidRPr="00DC2BCE">
        <w:rPr>
          <w:rFonts w:ascii="Tahoma" w:hAnsi="Tahoma" w:cs="Tahoma"/>
          <w:kern w:val="22"/>
          <w:sz w:val="22"/>
          <w:szCs w:val="22"/>
        </w:rPr>
        <w:t>pupils</w:t>
      </w:r>
      <w:r w:rsidR="001B5DF8" w:rsidRPr="00DC2BCE">
        <w:rPr>
          <w:rFonts w:ascii="Tahoma" w:hAnsi="Tahoma" w:cs="Tahoma"/>
          <w:kern w:val="22"/>
          <w:sz w:val="22"/>
          <w:szCs w:val="22"/>
        </w:rPr>
        <w:t>/students</w:t>
      </w:r>
      <w:r w:rsidR="00714284" w:rsidRPr="00DC2BCE">
        <w:rPr>
          <w:rFonts w:ascii="Tahoma" w:hAnsi="Tahoma" w:cs="Tahoma"/>
          <w:kern w:val="22"/>
          <w:sz w:val="22"/>
          <w:szCs w:val="22"/>
        </w:rPr>
        <w:t xml:space="preserve"> who are </w:t>
      </w:r>
      <w:r w:rsidR="005E027F" w:rsidRPr="00DC2BCE">
        <w:rPr>
          <w:rFonts w:ascii="Tahoma" w:hAnsi="Tahoma" w:cs="Tahoma"/>
          <w:kern w:val="22"/>
          <w:sz w:val="22"/>
          <w:szCs w:val="22"/>
        </w:rPr>
        <w:t>LGBTQ+</w:t>
      </w:r>
      <w:r w:rsidR="00714284" w:rsidRPr="00DC2BCE">
        <w:rPr>
          <w:rFonts w:ascii="Tahoma" w:hAnsi="Tahoma" w:cs="Tahoma"/>
          <w:kern w:val="22"/>
          <w:sz w:val="22"/>
          <w:szCs w:val="22"/>
        </w:rPr>
        <w:t xml:space="preserve"> lack a trusted adult with whom they can be open. It is therefore vital that </w:t>
      </w:r>
      <w:r w:rsidR="00AD61B9" w:rsidRPr="00DC2BCE">
        <w:rPr>
          <w:rFonts w:ascii="Tahoma" w:hAnsi="Tahoma" w:cs="Tahoma"/>
          <w:kern w:val="22"/>
          <w:sz w:val="22"/>
          <w:szCs w:val="22"/>
        </w:rPr>
        <w:t>team members</w:t>
      </w:r>
      <w:r w:rsidR="00714284" w:rsidRPr="00DC2BCE">
        <w:rPr>
          <w:rFonts w:ascii="Tahoma" w:hAnsi="Tahoma" w:cs="Tahoma"/>
          <w:kern w:val="22"/>
          <w:sz w:val="22"/>
          <w:szCs w:val="22"/>
        </w:rPr>
        <w:t xml:space="preserve"> endeavour to reduce the additional barriers </w:t>
      </w:r>
      <w:r w:rsidR="004D5950" w:rsidRPr="00DC2BCE">
        <w:rPr>
          <w:rFonts w:ascii="Tahoma" w:hAnsi="Tahoma" w:cs="Tahoma"/>
          <w:kern w:val="22"/>
          <w:sz w:val="22"/>
          <w:szCs w:val="22"/>
        </w:rPr>
        <w:t>faced and</w:t>
      </w:r>
      <w:r w:rsidR="00714284" w:rsidRPr="00DC2BCE">
        <w:rPr>
          <w:rFonts w:ascii="Tahoma" w:hAnsi="Tahoma" w:cs="Tahoma"/>
          <w:kern w:val="22"/>
          <w:sz w:val="22"/>
          <w:szCs w:val="22"/>
        </w:rPr>
        <w:t xml:space="preserve"> provide a safe space for them to speak out or share their concerns with </w:t>
      </w:r>
      <w:r w:rsidR="00EC55F5" w:rsidRPr="00DC2BCE">
        <w:rPr>
          <w:rFonts w:ascii="Tahoma" w:hAnsi="Tahoma" w:cs="Tahoma"/>
          <w:kern w:val="22"/>
          <w:sz w:val="22"/>
          <w:szCs w:val="22"/>
        </w:rPr>
        <w:t xml:space="preserve">team </w:t>
      </w:r>
      <w:r w:rsidR="00714284" w:rsidRPr="00DC2BCE">
        <w:rPr>
          <w:rFonts w:ascii="Tahoma" w:hAnsi="Tahoma" w:cs="Tahoma"/>
          <w:kern w:val="22"/>
          <w:sz w:val="22"/>
          <w:szCs w:val="22"/>
        </w:rPr>
        <w:t>members</w:t>
      </w:r>
      <w:r w:rsidR="00EC55F5" w:rsidRPr="00DC2BCE">
        <w:rPr>
          <w:rFonts w:ascii="Tahoma" w:hAnsi="Tahoma" w:cs="Tahoma"/>
          <w:kern w:val="22"/>
          <w:sz w:val="22"/>
          <w:szCs w:val="22"/>
        </w:rPr>
        <w:t>.</w:t>
      </w:r>
    </w:p>
    <w:p w14:paraId="4F9515D8" w14:textId="77777777" w:rsidR="008F2D86" w:rsidRPr="00DC2BCE" w:rsidRDefault="008F2D86" w:rsidP="008F2D86">
      <w:pPr>
        <w:pStyle w:val="Default"/>
        <w:ind w:left="709"/>
        <w:jc w:val="both"/>
        <w:rPr>
          <w:rFonts w:ascii="Tahoma" w:hAnsi="Tahoma" w:cs="Tahoma"/>
          <w:kern w:val="22"/>
          <w:sz w:val="16"/>
          <w:szCs w:val="16"/>
        </w:rPr>
      </w:pPr>
    </w:p>
    <w:p w14:paraId="2573EE71" w14:textId="77777777" w:rsidR="00F52983" w:rsidRPr="00DC2BCE" w:rsidRDefault="00F52983" w:rsidP="00F52983">
      <w:pPr>
        <w:pStyle w:val="Default"/>
        <w:ind w:left="709"/>
        <w:jc w:val="both"/>
        <w:rPr>
          <w:rFonts w:ascii="Tahoma" w:hAnsi="Tahoma" w:cs="Tahoma"/>
          <w:color w:val="202124"/>
          <w:kern w:val="22"/>
          <w:sz w:val="22"/>
          <w:szCs w:val="22"/>
          <w:shd w:val="clear" w:color="auto" w:fill="FFFFFF"/>
        </w:rPr>
      </w:pPr>
      <w:r w:rsidRPr="00DC2BCE">
        <w:rPr>
          <w:rFonts w:ascii="Tahoma" w:hAnsi="Tahoma" w:cs="Tahoma"/>
          <w:kern w:val="22"/>
          <w:sz w:val="22"/>
          <w:szCs w:val="22"/>
        </w:rPr>
        <w:t xml:space="preserve">Please note: </w:t>
      </w:r>
      <w:r w:rsidR="0099401C" w:rsidRPr="00DC2BCE">
        <w:rPr>
          <w:rFonts w:ascii="Tahoma" w:hAnsi="Tahoma" w:cs="Tahoma"/>
          <w:kern w:val="22"/>
          <w:sz w:val="22"/>
          <w:szCs w:val="22"/>
        </w:rPr>
        <w:t xml:space="preserve">The </w:t>
      </w:r>
      <w:r w:rsidRPr="00DC2BCE">
        <w:rPr>
          <w:rFonts w:ascii="Tahoma" w:hAnsi="Tahoma" w:cs="Tahoma"/>
          <w:color w:val="040C28"/>
          <w:kern w:val="22"/>
          <w:sz w:val="22"/>
          <w:szCs w:val="22"/>
        </w:rPr>
        <w:t>DfE refer</w:t>
      </w:r>
      <w:r w:rsidR="007E2D52" w:rsidRPr="00DC2BCE">
        <w:rPr>
          <w:rFonts w:ascii="Tahoma" w:hAnsi="Tahoma" w:cs="Tahoma"/>
          <w:color w:val="040C28"/>
          <w:kern w:val="22"/>
          <w:sz w:val="22"/>
          <w:szCs w:val="22"/>
        </w:rPr>
        <w:t>s</w:t>
      </w:r>
      <w:r w:rsidRPr="00DC2BCE">
        <w:rPr>
          <w:rFonts w:ascii="Tahoma" w:hAnsi="Tahoma" w:cs="Tahoma"/>
          <w:color w:val="040C28"/>
          <w:kern w:val="22"/>
          <w:sz w:val="22"/>
          <w:szCs w:val="22"/>
        </w:rPr>
        <w:t xml:space="preserve"> to 'LGBT' in its in guidance</w:t>
      </w:r>
      <w:r w:rsidRPr="00DC2BCE">
        <w:rPr>
          <w:rFonts w:ascii="Tahoma" w:hAnsi="Tahoma" w:cs="Tahoma"/>
          <w:color w:val="202124"/>
          <w:kern w:val="22"/>
          <w:sz w:val="22"/>
          <w:szCs w:val="22"/>
          <w:shd w:val="clear" w:color="auto" w:fill="FFFFFF"/>
        </w:rPr>
        <w:t xml:space="preserve">. </w:t>
      </w:r>
      <w:r w:rsidR="0093577F" w:rsidRPr="00DC2BCE">
        <w:rPr>
          <w:rFonts w:ascii="Tahoma" w:hAnsi="Tahoma" w:cs="Tahoma"/>
          <w:color w:val="202124"/>
          <w:kern w:val="22"/>
          <w:sz w:val="22"/>
          <w:szCs w:val="22"/>
          <w:shd w:val="clear" w:color="auto" w:fill="FFFFFF"/>
        </w:rPr>
        <w:t>We</w:t>
      </w:r>
      <w:r w:rsidRPr="00DC2BCE">
        <w:rPr>
          <w:rFonts w:ascii="Tahoma" w:hAnsi="Tahoma" w:cs="Tahoma"/>
          <w:color w:val="202124"/>
          <w:kern w:val="22"/>
          <w:sz w:val="22"/>
          <w:szCs w:val="22"/>
          <w:shd w:val="clear" w:color="auto" w:fill="FFFFFF"/>
        </w:rPr>
        <w:t xml:space="preserve"> </w:t>
      </w:r>
      <w:r w:rsidR="0093577F" w:rsidRPr="00DC2BCE">
        <w:rPr>
          <w:rFonts w:ascii="Tahoma" w:hAnsi="Tahoma" w:cs="Tahoma"/>
          <w:color w:val="202124"/>
          <w:kern w:val="22"/>
          <w:sz w:val="22"/>
          <w:szCs w:val="22"/>
          <w:shd w:val="clear" w:color="auto" w:fill="FFFFFF"/>
        </w:rPr>
        <w:t>have</w:t>
      </w:r>
      <w:r w:rsidRPr="00DC2BCE">
        <w:rPr>
          <w:rFonts w:ascii="Tahoma" w:hAnsi="Tahoma" w:cs="Tahoma"/>
          <w:color w:val="202124"/>
          <w:kern w:val="22"/>
          <w:sz w:val="22"/>
          <w:szCs w:val="22"/>
          <w:shd w:val="clear" w:color="auto" w:fill="FFFFFF"/>
        </w:rPr>
        <w:t xml:space="preserve"> chosen to use the term 'LGBTQ+', because this abbreviation appears to be most inclusive and commonly used by the community</w:t>
      </w:r>
      <w:r w:rsidR="00275321" w:rsidRPr="00DC2BCE">
        <w:rPr>
          <w:rFonts w:ascii="Tahoma" w:hAnsi="Tahoma" w:cs="Tahoma"/>
          <w:color w:val="202124"/>
          <w:kern w:val="22"/>
          <w:sz w:val="22"/>
          <w:szCs w:val="22"/>
          <w:shd w:val="clear" w:color="auto" w:fill="FFFFFF"/>
        </w:rPr>
        <w:t>.</w:t>
      </w:r>
    </w:p>
    <w:p w14:paraId="6B8F18E6" w14:textId="77777777" w:rsidR="00861276" w:rsidRPr="00DC2BCE" w:rsidRDefault="00861276" w:rsidP="00F52983">
      <w:pPr>
        <w:pStyle w:val="Default"/>
        <w:ind w:left="709"/>
        <w:jc w:val="both"/>
        <w:rPr>
          <w:rFonts w:ascii="Tahoma" w:hAnsi="Tahoma" w:cs="Tahoma"/>
          <w:color w:val="202124"/>
          <w:kern w:val="22"/>
          <w:sz w:val="8"/>
          <w:szCs w:val="8"/>
          <w:shd w:val="clear" w:color="auto" w:fill="FFFFFF"/>
        </w:rPr>
      </w:pPr>
    </w:p>
    <w:p w14:paraId="6BBB2411" w14:textId="77777777" w:rsidR="00861276" w:rsidRPr="00DC2BCE" w:rsidRDefault="00861276" w:rsidP="00F52983">
      <w:pPr>
        <w:pStyle w:val="Default"/>
        <w:ind w:left="709"/>
        <w:jc w:val="both"/>
        <w:rPr>
          <w:rFonts w:ascii="Tahoma" w:hAnsi="Tahoma" w:cs="Tahoma"/>
          <w:kern w:val="22"/>
          <w:sz w:val="8"/>
          <w:szCs w:val="8"/>
        </w:rPr>
      </w:pPr>
    </w:p>
    <w:p w14:paraId="05638B67" w14:textId="77777777" w:rsidR="00A7441D" w:rsidRPr="00DC2BCE" w:rsidRDefault="000A13A9" w:rsidP="00834923">
      <w:pPr>
        <w:pStyle w:val="Default"/>
        <w:numPr>
          <w:ilvl w:val="1"/>
          <w:numId w:val="37"/>
        </w:numPr>
        <w:ind w:left="709" w:hanging="709"/>
        <w:jc w:val="both"/>
        <w:rPr>
          <w:rFonts w:ascii="Tahoma" w:hAnsi="Tahoma" w:cs="Tahoma"/>
          <w:color w:val="auto"/>
          <w:kern w:val="22"/>
          <w:sz w:val="22"/>
          <w:szCs w:val="22"/>
        </w:rPr>
      </w:pPr>
      <w:r w:rsidRPr="00DC2BCE">
        <w:rPr>
          <w:rFonts w:ascii="Tahoma" w:hAnsi="Tahoma" w:cs="Tahoma"/>
          <w:kern w:val="22"/>
          <w:sz w:val="22"/>
          <w:szCs w:val="22"/>
        </w:rPr>
        <w:t>Looked after children and previously looked after child</w:t>
      </w:r>
      <w:r w:rsidR="009B6EA9" w:rsidRPr="00DC2BCE">
        <w:rPr>
          <w:rFonts w:ascii="Tahoma" w:hAnsi="Tahoma" w:cs="Tahoma"/>
          <w:kern w:val="22"/>
          <w:sz w:val="22"/>
          <w:szCs w:val="22"/>
        </w:rPr>
        <w:t>ren</w:t>
      </w:r>
      <w:r w:rsidRPr="00DC2BCE">
        <w:rPr>
          <w:rFonts w:ascii="Tahoma" w:hAnsi="Tahoma" w:cs="Tahoma"/>
          <w:kern w:val="22"/>
          <w:sz w:val="22"/>
          <w:szCs w:val="22"/>
        </w:rPr>
        <w:t xml:space="preserve"> can potentially remain vulnerable and all </w:t>
      </w:r>
      <w:r w:rsidR="00BC5854" w:rsidRPr="00DC2BCE">
        <w:rPr>
          <w:rFonts w:ascii="Tahoma" w:hAnsi="Tahoma" w:cs="Tahoma"/>
          <w:kern w:val="22"/>
          <w:sz w:val="22"/>
          <w:szCs w:val="22"/>
        </w:rPr>
        <w:t>team members</w:t>
      </w:r>
      <w:r w:rsidRPr="00DC2BCE">
        <w:rPr>
          <w:rFonts w:ascii="Tahoma" w:hAnsi="Tahoma" w:cs="Tahoma"/>
          <w:kern w:val="22"/>
          <w:sz w:val="22"/>
          <w:szCs w:val="22"/>
        </w:rPr>
        <w:t xml:space="preserve"> should have the skills, knowledge and understanding to</w:t>
      </w:r>
      <w:r w:rsidR="00231C28" w:rsidRPr="00DC2BCE">
        <w:rPr>
          <w:rFonts w:ascii="Tahoma" w:hAnsi="Tahoma" w:cs="Tahoma"/>
          <w:kern w:val="22"/>
          <w:sz w:val="22"/>
          <w:szCs w:val="22"/>
        </w:rPr>
        <w:t xml:space="preserve"> </w:t>
      </w:r>
      <w:r w:rsidR="00365B36" w:rsidRPr="00DC2BCE">
        <w:rPr>
          <w:rFonts w:ascii="Tahoma" w:hAnsi="Tahoma" w:cs="Tahoma"/>
          <w:kern w:val="22"/>
          <w:sz w:val="22"/>
          <w:szCs w:val="22"/>
        </w:rPr>
        <w:t xml:space="preserve">help </w:t>
      </w:r>
      <w:r w:rsidR="00231C28" w:rsidRPr="00DC2BCE">
        <w:rPr>
          <w:rFonts w:ascii="Tahoma" w:hAnsi="Tahoma" w:cs="Tahoma"/>
          <w:kern w:val="22"/>
          <w:sz w:val="22"/>
          <w:szCs w:val="22"/>
        </w:rPr>
        <w:t xml:space="preserve">keep </w:t>
      </w:r>
      <w:r w:rsidR="00365B36" w:rsidRPr="00DC2BCE">
        <w:rPr>
          <w:rFonts w:ascii="Tahoma" w:hAnsi="Tahoma" w:cs="Tahoma"/>
          <w:kern w:val="22"/>
          <w:sz w:val="22"/>
          <w:szCs w:val="22"/>
        </w:rPr>
        <w:t>them</w:t>
      </w:r>
      <w:r w:rsidRPr="00DC2BCE">
        <w:rPr>
          <w:rFonts w:ascii="Tahoma" w:hAnsi="Tahoma" w:cs="Tahoma"/>
          <w:kern w:val="22"/>
          <w:sz w:val="22"/>
          <w:szCs w:val="22"/>
        </w:rPr>
        <w:t xml:space="preserve"> safe. It is important that all agencies work </w:t>
      </w:r>
      <w:r w:rsidR="00231C28" w:rsidRPr="00DC2BCE">
        <w:rPr>
          <w:rFonts w:ascii="Tahoma" w:hAnsi="Tahoma" w:cs="Tahoma"/>
          <w:kern w:val="22"/>
          <w:sz w:val="22"/>
          <w:szCs w:val="22"/>
        </w:rPr>
        <w:t>together,</w:t>
      </w:r>
      <w:r w:rsidRPr="00DC2BCE">
        <w:rPr>
          <w:rFonts w:ascii="Tahoma" w:hAnsi="Tahoma" w:cs="Tahoma"/>
          <w:kern w:val="22"/>
          <w:sz w:val="22"/>
          <w:szCs w:val="22"/>
        </w:rPr>
        <w:t xml:space="preserve"> and prompt action is taken when necessary to safeguard these </w:t>
      </w:r>
      <w:r w:rsidR="00F32D41" w:rsidRPr="00DC2BCE">
        <w:rPr>
          <w:rFonts w:ascii="Tahoma" w:hAnsi="Tahoma" w:cs="Tahoma"/>
          <w:kern w:val="22"/>
          <w:sz w:val="22"/>
          <w:szCs w:val="22"/>
        </w:rPr>
        <w:t>children</w:t>
      </w:r>
      <w:r w:rsidRPr="00DC2BCE">
        <w:rPr>
          <w:rFonts w:ascii="Tahoma" w:hAnsi="Tahoma" w:cs="Tahoma"/>
          <w:kern w:val="22"/>
          <w:sz w:val="22"/>
          <w:szCs w:val="22"/>
        </w:rPr>
        <w:t>, who are a particularly vulnerable group.</w:t>
      </w:r>
      <w:r w:rsidRPr="00DC2BCE">
        <w:rPr>
          <w:rFonts w:ascii="Tahoma" w:hAnsi="Tahoma" w:cs="Tahoma"/>
          <w:color w:val="auto"/>
          <w:kern w:val="22"/>
          <w:sz w:val="22"/>
          <w:szCs w:val="22"/>
        </w:rPr>
        <w:t xml:space="preserve"> </w:t>
      </w:r>
    </w:p>
    <w:p w14:paraId="56E79F32" w14:textId="77777777" w:rsidR="00834923" w:rsidRPr="00DC2BCE" w:rsidRDefault="00834923" w:rsidP="00A7441D">
      <w:pPr>
        <w:pStyle w:val="Default"/>
        <w:ind w:left="709"/>
        <w:jc w:val="both"/>
        <w:rPr>
          <w:rFonts w:ascii="Tahoma" w:hAnsi="Tahoma" w:cs="Tahoma"/>
          <w:color w:val="auto"/>
          <w:kern w:val="22"/>
          <w:sz w:val="16"/>
          <w:szCs w:val="16"/>
        </w:rPr>
      </w:pPr>
      <w:r w:rsidRPr="00DC2BCE">
        <w:rPr>
          <w:rFonts w:ascii="Tahoma" w:hAnsi="Tahoma" w:cs="Tahoma"/>
          <w:b/>
          <w:bCs/>
          <w:color w:val="auto"/>
          <w:kern w:val="22"/>
          <w:sz w:val="22"/>
          <w:szCs w:val="22"/>
        </w:rPr>
        <w:tab/>
      </w:r>
    </w:p>
    <w:p w14:paraId="0ED32486" w14:textId="77777777" w:rsidR="00834923" w:rsidRPr="00DC2BCE" w:rsidRDefault="00A7441D" w:rsidP="00A7441D">
      <w:pPr>
        <w:ind w:left="709" w:hanging="709"/>
        <w:rPr>
          <w:rFonts w:cs="Tahoma"/>
          <w:kern w:val="22"/>
        </w:rPr>
      </w:pPr>
      <w:r w:rsidRPr="00DC2BCE">
        <w:rPr>
          <w:rFonts w:cs="Tahoma"/>
          <w:b/>
          <w:bCs/>
          <w:kern w:val="22"/>
        </w:rPr>
        <w:t xml:space="preserve">7.9 </w:t>
      </w:r>
      <w:r w:rsidRPr="00DC2BCE">
        <w:rPr>
          <w:rFonts w:cs="Tahoma"/>
          <w:b/>
          <w:bCs/>
          <w:kern w:val="22"/>
        </w:rPr>
        <w:tab/>
      </w:r>
      <w:r w:rsidR="00834923" w:rsidRPr="00DC2BCE">
        <w:rPr>
          <w:rFonts w:cs="Tahoma"/>
          <w:kern w:val="22"/>
        </w:rPr>
        <w:t>If the school</w:t>
      </w:r>
      <w:r w:rsidR="00E21537" w:rsidRPr="00DC2BCE">
        <w:rPr>
          <w:rFonts w:cs="Tahoma"/>
          <w:kern w:val="22"/>
        </w:rPr>
        <w:t xml:space="preserve">/ college </w:t>
      </w:r>
      <w:r w:rsidR="00834923" w:rsidRPr="00DC2BCE">
        <w:rPr>
          <w:rFonts w:cs="Tahoma"/>
          <w:kern w:val="22"/>
        </w:rPr>
        <w:t xml:space="preserve">becomes aware that a child </w:t>
      </w:r>
      <w:r w:rsidR="00E21537" w:rsidRPr="00DC2BCE">
        <w:rPr>
          <w:rFonts w:cs="Tahoma"/>
          <w:kern w:val="22"/>
        </w:rPr>
        <w:t xml:space="preserve">or young person under the age of 18 </w:t>
      </w:r>
      <w:r w:rsidR="00834923" w:rsidRPr="00DC2BCE">
        <w:rPr>
          <w:rFonts w:cs="Tahoma"/>
          <w:kern w:val="22"/>
        </w:rPr>
        <w:t>is subject to a private fostering arrangement, the local authority must be informed so they can assess and support them to ensure it is a safe place for the child.</w:t>
      </w:r>
      <w:r w:rsidRPr="00DC2BCE">
        <w:rPr>
          <w:rFonts w:cs="Tahoma"/>
          <w:kern w:val="22"/>
        </w:rPr>
        <w:t xml:space="preserve"> </w:t>
      </w:r>
      <w:r w:rsidR="00834923" w:rsidRPr="00DC2BCE">
        <w:rPr>
          <w:rFonts w:cs="Tahoma"/>
          <w:kern w:val="22"/>
        </w:rPr>
        <w:t>Private foster carers are people who are not a close relative to a child but plan to look after them for 28 days or more.</w:t>
      </w:r>
      <w:r w:rsidRPr="00DC2BCE">
        <w:rPr>
          <w:rFonts w:cs="Tahoma"/>
          <w:kern w:val="22"/>
        </w:rPr>
        <w:t xml:space="preserve"> </w:t>
      </w:r>
      <w:r w:rsidR="00ED105D" w:rsidRPr="00DC2BCE">
        <w:rPr>
          <w:rFonts w:cs="Tahoma"/>
          <w:kern w:val="22"/>
        </w:rPr>
        <w:t>Team members</w:t>
      </w:r>
      <w:r w:rsidRPr="00DC2BCE">
        <w:rPr>
          <w:rFonts w:cs="Tahoma"/>
          <w:kern w:val="22"/>
        </w:rPr>
        <w:t xml:space="preserve"> should inform the DSL immediately if they become aware of a private fostering arrangement.</w:t>
      </w:r>
    </w:p>
    <w:p w14:paraId="552CD69C" w14:textId="77777777" w:rsidR="00834923" w:rsidRPr="00DC2BCE" w:rsidRDefault="00834923" w:rsidP="00834923">
      <w:pPr>
        <w:rPr>
          <w:rFonts w:cs="Tahoma"/>
          <w:kern w:val="22"/>
          <w:sz w:val="16"/>
          <w:szCs w:val="16"/>
        </w:rPr>
      </w:pPr>
    </w:p>
    <w:p w14:paraId="343205C6" w14:textId="77777777" w:rsidR="00111024" w:rsidRPr="00DC2BCE" w:rsidRDefault="00AE387B" w:rsidP="00AE387B">
      <w:pPr>
        <w:pStyle w:val="Default"/>
        <w:ind w:left="709" w:hanging="709"/>
        <w:jc w:val="both"/>
        <w:rPr>
          <w:rFonts w:ascii="Tahoma" w:hAnsi="Tahoma" w:cs="Tahoma"/>
          <w:kern w:val="22"/>
          <w:sz w:val="22"/>
          <w:szCs w:val="22"/>
        </w:rPr>
      </w:pPr>
      <w:r w:rsidRPr="00DC2BCE">
        <w:rPr>
          <w:rFonts w:ascii="Tahoma" w:hAnsi="Tahoma" w:cs="Tahoma"/>
          <w:b/>
          <w:bCs/>
          <w:kern w:val="22"/>
          <w:sz w:val="22"/>
          <w:szCs w:val="22"/>
        </w:rPr>
        <w:t>7.9</w:t>
      </w:r>
      <w:r w:rsidRPr="00DC2BCE">
        <w:rPr>
          <w:rFonts w:ascii="Tahoma" w:hAnsi="Tahoma" w:cs="Tahoma"/>
          <w:kern w:val="22"/>
          <w:sz w:val="22"/>
          <w:szCs w:val="22"/>
        </w:rPr>
        <w:tab/>
      </w:r>
      <w:r w:rsidR="00ED105D" w:rsidRPr="00DC2BCE">
        <w:rPr>
          <w:rFonts w:ascii="Tahoma" w:hAnsi="Tahoma" w:cs="Tahoma"/>
          <w:kern w:val="22"/>
          <w:sz w:val="22"/>
          <w:szCs w:val="22"/>
        </w:rPr>
        <w:t>Team members</w:t>
      </w:r>
      <w:r w:rsidRPr="00DC2BCE">
        <w:rPr>
          <w:rFonts w:ascii="Tahoma" w:hAnsi="Tahoma" w:cs="Tahoma"/>
          <w:kern w:val="22"/>
          <w:sz w:val="22"/>
          <w:szCs w:val="22"/>
        </w:rPr>
        <w:t xml:space="preserve"> should be aware that children </w:t>
      </w:r>
      <w:r w:rsidR="00641171" w:rsidRPr="00DC2BCE">
        <w:rPr>
          <w:rFonts w:ascii="Tahoma" w:hAnsi="Tahoma" w:cs="Tahoma"/>
          <w:kern w:val="22"/>
          <w:sz w:val="22"/>
          <w:szCs w:val="22"/>
        </w:rPr>
        <w:t xml:space="preserve">and young people </w:t>
      </w:r>
      <w:r w:rsidRPr="00DC2BCE">
        <w:rPr>
          <w:rFonts w:ascii="Tahoma" w:hAnsi="Tahoma" w:cs="Tahoma"/>
          <w:kern w:val="22"/>
          <w:sz w:val="22"/>
          <w:szCs w:val="22"/>
        </w:rPr>
        <w:t xml:space="preserve">can be victims of domestic abuse. They may see, hear, or experience the effects of abuse at home and/or suffer domestic abuse in their own intimate relationships as teenagers. All of which can have a detrimental and long-term impact on their health, well-being, development, and ability to learn. </w:t>
      </w:r>
    </w:p>
    <w:p w14:paraId="7E14545E" w14:textId="77777777" w:rsidR="00AE387B" w:rsidRPr="00DC2BCE" w:rsidRDefault="00111024" w:rsidP="00111024">
      <w:pPr>
        <w:pStyle w:val="Default"/>
        <w:ind w:left="709"/>
        <w:jc w:val="both"/>
        <w:rPr>
          <w:rFonts w:ascii="Tahoma" w:hAnsi="Tahoma" w:cs="Tahoma"/>
          <w:kern w:val="22"/>
          <w:sz w:val="22"/>
          <w:szCs w:val="22"/>
        </w:rPr>
      </w:pPr>
      <w:r w:rsidRPr="00DC2BCE">
        <w:rPr>
          <w:rFonts w:ascii="Tahoma" w:hAnsi="Tahoma" w:cs="Tahoma"/>
          <w:kern w:val="22"/>
          <w:sz w:val="22"/>
          <w:szCs w:val="22"/>
        </w:rPr>
        <w:lastRenderedPageBreak/>
        <w:t>Do</w:t>
      </w:r>
      <w:r w:rsidR="00AE387B" w:rsidRPr="00DC2BCE">
        <w:rPr>
          <w:rFonts w:ascii="Tahoma" w:hAnsi="Tahoma" w:cs="Tahoma"/>
          <w:kern w:val="22"/>
          <w:sz w:val="22"/>
          <w:szCs w:val="22"/>
        </w:rPr>
        <w:t xml:space="preserve">mestic abuse can encompass a wide range of behaviours and may be a single incident or a pattern of incidents. That abuse can be, but is not limited to, psychological, physical, sexual, financial or emotional. </w:t>
      </w:r>
    </w:p>
    <w:p w14:paraId="6CF59960" w14:textId="77777777" w:rsidR="00AE387B" w:rsidRPr="00DC2BCE" w:rsidRDefault="00AE387B" w:rsidP="00AE387B">
      <w:pPr>
        <w:pStyle w:val="Default"/>
        <w:ind w:left="360"/>
        <w:jc w:val="both"/>
        <w:rPr>
          <w:rFonts w:ascii="Tahoma" w:hAnsi="Tahoma" w:cs="Tahoma"/>
          <w:color w:val="auto"/>
          <w:kern w:val="22"/>
          <w:sz w:val="16"/>
          <w:szCs w:val="16"/>
        </w:rPr>
      </w:pPr>
    </w:p>
    <w:p w14:paraId="2509E233" w14:textId="77777777" w:rsidR="00AE387B" w:rsidRPr="00DC2BCE" w:rsidRDefault="00AE387B" w:rsidP="00A8640F">
      <w:pPr>
        <w:pStyle w:val="Default"/>
        <w:ind w:left="709"/>
        <w:jc w:val="both"/>
        <w:rPr>
          <w:rFonts w:ascii="Tahoma" w:hAnsi="Tahoma" w:cs="Tahoma"/>
          <w:color w:val="auto"/>
          <w:kern w:val="22"/>
          <w:sz w:val="22"/>
          <w:szCs w:val="22"/>
        </w:rPr>
      </w:pPr>
      <w:r w:rsidRPr="00DC2BCE">
        <w:rPr>
          <w:rFonts w:ascii="Tahoma" w:hAnsi="Tahoma" w:cs="Tahoma"/>
          <w:kern w:val="22"/>
          <w:sz w:val="22"/>
          <w:szCs w:val="22"/>
        </w:rPr>
        <w:t>The Headteacher</w:t>
      </w:r>
      <w:r w:rsidR="001B5DF8" w:rsidRPr="00DC2BCE">
        <w:rPr>
          <w:rFonts w:ascii="Tahoma" w:hAnsi="Tahoma" w:cs="Tahoma"/>
          <w:kern w:val="22"/>
          <w:sz w:val="22"/>
          <w:szCs w:val="22"/>
        </w:rPr>
        <w:t xml:space="preserve">, Principal </w:t>
      </w:r>
      <w:r w:rsidR="00604984" w:rsidRPr="00DC2BCE">
        <w:rPr>
          <w:rFonts w:ascii="Tahoma" w:hAnsi="Tahoma" w:cs="Tahoma"/>
          <w:kern w:val="22"/>
          <w:sz w:val="22"/>
          <w:szCs w:val="22"/>
        </w:rPr>
        <w:t>or equivalent</w:t>
      </w:r>
      <w:r w:rsidR="001B5DF8" w:rsidRPr="00DC2BCE">
        <w:rPr>
          <w:rFonts w:ascii="Tahoma" w:hAnsi="Tahoma" w:cs="Tahoma"/>
          <w:kern w:val="22"/>
          <w:sz w:val="22"/>
          <w:szCs w:val="22"/>
        </w:rPr>
        <w:t xml:space="preserve"> </w:t>
      </w:r>
      <w:r w:rsidRPr="00DC2BCE">
        <w:rPr>
          <w:rFonts w:ascii="Tahoma" w:hAnsi="Tahoma" w:cs="Tahoma"/>
          <w:kern w:val="22"/>
          <w:sz w:val="22"/>
          <w:szCs w:val="22"/>
        </w:rPr>
        <w:t xml:space="preserve">and DSL should be familiar with </w:t>
      </w:r>
      <w:hyperlink r:id="rId80" w:history="1">
        <w:r w:rsidRPr="00DC2BCE">
          <w:rPr>
            <w:rStyle w:val="Hyperlink"/>
            <w:rFonts w:ascii="Tahoma" w:hAnsi="Tahoma" w:cs="Tahoma"/>
            <w:kern w:val="22"/>
            <w:sz w:val="22"/>
            <w:szCs w:val="22"/>
          </w:rPr>
          <w:t>Operation Encompass</w:t>
        </w:r>
      </w:hyperlink>
      <w:r w:rsidRPr="00DC2BCE">
        <w:rPr>
          <w:rFonts w:ascii="Tahoma" w:hAnsi="Tahoma" w:cs="Tahoma"/>
          <w:kern w:val="22"/>
          <w:sz w:val="22"/>
          <w:szCs w:val="22"/>
        </w:rPr>
        <w:t xml:space="preserve"> which enables schools and police to work together to provide emotional and practical help to </w:t>
      </w:r>
      <w:r w:rsidR="006115E0" w:rsidRPr="00DC2BCE">
        <w:rPr>
          <w:rFonts w:ascii="Tahoma" w:hAnsi="Tahoma" w:cs="Tahoma"/>
          <w:kern w:val="22"/>
          <w:sz w:val="22"/>
          <w:szCs w:val="22"/>
        </w:rPr>
        <w:t>pupils</w:t>
      </w:r>
      <w:r w:rsidR="002A09C4" w:rsidRPr="00DC2BCE">
        <w:rPr>
          <w:rFonts w:ascii="Tahoma" w:hAnsi="Tahoma" w:cs="Tahoma"/>
          <w:color w:val="auto"/>
          <w:kern w:val="22"/>
          <w:sz w:val="22"/>
          <w:szCs w:val="22"/>
        </w:rPr>
        <w:t xml:space="preserve"> and students</w:t>
      </w:r>
      <w:r w:rsidRPr="00DC2BCE">
        <w:rPr>
          <w:rFonts w:ascii="Tahoma" w:hAnsi="Tahoma" w:cs="Tahoma"/>
          <w:kern w:val="22"/>
          <w:sz w:val="22"/>
          <w:szCs w:val="22"/>
        </w:rPr>
        <w:t>, where police have been called to an incident of domestic abuse in the household.</w:t>
      </w:r>
    </w:p>
    <w:p w14:paraId="07378EC8" w14:textId="77777777" w:rsidR="00AE387B" w:rsidRPr="00DC2BCE" w:rsidRDefault="00AE387B" w:rsidP="00AE387B">
      <w:pPr>
        <w:pStyle w:val="Default"/>
        <w:ind w:left="360"/>
        <w:jc w:val="both"/>
        <w:rPr>
          <w:rFonts w:ascii="Tahoma" w:hAnsi="Tahoma" w:cs="Tahoma"/>
          <w:b/>
          <w:color w:val="auto"/>
          <w:kern w:val="22"/>
          <w:sz w:val="16"/>
          <w:szCs w:val="16"/>
        </w:rPr>
      </w:pPr>
    </w:p>
    <w:p w14:paraId="796D305F" w14:textId="77777777" w:rsidR="001A5273" w:rsidRPr="00DC2BCE" w:rsidRDefault="00A43CBE" w:rsidP="001A5273">
      <w:pPr>
        <w:pStyle w:val="BodyText"/>
        <w:ind w:right="574"/>
        <w:jc w:val="both"/>
        <w:rPr>
          <w:rFonts w:ascii="Tahoma" w:hAnsi="Tahoma" w:cs="Tahoma"/>
          <w:kern w:val="22"/>
        </w:rPr>
      </w:pPr>
      <w:r w:rsidRPr="00DC2BCE">
        <w:rPr>
          <w:rFonts w:ascii="Tahoma" w:hAnsi="Tahoma" w:cs="Tahoma"/>
          <w:b/>
          <w:bCs/>
          <w:kern w:val="22"/>
        </w:rPr>
        <w:t>7.10</w:t>
      </w:r>
      <w:r w:rsidRPr="00DC2BCE">
        <w:rPr>
          <w:rFonts w:ascii="Tahoma" w:hAnsi="Tahoma" w:cs="Tahoma"/>
          <w:kern w:val="22"/>
        </w:rPr>
        <w:tab/>
      </w:r>
      <w:r w:rsidR="001A5273" w:rsidRPr="00DC2BCE">
        <w:rPr>
          <w:rFonts w:ascii="Tahoma" w:hAnsi="Tahoma" w:cs="Tahoma"/>
          <w:kern w:val="22"/>
        </w:rPr>
        <w:t xml:space="preserve">The </w:t>
      </w:r>
      <w:r w:rsidR="002A09C4" w:rsidRPr="00DC2BCE">
        <w:rPr>
          <w:rFonts w:ascii="Tahoma" w:hAnsi="Tahoma" w:cs="Tahoma"/>
          <w:kern w:val="22"/>
        </w:rPr>
        <w:t>s</w:t>
      </w:r>
      <w:r w:rsidR="001A5273" w:rsidRPr="00DC2BCE">
        <w:rPr>
          <w:rFonts w:ascii="Tahoma" w:hAnsi="Tahoma" w:cs="Tahoma"/>
          <w:kern w:val="22"/>
        </w:rPr>
        <w:t>chool</w:t>
      </w:r>
      <w:r w:rsidR="002A09C4" w:rsidRPr="00DC2BCE">
        <w:rPr>
          <w:rFonts w:ascii="Tahoma" w:hAnsi="Tahoma" w:cs="Tahoma"/>
          <w:kern w:val="22"/>
        </w:rPr>
        <w:t>/college</w:t>
      </w:r>
      <w:r w:rsidR="001A5273" w:rsidRPr="00DC2BCE">
        <w:rPr>
          <w:rFonts w:ascii="Tahoma" w:hAnsi="Tahoma" w:cs="Tahoma"/>
          <w:kern w:val="22"/>
        </w:rPr>
        <w:t xml:space="preserve"> must ensure that pupils know:</w:t>
      </w:r>
    </w:p>
    <w:p w14:paraId="6CE5A2AC" w14:textId="77777777" w:rsidR="001A5273" w:rsidRPr="00DC2BCE" w:rsidRDefault="001A5273" w:rsidP="000D4857">
      <w:pPr>
        <w:pStyle w:val="BodyText"/>
        <w:numPr>
          <w:ilvl w:val="0"/>
          <w:numId w:val="41"/>
        </w:numPr>
        <w:spacing w:after="30"/>
        <w:ind w:left="992" w:right="45" w:hanging="272"/>
        <w:jc w:val="both"/>
        <w:rPr>
          <w:rFonts w:ascii="Tahoma" w:hAnsi="Tahoma" w:cs="Tahoma"/>
          <w:kern w:val="22"/>
        </w:rPr>
      </w:pPr>
      <w:r w:rsidRPr="00DC2BCE">
        <w:rPr>
          <w:rFonts w:ascii="Tahoma" w:hAnsi="Tahoma" w:cs="Tahoma"/>
          <w:kern w:val="22"/>
        </w:rPr>
        <w:t xml:space="preserve">how to report any concerns and feel confident that they will be listened to </w:t>
      </w:r>
      <w:r w:rsidR="00DA0D5D" w:rsidRPr="00DC2BCE">
        <w:rPr>
          <w:rFonts w:ascii="Tahoma" w:hAnsi="Tahoma" w:cs="Tahoma"/>
          <w:kern w:val="22"/>
        </w:rPr>
        <w:t>and supported</w:t>
      </w:r>
      <w:r w:rsidRPr="00DC2BCE">
        <w:rPr>
          <w:rFonts w:ascii="Tahoma" w:hAnsi="Tahoma" w:cs="Tahoma"/>
          <w:kern w:val="22"/>
        </w:rPr>
        <w:t>.</w:t>
      </w:r>
    </w:p>
    <w:p w14:paraId="409E8B8F" w14:textId="77777777" w:rsidR="001A5273" w:rsidRPr="00DC2BCE" w:rsidRDefault="00A43CBE" w:rsidP="000D4857">
      <w:pPr>
        <w:pStyle w:val="BodyText"/>
        <w:numPr>
          <w:ilvl w:val="0"/>
          <w:numId w:val="41"/>
        </w:numPr>
        <w:shd w:val="clear" w:color="auto" w:fill="FFFFFF"/>
        <w:spacing w:after="30"/>
        <w:ind w:left="992" w:right="45" w:hanging="272"/>
        <w:jc w:val="both"/>
        <w:rPr>
          <w:rFonts w:ascii="Tahoma" w:hAnsi="Tahoma" w:cs="Tahoma"/>
          <w:kern w:val="22"/>
        </w:rPr>
      </w:pPr>
      <w:r w:rsidRPr="00DC2BCE">
        <w:rPr>
          <w:rFonts w:ascii="Tahoma" w:hAnsi="Tahoma" w:cs="Tahoma"/>
          <w:kern w:val="22"/>
        </w:rPr>
        <w:t>They can also report any concerns</w:t>
      </w:r>
      <w:r w:rsidR="001A5273" w:rsidRPr="00DC2BCE">
        <w:rPr>
          <w:rFonts w:ascii="Tahoma" w:hAnsi="Tahoma" w:cs="Tahoma"/>
          <w:kern w:val="22"/>
        </w:rPr>
        <w:t xml:space="preserve"> by emailing </w:t>
      </w:r>
      <w:hyperlink r:id="rId81" w:history="1">
        <w:r w:rsidR="001A5273" w:rsidRPr="00DC2BCE">
          <w:rPr>
            <w:rStyle w:val="Hyperlink"/>
            <w:rFonts w:ascii="Tahoma" w:hAnsi="Tahoma" w:cs="Tahoma"/>
            <w:kern w:val="22"/>
          </w:rPr>
          <w:t>tellus@ofgl.co.uk</w:t>
        </w:r>
      </w:hyperlink>
      <w:r w:rsidR="001A5273" w:rsidRPr="00DC2BCE">
        <w:rPr>
          <w:rFonts w:ascii="Tahoma" w:hAnsi="Tahoma" w:cs="Tahoma"/>
          <w:kern w:val="22"/>
        </w:rPr>
        <w:t>, which is monitored by the Quality Team.</w:t>
      </w:r>
    </w:p>
    <w:p w14:paraId="1D5CB628" w14:textId="77777777" w:rsidR="001A5273" w:rsidRPr="00DC2BCE" w:rsidRDefault="001A5273" w:rsidP="000D4857">
      <w:pPr>
        <w:pStyle w:val="BodyText"/>
        <w:numPr>
          <w:ilvl w:val="0"/>
          <w:numId w:val="41"/>
        </w:numPr>
        <w:spacing w:after="30"/>
        <w:ind w:left="992" w:right="45" w:hanging="272"/>
        <w:jc w:val="both"/>
        <w:rPr>
          <w:rFonts w:ascii="Tahoma" w:hAnsi="Tahoma" w:cs="Tahoma"/>
          <w:kern w:val="22"/>
        </w:rPr>
      </w:pPr>
      <w:r w:rsidRPr="00DC2BCE">
        <w:rPr>
          <w:rFonts w:ascii="Tahoma" w:hAnsi="Tahoma" w:cs="Tahoma"/>
          <w:kern w:val="22"/>
        </w:rPr>
        <w:t xml:space="preserve">Are aware </w:t>
      </w:r>
      <w:r w:rsidR="00466F17" w:rsidRPr="00DC2BCE">
        <w:rPr>
          <w:rFonts w:ascii="Tahoma" w:hAnsi="Tahoma" w:cs="Tahoma"/>
          <w:kern w:val="22"/>
        </w:rPr>
        <w:t>they can contact</w:t>
      </w:r>
      <w:r w:rsidRPr="00DC2BCE">
        <w:rPr>
          <w:rFonts w:ascii="Tahoma" w:hAnsi="Tahoma" w:cs="Tahoma"/>
          <w:kern w:val="22"/>
        </w:rPr>
        <w:t xml:space="preserve"> the NSPCC</w:t>
      </w:r>
      <w:r w:rsidR="00466F17" w:rsidRPr="00DC2BCE">
        <w:rPr>
          <w:rFonts w:ascii="Tahoma" w:hAnsi="Tahoma" w:cs="Tahoma"/>
          <w:kern w:val="22"/>
        </w:rPr>
        <w:t xml:space="preserve"> </w:t>
      </w:r>
      <w:r w:rsidR="00276B8C" w:rsidRPr="00DC2BCE">
        <w:rPr>
          <w:rFonts w:ascii="Tahoma" w:hAnsi="Tahoma" w:cs="Tahoma"/>
          <w:kern w:val="22"/>
        </w:rPr>
        <w:t xml:space="preserve">dedicated </w:t>
      </w:r>
      <w:r w:rsidR="00466F17" w:rsidRPr="00DC2BCE">
        <w:rPr>
          <w:rFonts w:ascii="Tahoma" w:hAnsi="Tahoma" w:cs="Tahoma"/>
          <w:kern w:val="22"/>
        </w:rPr>
        <w:t xml:space="preserve">helpline </w:t>
      </w:r>
      <w:r w:rsidR="00276B8C" w:rsidRPr="00DC2BCE">
        <w:rPr>
          <w:rFonts w:ascii="Tahoma" w:hAnsi="Tahoma" w:cs="Tahoma"/>
          <w:kern w:val="22"/>
        </w:rPr>
        <w:t>on</w:t>
      </w:r>
      <w:r w:rsidR="00276B8C" w:rsidRPr="00DC2BCE">
        <w:rPr>
          <w:rFonts w:ascii="Tahoma" w:hAnsi="Tahoma" w:cs="Tahoma"/>
          <w:color w:val="000000"/>
          <w:kern w:val="22"/>
          <w:shd w:val="clear" w:color="auto" w:fill="F7F7F7"/>
        </w:rPr>
        <w:t> </w:t>
      </w:r>
      <w:hyperlink r:id="rId82" w:history="1">
        <w:r w:rsidR="00276B8C" w:rsidRPr="00DC2BCE">
          <w:rPr>
            <w:rStyle w:val="Hyperlink"/>
            <w:rFonts w:ascii="Tahoma" w:hAnsi="Tahoma" w:cs="Tahoma"/>
            <w:color w:val="000000"/>
            <w:kern w:val="22"/>
            <w:shd w:val="clear" w:color="auto" w:fill="F7F7F7"/>
          </w:rPr>
          <w:t>0800</w:t>
        </w:r>
        <w:r w:rsidR="00276B8C" w:rsidRPr="00DC2BCE">
          <w:rPr>
            <w:rStyle w:val="Hyperlink"/>
            <w:rFonts w:ascii="Tahoma" w:hAnsi="Tahoma" w:cs="Tahoma"/>
            <w:color w:val="000000"/>
            <w:kern w:val="22"/>
            <w:shd w:val="clear" w:color="auto" w:fill="F7F7F7"/>
          </w:rPr>
          <w:t xml:space="preserve"> </w:t>
        </w:r>
        <w:r w:rsidR="00276B8C" w:rsidRPr="00DC2BCE">
          <w:rPr>
            <w:rStyle w:val="Hyperlink"/>
            <w:rFonts w:ascii="Tahoma" w:hAnsi="Tahoma" w:cs="Tahoma"/>
            <w:color w:val="000000"/>
            <w:kern w:val="22"/>
            <w:shd w:val="clear" w:color="auto" w:fill="F7F7F7"/>
          </w:rPr>
          <w:t>136 663</w:t>
        </w:r>
      </w:hyperlink>
      <w:r w:rsidR="00276B8C" w:rsidRPr="00DC2BCE">
        <w:rPr>
          <w:rFonts w:ascii="Tahoma" w:hAnsi="Tahoma" w:cs="Tahoma"/>
          <w:color w:val="000000"/>
          <w:kern w:val="22"/>
          <w:shd w:val="clear" w:color="auto" w:fill="F7F7F7"/>
        </w:rPr>
        <w:t> </w:t>
      </w:r>
      <w:r w:rsidR="00466F17" w:rsidRPr="00DC2BCE">
        <w:rPr>
          <w:rFonts w:ascii="Tahoma" w:hAnsi="Tahoma" w:cs="Tahoma"/>
          <w:color w:val="040C28"/>
          <w:kern w:val="22"/>
        </w:rPr>
        <w:t xml:space="preserve"> </w:t>
      </w:r>
      <w:r w:rsidR="00466F17" w:rsidRPr="00DC2BCE">
        <w:rPr>
          <w:rFonts w:ascii="Tahoma" w:hAnsi="Tahoma" w:cs="Tahoma"/>
          <w:color w:val="202124"/>
          <w:kern w:val="22"/>
          <w:shd w:val="clear" w:color="auto" w:fill="FFFFFF"/>
        </w:rPr>
        <w:t>or</w:t>
      </w:r>
      <w:r w:rsidR="00276B8C" w:rsidRPr="00DC2BCE">
        <w:rPr>
          <w:rFonts w:ascii="Tahoma" w:hAnsi="Tahoma" w:cs="Tahoma"/>
          <w:color w:val="202124"/>
          <w:kern w:val="22"/>
          <w:shd w:val="clear" w:color="auto" w:fill="FFFFFF"/>
        </w:rPr>
        <w:t xml:space="preserve"> by</w:t>
      </w:r>
      <w:r w:rsidR="00466F17" w:rsidRPr="00DC2BCE">
        <w:rPr>
          <w:rFonts w:ascii="Tahoma" w:hAnsi="Tahoma" w:cs="Tahoma"/>
          <w:color w:val="202124"/>
          <w:kern w:val="22"/>
          <w:shd w:val="clear" w:color="auto" w:fill="FFFFFF"/>
        </w:rPr>
        <w:t xml:space="preserve"> emailing </w:t>
      </w:r>
      <w:hyperlink r:id="rId83" w:history="1">
        <w:r w:rsidR="00276B8C" w:rsidRPr="00DC2BCE">
          <w:rPr>
            <w:rStyle w:val="Hyperlink"/>
            <w:rFonts w:ascii="Tahoma" w:hAnsi="Tahoma" w:cs="Tahoma"/>
            <w:kern w:val="22"/>
            <w:shd w:val="clear" w:color="auto" w:fill="FFFFFF"/>
          </w:rPr>
          <w:t>help@NSPCC.org.uk</w:t>
        </w:r>
      </w:hyperlink>
      <w:r w:rsidR="00276B8C" w:rsidRPr="00DC2BCE">
        <w:rPr>
          <w:rFonts w:ascii="Tahoma" w:hAnsi="Tahoma" w:cs="Tahoma"/>
          <w:color w:val="202124"/>
          <w:kern w:val="22"/>
          <w:shd w:val="clear" w:color="auto" w:fill="FFFFFF"/>
        </w:rPr>
        <w:t xml:space="preserve"> </w:t>
      </w:r>
    </w:p>
    <w:p w14:paraId="08C4E1C5" w14:textId="77777777" w:rsidR="001A5273" w:rsidRPr="00DC2BCE" w:rsidRDefault="001A5273" w:rsidP="000D4857">
      <w:pPr>
        <w:pStyle w:val="BodyText"/>
        <w:numPr>
          <w:ilvl w:val="0"/>
          <w:numId w:val="41"/>
        </w:numPr>
        <w:spacing w:after="30"/>
        <w:ind w:left="992" w:right="45" w:hanging="272"/>
        <w:jc w:val="both"/>
        <w:rPr>
          <w:rFonts w:ascii="Tahoma" w:hAnsi="Tahoma" w:cs="Tahoma"/>
          <w:b/>
          <w:bCs/>
          <w:kern w:val="22"/>
        </w:rPr>
      </w:pPr>
      <w:r w:rsidRPr="00DC2BCE">
        <w:rPr>
          <w:rFonts w:ascii="Tahoma" w:hAnsi="Tahoma" w:cs="Tahoma"/>
          <w:kern w:val="22"/>
        </w:rPr>
        <w:t xml:space="preserve">Are aware of how to contact </w:t>
      </w:r>
      <w:r w:rsidR="000D4857" w:rsidRPr="00DC2BCE">
        <w:rPr>
          <w:rFonts w:ascii="Tahoma" w:hAnsi="Tahoma" w:cs="Tahoma"/>
          <w:kern w:val="22"/>
        </w:rPr>
        <w:t>Childline (</w:t>
      </w:r>
      <w:r w:rsidR="002D5919" w:rsidRPr="00DC2BCE">
        <w:rPr>
          <w:rFonts w:ascii="Tahoma" w:hAnsi="Tahoma" w:cs="Tahoma"/>
          <w:kern w:val="22"/>
          <w:u w:val="single"/>
        </w:rPr>
        <w:t>0800 1111</w:t>
      </w:r>
      <w:r w:rsidR="002D5919" w:rsidRPr="00DC2BCE">
        <w:rPr>
          <w:rFonts w:ascii="Tahoma" w:hAnsi="Tahoma" w:cs="Tahoma"/>
          <w:kern w:val="22"/>
        </w:rPr>
        <w:t xml:space="preserve">)  </w:t>
      </w:r>
    </w:p>
    <w:p w14:paraId="0415EFC1" w14:textId="77777777" w:rsidR="00400601" w:rsidRPr="00DC2BCE" w:rsidRDefault="00400601" w:rsidP="00400601">
      <w:pPr>
        <w:pStyle w:val="BodyText"/>
        <w:ind w:right="574"/>
        <w:jc w:val="both"/>
        <w:rPr>
          <w:rFonts w:ascii="Tahoma" w:hAnsi="Tahoma" w:cs="Tahoma"/>
          <w:kern w:val="22"/>
          <w:sz w:val="12"/>
          <w:szCs w:val="12"/>
        </w:rPr>
      </w:pPr>
    </w:p>
    <w:p w14:paraId="589B6088" w14:textId="77777777" w:rsidR="00AF6097" w:rsidRPr="00DC2BCE" w:rsidRDefault="00400601" w:rsidP="00D92AE1">
      <w:pPr>
        <w:widowControl/>
        <w:adjustRightInd w:val="0"/>
        <w:ind w:left="709" w:hanging="720"/>
        <w:jc w:val="both"/>
        <w:rPr>
          <w:rFonts w:cs="Tahoma"/>
          <w:color w:val="000000"/>
          <w:kern w:val="22"/>
          <w:lang w:eastAsia="en-GB"/>
        </w:rPr>
      </w:pPr>
      <w:r w:rsidRPr="00DC2BCE">
        <w:rPr>
          <w:rFonts w:cs="Tahoma"/>
          <w:b/>
          <w:bCs/>
          <w:color w:val="000000"/>
          <w:kern w:val="22"/>
          <w:lang w:eastAsia="en-GB"/>
        </w:rPr>
        <w:t>7.11</w:t>
      </w:r>
      <w:r w:rsidR="00D92AE1" w:rsidRPr="00DC2BCE">
        <w:rPr>
          <w:rFonts w:cs="Tahoma"/>
          <w:b/>
          <w:bCs/>
          <w:color w:val="000000"/>
          <w:kern w:val="22"/>
          <w:lang w:eastAsia="en-GB"/>
        </w:rPr>
        <w:t xml:space="preserve"> </w:t>
      </w:r>
      <w:r w:rsidR="00D92AE1" w:rsidRPr="00DC2BCE">
        <w:rPr>
          <w:rFonts w:cs="Tahoma"/>
          <w:b/>
          <w:bCs/>
          <w:color w:val="000000"/>
          <w:kern w:val="22"/>
          <w:lang w:eastAsia="en-GB"/>
        </w:rPr>
        <w:tab/>
      </w:r>
      <w:r w:rsidR="00ED105D" w:rsidRPr="00DC2BCE">
        <w:rPr>
          <w:rFonts w:cs="Tahoma"/>
          <w:kern w:val="22"/>
        </w:rPr>
        <w:t>Team members</w:t>
      </w:r>
      <w:r w:rsidRPr="00DC2BCE">
        <w:rPr>
          <w:rFonts w:cs="Tahoma"/>
          <w:color w:val="000000"/>
          <w:kern w:val="22"/>
          <w:lang w:eastAsia="en-GB"/>
        </w:rPr>
        <w:t xml:space="preserve"> are not permitted to use personal mobile phone devices, cameras or digital re</w:t>
      </w:r>
      <w:r w:rsidR="00ED105D" w:rsidRPr="00DC2BCE">
        <w:rPr>
          <w:rFonts w:cs="Tahoma"/>
          <w:color w:val="000000"/>
          <w:kern w:val="22"/>
          <w:lang w:eastAsia="en-GB"/>
        </w:rPr>
        <w:t>c</w:t>
      </w:r>
      <w:r w:rsidRPr="00DC2BCE">
        <w:rPr>
          <w:rFonts w:cs="Tahoma"/>
          <w:color w:val="000000"/>
          <w:kern w:val="22"/>
          <w:lang w:eastAsia="en-GB"/>
        </w:rPr>
        <w:t xml:space="preserve">ording devices at any time during operational hours within the </w:t>
      </w:r>
      <w:r w:rsidR="00FF2BEA" w:rsidRPr="00DC2BCE">
        <w:rPr>
          <w:rFonts w:cs="Tahoma"/>
          <w:color w:val="000000"/>
          <w:kern w:val="22"/>
          <w:lang w:eastAsia="en-GB"/>
        </w:rPr>
        <w:t>school</w:t>
      </w:r>
      <w:r w:rsidRPr="00DC2BCE">
        <w:rPr>
          <w:rFonts w:cs="Tahoma"/>
          <w:color w:val="000000"/>
          <w:kern w:val="22"/>
          <w:lang w:eastAsia="en-GB"/>
        </w:rPr>
        <w:t xml:space="preserve">. </w:t>
      </w:r>
      <w:r w:rsidR="00ED105D" w:rsidRPr="00DC2BCE">
        <w:rPr>
          <w:rFonts w:cs="Tahoma"/>
          <w:kern w:val="22"/>
        </w:rPr>
        <w:t>Team members</w:t>
      </w:r>
      <w:r w:rsidRPr="00DC2BCE">
        <w:rPr>
          <w:rFonts w:cs="Tahoma"/>
          <w:color w:val="000000"/>
          <w:kern w:val="22"/>
          <w:lang w:eastAsia="en-GB"/>
        </w:rPr>
        <w:t xml:space="preserve"> </w:t>
      </w:r>
      <w:r w:rsidR="005A1C2F" w:rsidRPr="00DC2BCE">
        <w:rPr>
          <w:rFonts w:cs="Tahoma"/>
          <w:color w:val="000000"/>
          <w:kern w:val="22"/>
          <w:lang w:eastAsia="en-GB"/>
        </w:rPr>
        <w:t>should be</w:t>
      </w:r>
      <w:r w:rsidRPr="00DC2BCE">
        <w:rPr>
          <w:rFonts w:cs="Tahoma"/>
          <w:color w:val="000000"/>
          <w:kern w:val="22"/>
          <w:lang w:eastAsia="en-GB"/>
        </w:rPr>
        <w:t xml:space="preserve"> supported to safely store away their personal devices during these times in a lockable personal storage area, with personal keys provided to each </w:t>
      </w:r>
      <w:r w:rsidR="00ED105D" w:rsidRPr="00DC2BCE">
        <w:rPr>
          <w:rFonts w:cs="Tahoma"/>
          <w:color w:val="000000"/>
          <w:kern w:val="22"/>
          <w:lang w:eastAsia="en-GB"/>
        </w:rPr>
        <w:t>team</w:t>
      </w:r>
      <w:r w:rsidRPr="00DC2BCE">
        <w:rPr>
          <w:rFonts w:cs="Tahoma"/>
          <w:color w:val="000000"/>
          <w:kern w:val="22"/>
          <w:lang w:eastAsia="en-GB"/>
        </w:rPr>
        <w:t xml:space="preserve"> member.</w:t>
      </w:r>
    </w:p>
    <w:p w14:paraId="5BD31BB2" w14:textId="77777777" w:rsidR="00AF6097" w:rsidRPr="00DC2BCE" w:rsidRDefault="00AF6097" w:rsidP="00AF6097">
      <w:pPr>
        <w:widowControl/>
        <w:adjustRightInd w:val="0"/>
        <w:ind w:left="709"/>
        <w:jc w:val="both"/>
        <w:rPr>
          <w:rFonts w:cs="Tahoma"/>
          <w:b/>
          <w:bCs/>
          <w:color w:val="000000"/>
          <w:kern w:val="22"/>
          <w:sz w:val="16"/>
          <w:szCs w:val="16"/>
          <w:lang w:eastAsia="en-GB"/>
        </w:rPr>
      </w:pPr>
    </w:p>
    <w:p w14:paraId="4CDA50C8" w14:textId="77777777" w:rsidR="00400601" w:rsidRPr="00DC2BCE" w:rsidRDefault="00ED105D" w:rsidP="00AF6097">
      <w:pPr>
        <w:widowControl/>
        <w:adjustRightInd w:val="0"/>
        <w:ind w:left="709"/>
        <w:jc w:val="both"/>
        <w:rPr>
          <w:rFonts w:cs="Tahoma"/>
          <w:kern w:val="22"/>
        </w:rPr>
      </w:pPr>
      <w:r w:rsidRPr="00DC2BCE">
        <w:rPr>
          <w:rFonts w:cs="Tahoma"/>
          <w:kern w:val="22"/>
        </w:rPr>
        <w:t>Team members</w:t>
      </w:r>
      <w:r w:rsidR="00400601" w:rsidRPr="00DC2BCE">
        <w:rPr>
          <w:rFonts w:cs="Tahoma"/>
          <w:color w:val="000000"/>
          <w:kern w:val="22"/>
          <w:lang w:eastAsia="en-GB"/>
        </w:rPr>
        <w:t xml:space="preserve"> are advised if they wish to take their personal devices out of storage, they are only permitted to do so during their designated break times, with the restriction of only doing so in the designated </w:t>
      </w:r>
      <w:r w:rsidR="004153AB" w:rsidRPr="00DC2BCE">
        <w:rPr>
          <w:rFonts w:cs="Tahoma"/>
          <w:kern w:val="22"/>
          <w:shd w:val="clear" w:color="auto" w:fill="FFFFFF"/>
        </w:rPr>
        <w:t>team members</w:t>
      </w:r>
      <w:r w:rsidR="00400601" w:rsidRPr="00DC2BCE">
        <w:rPr>
          <w:rFonts w:cs="Tahoma"/>
          <w:color w:val="000000"/>
          <w:kern w:val="22"/>
          <w:lang w:eastAsia="en-GB"/>
        </w:rPr>
        <w:t xml:space="preserve"> room area. Company devices will be provided as and where appropriate to support </w:t>
      </w:r>
      <w:r w:rsidR="00946AA7" w:rsidRPr="00DC2BCE">
        <w:rPr>
          <w:rFonts w:cs="Tahoma"/>
          <w:kern w:val="22"/>
          <w:shd w:val="clear" w:color="auto" w:fill="FFFFFF"/>
        </w:rPr>
        <w:t>team members</w:t>
      </w:r>
      <w:r w:rsidR="00400601" w:rsidRPr="00DC2BCE">
        <w:rPr>
          <w:rFonts w:cs="Tahoma"/>
          <w:color w:val="000000"/>
          <w:kern w:val="22"/>
          <w:lang w:eastAsia="en-GB"/>
        </w:rPr>
        <w:t xml:space="preserve"> to capture images of any Learning &amp; Development within the </w:t>
      </w:r>
      <w:r w:rsidR="00FF2BEA" w:rsidRPr="00DC2BCE">
        <w:rPr>
          <w:rFonts w:cs="Tahoma"/>
          <w:color w:val="000000"/>
          <w:kern w:val="22"/>
          <w:lang w:eastAsia="en-GB"/>
        </w:rPr>
        <w:t>school</w:t>
      </w:r>
      <w:r w:rsidR="00400601" w:rsidRPr="00DC2BCE">
        <w:rPr>
          <w:rFonts w:cs="Tahoma"/>
          <w:color w:val="000000"/>
          <w:kern w:val="22"/>
          <w:lang w:eastAsia="en-GB"/>
        </w:rPr>
        <w:t>. Visitors will also be made aware of the requirement for them to adhere to this procedure when arriving to site and undergoing the visitor sign in process.</w:t>
      </w:r>
    </w:p>
    <w:p w14:paraId="6E59EFAE" w14:textId="77777777" w:rsidR="004562E5" w:rsidRPr="00DC2BCE" w:rsidRDefault="004562E5" w:rsidP="00617F41">
      <w:pPr>
        <w:pStyle w:val="BodyText"/>
        <w:ind w:right="574"/>
        <w:jc w:val="both"/>
        <w:rPr>
          <w:rFonts w:ascii="Tahoma" w:hAnsi="Tahoma" w:cs="Tahoma"/>
          <w:kern w:val="22"/>
          <w:sz w:val="16"/>
          <w:szCs w:val="16"/>
        </w:rPr>
      </w:pPr>
    </w:p>
    <w:p w14:paraId="0B4CDD0D" w14:textId="77777777" w:rsidR="007D2086" w:rsidRPr="00DC2BCE" w:rsidRDefault="007D2086" w:rsidP="00B334DB">
      <w:pPr>
        <w:pStyle w:val="Heading1"/>
        <w:ind w:hanging="102"/>
        <w:rPr>
          <w:rFonts w:cs="Tahoma"/>
          <w:kern w:val="22"/>
        </w:rPr>
      </w:pPr>
      <w:bookmarkStart w:id="18" w:name="_Toc206054987"/>
      <w:r w:rsidRPr="00DC2BCE">
        <w:rPr>
          <w:rFonts w:cs="Tahoma"/>
          <w:kern w:val="22"/>
        </w:rPr>
        <w:t xml:space="preserve">8.0 </w:t>
      </w:r>
      <w:r w:rsidRPr="00DC2BCE">
        <w:rPr>
          <w:rFonts w:cs="Tahoma"/>
          <w:kern w:val="22"/>
        </w:rPr>
        <w:tab/>
        <w:t>Safer Recruitment</w:t>
      </w:r>
      <w:bookmarkEnd w:id="18"/>
    </w:p>
    <w:p w14:paraId="1EC8F27F" w14:textId="77777777" w:rsidR="007D2086" w:rsidRPr="00DC2BCE" w:rsidRDefault="007D2086" w:rsidP="007D2086">
      <w:pPr>
        <w:pStyle w:val="Default"/>
        <w:ind w:left="709" w:hanging="709"/>
        <w:rPr>
          <w:rFonts w:ascii="Tahoma" w:hAnsi="Tahoma" w:cs="Tahoma"/>
          <w:b/>
          <w:color w:val="auto"/>
          <w:kern w:val="22"/>
          <w:sz w:val="16"/>
          <w:szCs w:val="16"/>
        </w:rPr>
      </w:pPr>
    </w:p>
    <w:p w14:paraId="1E0BC383" w14:textId="77777777" w:rsidR="005609C1" w:rsidRPr="00DC2BCE" w:rsidRDefault="007D2086" w:rsidP="005609C1">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8.1</w:t>
      </w:r>
      <w:r w:rsidRPr="00DC2BCE">
        <w:rPr>
          <w:rFonts w:ascii="Tahoma" w:hAnsi="Tahoma" w:cs="Tahoma"/>
          <w:color w:val="auto"/>
          <w:kern w:val="22"/>
          <w:sz w:val="22"/>
          <w:szCs w:val="22"/>
        </w:rPr>
        <w:t xml:space="preserve"> </w:t>
      </w:r>
      <w:r w:rsidR="00876222" w:rsidRPr="00DC2BCE">
        <w:rPr>
          <w:rFonts w:ascii="Tahoma" w:hAnsi="Tahoma" w:cs="Tahoma"/>
          <w:color w:val="auto"/>
          <w:kern w:val="22"/>
          <w:sz w:val="22"/>
          <w:szCs w:val="22"/>
        </w:rPr>
        <w:tab/>
        <w:t>The Group’s</w:t>
      </w:r>
      <w:r w:rsidRPr="00DC2BCE">
        <w:rPr>
          <w:rFonts w:ascii="Tahoma" w:hAnsi="Tahoma" w:cs="Tahoma"/>
          <w:color w:val="auto"/>
          <w:kern w:val="22"/>
          <w:sz w:val="22"/>
          <w:szCs w:val="22"/>
        </w:rPr>
        <w:t xml:space="preserve"> </w:t>
      </w:r>
      <w:r w:rsidRPr="00DC2BCE">
        <w:rPr>
          <w:rFonts w:ascii="Tahoma" w:hAnsi="Tahoma" w:cs="Tahoma"/>
          <w:i/>
          <w:iCs/>
          <w:color w:val="auto"/>
          <w:kern w:val="22"/>
          <w:sz w:val="22"/>
          <w:szCs w:val="22"/>
        </w:rPr>
        <w:t>Safer Recruitment Policy</w:t>
      </w:r>
      <w:r w:rsidRPr="00DC2BCE">
        <w:rPr>
          <w:rFonts w:ascii="Tahoma" w:hAnsi="Tahoma" w:cs="Tahoma"/>
          <w:color w:val="auto"/>
          <w:kern w:val="22"/>
          <w:sz w:val="22"/>
          <w:szCs w:val="22"/>
        </w:rPr>
        <w:t xml:space="preserve"> sets the processes which must be followed for the recruitment of </w:t>
      </w:r>
      <w:r w:rsidR="00ED105D" w:rsidRPr="00DC2BCE">
        <w:rPr>
          <w:rFonts w:ascii="Tahoma" w:hAnsi="Tahoma" w:cs="Tahoma"/>
          <w:kern w:val="22"/>
          <w:sz w:val="22"/>
          <w:szCs w:val="22"/>
        </w:rPr>
        <w:t>team members</w:t>
      </w:r>
      <w:r w:rsidR="00B55E23" w:rsidRPr="00DC2BCE">
        <w:rPr>
          <w:rFonts w:ascii="Tahoma" w:hAnsi="Tahoma" w:cs="Tahoma"/>
          <w:color w:val="auto"/>
          <w:kern w:val="22"/>
          <w:sz w:val="22"/>
          <w:szCs w:val="22"/>
        </w:rPr>
        <w:t xml:space="preserve">, which includes </w:t>
      </w:r>
      <w:r w:rsidR="00483667" w:rsidRPr="00DC2BCE">
        <w:rPr>
          <w:rFonts w:ascii="Tahoma" w:hAnsi="Tahoma" w:cs="Tahoma"/>
          <w:color w:val="auto"/>
          <w:kern w:val="22"/>
          <w:sz w:val="22"/>
          <w:szCs w:val="22"/>
        </w:rPr>
        <w:t xml:space="preserve">the requirement for </w:t>
      </w:r>
      <w:r w:rsidR="00B55E23" w:rsidRPr="00DC2BCE">
        <w:rPr>
          <w:rFonts w:ascii="Tahoma" w:hAnsi="Tahoma" w:cs="Tahoma"/>
          <w:color w:val="auto"/>
          <w:kern w:val="22"/>
          <w:sz w:val="22"/>
          <w:szCs w:val="22"/>
        </w:rPr>
        <w:t>enhance</w:t>
      </w:r>
      <w:r w:rsidR="00483667" w:rsidRPr="00DC2BCE">
        <w:rPr>
          <w:rFonts w:ascii="Tahoma" w:hAnsi="Tahoma" w:cs="Tahoma"/>
          <w:color w:val="auto"/>
          <w:kern w:val="22"/>
          <w:sz w:val="22"/>
          <w:szCs w:val="22"/>
        </w:rPr>
        <w:t>d D</w:t>
      </w:r>
      <w:r w:rsidR="00914196" w:rsidRPr="00DC2BCE">
        <w:rPr>
          <w:rFonts w:ascii="Tahoma" w:hAnsi="Tahoma" w:cs="Tahoma"/>
          <w:color w:val="auto"/>
          <w:kern w:val="22"/>
          <w:sz w:val="22"/>
          <w:szCs w:val="22"/>
        </w:rPr>
        <w:t xml:space="preserve">BS </w:t>
      </w:r>
      <w:r w:rsidR="00883F07" w:rsidRPr="00DC2BCE">
        <w:rPr>
          <w:rFonts w:ascii="Tahoma" w:hAnsi="Tahoma" w:cs="Tahoma"/>
          <w:color w:val="auto"/>
          <w:kern w:val="22"/>
          <w:sz w:val="22"/>
          <w:szCs w:val="22"/>
        </w:rPr>
        <w:t xml:space="preserve">and other </w:t>
      </w:r>
      <w:r w:rsidR="00483667" w:rsidRPr="00DC2BCE">
        <w:rPr>
          <w:rFonts w:ascii="Tahoma" w:hAnsi="Tahoma" w:cs="Tahoma"/>
          <w:color w:val="auto"/>
          <w:kern w:val="22"/>
          <w:sz w:val="22"/>
          <w:szCs w:val="22"/>
        </w:rPr>
        <w:t>check</w:t>
      </w:r>
      <w:r w:rsidR="001C74C1" w:rsidRPr="00DC2BCE">
        <w:rPr>
          <w:rFonts w:ascii="Tahoma" w:hAnsi="Tahoma" w:cs="Tahoma"/>
          <w:color w:val="auto"/>
          <w:kern w:val="22"/>
          <w:sz w:val="22"/>
          <w:szCs w:val="22"/>
        </w:rPr>
        <w:t>s</w:t>
      </w:r>
      <w:r w:rsidR="004320ED" w:rsidRPr="00DC2BCE">
        <w:rPr>
          <w:rFonts w:ascii="Tahoma" w:hAnsi="Tahoma" w:cs="Tahoma"/>
          <w:color w:val="auto"/>
          <w:kern w:val="22"/>
          <w:sz w:val="22"/>
          <w:szCs w:val="22"/>
        </w:rPr>
        <w:t xml:space="preserve">. The Resourcing Team will add a statement to all vacancy adverts to inform candidates that online searches are done as part of due diligence for shortlisted candidates. </w:t>
      </w:r>
    </w:p>
    <w:p w14:paraId="4458361B" w14:textId="77777777" w:rsidR="00883F07" w:rsidRPr="00DC2BCE" w:rsidRDefault="00883F07" w:rsidP="007D2086">
      <w:pPr>
        <w:pStyle w:val="Default"/>
        <w:ind w:left="709" w:hanging="709"/>
        <w:jc w:val="both"/>
        <w:rPr>
          <w:rFonts w:ascii="Tahoma" w:hAnsi="Tahoma" w:cs="Tahoma"/>
          <w:color w:val="auto"/>
          <w:kern w:val="22"/>
          <w:sz w:val="16"/>
          <w:szCs w:val="16"/>
        </w:rPr>
      </w:pPr>
    </w:p>
    <w:p w14:paraId="07208886" w14:textId="77777777" w:rsidR="00245ADE" w:rsidRPr="00DC2BCE" w:rsidRDefault="007D2086" w:rsidP="007D2086">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8.2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It is the responsibility of the Head</w:t>
      </w:r>
      <w:r w:rsidR="001D29CB" w:rsidRPr="00DC2BCE">
        <w:rPr>
          <w:rFonts w:ascii="Tahoma" w:hAnsi="Tahoma" w:cs="Tahoma"/>
          <w:color w:val="auto"/>
          <w:kern w:val="22"/>
          <w:sz w:val="22"/>
          <w:szCs w:val="22"/>
        </w:rPr>
        <w:t>t</w:t>
      </w:r>
      <w:r w:rsidRPr="00DC2BCE">
        <w:rPr>
          <w:rFonts w:ascii="Tahoma" w:hAnsi="Tahoma" w:cs="Tahoma"/>
          <w:color w:val="auto"/>
          <w:kern w:val="22"/>
          <w:sz w:val="22"/>
          <w:szCs w:val="22"/>
        </w:rPr>
        <w:t>eacher</w:t>
      </w:r>
      <w:r w:rsidR="00AA2C6D" w:rsidRPr="00DC2BCE">
        <w:rPr>
          <w:rFonts w:ascii="Tahoma" w:hAnsi="Tahoma" w:cs="Tahoma"/>
          <w:color w:val="auto"/>
          <w:kern w:val="22"/>
          <w:sz w:val="22"/>
          <w:szCs w:val="22"/>
        </w:rPr>
        <w:t>,</w:t>
      </w:r>
      <w:r w:rsidR="00F53C15" w:rsidRPr="00DC2BCE">
        <w:rPr>
          <w:rFonts w:ascii="Tahoma" w:hAnsi="Tahoma" w:cs="Tahoma"/>
          <w:kern w:val="22"/>
          <w:sz w:val="22"/>
          <w:szCs w:val="22"/>
        </w:rPr>
        <w:t xml:space="preserve"> </w:t>
      </w:r>
      <w:r w:rsidR="00AA2C6D" w:rsidRPr="00DC2BCE">
        <w:rPr>
          <w:rFonts w:ascii="Tahoma" w:hAnsi="Tahoma" w:cs="Tahoma"/>
          <w:kern w:val="22"/>
          <w:sz w:val="22"/>
          <w:szCs w:val="22"/>
        </w:rPr>
        <w:t xml:space="preserve">Principal or equivalent </w:t>
      </w:r>
      <w:r w:rsidRPr="00DC2BCE">
        <w:rPr>
          <w:rFonts w:ascii="Tahoma" w:hAnsi="Tahoma" w:cs="Tahoma"/>
          <w:color w:val="auto"/>
          <w:kern w:val="22"/>
          <w:sz w:val="22"/>
          <w:szCs w:val="22"/>
        </w:rPr>
        <w:t>to ensure that the Single Central Record is compliant with legislation and statutory guidance and kept up to date and is stored confidentially.</w:t>
      </w:r>
    </w:p>
    <w:p w14:paraId="06222093" w14:textId="77777777" w:rsidR="00FE00B3" w:rsidRPr="00DC2BCE" w:rsidRDefault="00FE00B3" w:rsidP="007D2086">
      <w:pPr>
        <w:pStyle w:val="Default"/>
        <w:ind w:left="709" w:hanging="709"/>
        <w:jc w:val="both"/>
        <w:rPr>
          <w:rFonts w:ascii="Tahoma" w:hAnsi="Tahoma" w:cs="Tahoma"/>
          <w:color w:val="auto"/>
          <w:kern w:val="22"/>
          <w:sz w:val="16"/>
          <w:szCs w:val="16"/>
        </w:rPr>
      </w:pPr>
      <w:r w:rsidRPr="00DC2BCE">
        <w:rPr>
          <w:rFonts w:ascii="Tahoma" w:hAnsi="Tahoma" w:cs="Tahoma"/>
          <w:color w:val="auto"/>
          <w:kern w:val="22"/>
          <w:sz w:val="22"/>
          <w:szCs w:val="22"/>
        </w:rPr>
        <w:t xml:space="preserve"> </w:t>
      </w:r>
    </w:p>
    <w:p w14:paraId="66485B1A" w14:textId="77777777" w:rsidR="003C1A74" w:rsidRPr="00DC2BCE" w:rsidRDefault="00DC3B63" w:rsidP="00EF4B7E">
      <w:pPr>
        <w:pStyle w:val="Default"/>
        <w:ind w:left="709" w:hanging="709"/>
        <w:jc w:val="both"/>
        <w:rPr>
          <w:rStyle w:val="cf01"/>
          <w:rFonts w:ascii="Tahoma" w:hAnsi="Tahoma" w:cs="Tahoma"/>
          <w:kern w:val="22"/>
          <w:sz w:val="22"/>
          <w:szCs w:val="22"/>
        </w:rPr>
      </w:pPr>
      <w:r w:rsidRPr="00DC2BCE">
        <w:rPr>
          <w:rFonts w:ascii="Tahoma" w:hAnsi="Tahoma" w:cs="Tahoma"/>
          <w:b/>
          <w:bCs/>
          <w:color w:val="auto"/>
          <w:kern w:val="22"/>
          <w:sz w:val="22"/>
          <w:szCs w:val="22"/>
        </w:rPr>
        <w:t>8.3</w:t>
      </w:r>
      <w:r w:rsidRPr="00DC2BCE">
        <w:rPr>
          <w:rFonts w:ascii="Tahoma" w:hAnsi="Tahoma" w:cs="Tahoma"/>
          <w:b/>
          <w:bCs/>
          <w:color w:val="auto"/>
          <w:kern w:val="22"/>
          <w:sz w:val="22"/>
          <w:szCs w:val="22"/>
        </w:rPr>
        <w:tab/>
      </w:r>
      <w:r w:rsidRPr="00DC2BCE">
        <w:rPr>
          <w:rFonts w:ascii="Tahoma" w:hAnsi="Tahoma" w:cs="Tahoma"/>
          <w:color w:val="auto"/>
          <w:kern w:val="22"/>
          <w:sz w:val="22"/>
          <w:szCs w:val="22"/>
        </w:rPr>
        <w:t xml:space="preserve">It is the responsibility of the </w:t>
      </w:r>
      <w:r w:rsidR="006D3CC8" w:rsidRPr="00DC2BCE">
        <w:rPr>
          <w:rFonts w:ascii="Tahoma" w:hAnsi="Tahoma" w:cs="Tahoma"/>
          <w:color w:val="auto"/>
          <w:kern w:val="22"/>
          <w:sz w:val="22"/>
          <w:szCs w:val="22"/>
        </w:rPr>
        <w:t>hiring</w:t>
      </w:r>
      <w:r w:rsidRPr="00DC2BCE">
        <w:rPr>
          <w:rFonts w:ascii="Tahoma" w:hAnsi="Tahoma" w:cs="Tahoma"/>
          <w:color w:val="auto"/>
          <w:kern w:val="22"/>
          <w:sz w:val="22"/>
          <w:szCs w:val="22"/>
        </w:rPr>
        <w:t xml:space="preserve"> manager </w:t>
      </w:r>
      <w:r w:rsidR="00E674BD" w:rsidRPr="00DC2BCE">
        <w:rPr>
          <w:rFonts w:ascii="Tahoma" w:hAnsi="Tahoma" w:cs="Tahoma"/>
          <w:color w:val="auto"/>
          <w:kern w:val="22"/>
          <w:sz w:val="22"/>
          <w:szCs w:val="22"/>
        </w:rPr>
        <w:t xml:space="preserve">at the school </w:t>
      </w:r>
      <w:r w:rsidRPr="00DC2BCE">
        <w:rPr>
          <w:rFonts w:ascii="Tahoma" w:hAnsi="Tahoma" w:cs="Tahoma"/>
          <w:color w:val="auto"/>
          <w:kern w:val="22"/>
          <w:sz w:val="22"/>
          <w:szCs w:val="22"/>
        </w:rPr>
        <w:t>to ensure that copies of the documents used to verify the successful candidate’s identity, right to work</w:t>
      </w:r>
      <w:r w:rsidR="00417A59"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required qualifications</w:t>
      </w:r>
      <w:r w:rsidR="00417A59" w:rsidRPr="00DC2BCE">
        <w:rPr>
          <w:rFonts w:ascii="Tahoma" w:hAnsi="Tahoma" w:cs="Tahoma"/>
          <w:color w:val="auto"/>
          <w:kern w:val="22"/>
          <w:sz w:val="22"/>
          <w:szCs w:val="22"/>
        </w:rPr>
        <w:t xml:space="preserve"> and references</w:t>
      </w:r>
      <w:r w:rsidRPr="00DC2BCE">
        <w:rPr>
          <w:rFonts w:ascii="Tahoma" w:hAnsi="Tahoma" w:cs="Tahoma"/>
          <w:color w:val="auto"/>
          <w:kern w:val="22"/>
          <w:sz w:val="22"/>
          <w:szCs w:val="22"/>
        </w:rPr>
        <w:t xml:space="preserve"> should be kept on their personnel file.</w:t>
      </w:r>
      <w:r w:rsidR="00EF4B7E" w:rsidRPr="00DC2BCE">
        <w:rPr>
          <w:rFonts w:ascii="Tahoma" w:hAnsi="Tahoma" w:cs="Tahoma"/>
          <w:color w:val="auto"/>
          <w:kern w:val="22"/>
          <w:sz w:val="22"/>
          <w:szCs w:val="22"/>
        </w:rPr>
        <w:t xml:space="preserve"> </w:t>
      </w:r>
      <w:r w:rsidR="00EF4B7E" w:rsidRPr="00DC2BCE">
        <w:rPr>
          <w:rStyle w:val="cf01"/>
          <w:rFonts w:ascii="Tahoma" w:hAnsi="Tahoma" w:cs="Tahoma"/>
          <w:kern w:val="22"/>
          <w:sz w:val="22"/>
          <w:szCs w:val="22"/>
        </w:rPr>
        <w:t>The Headteacher</w:t>
      </w:r>
      <w:r w:rsidR="00281A55" w:rsidRPr="00DC2BCE">
        <w:rPr>
          <w:rStyle w:val="cf01"/>
          <w:rFonts w:ascii="Tahoma" w:hAnsi="Tahoma" w:cs="Tahoma"/>
          <w:kern w:val="22"/>
          <w:sz w:val="22"/>
          <w:szCs w:val="22"/>
        </w:rPr>
        <w:t>,</w:t>
      </w:r>
      <w:r w:rsidR="005042F0" w:rsidRPr="00DC2BCE">
        <w:rPr>
          <w:rFonts w:ascii="Tahoma" w:hAnsi="Tahoma" w:cs="Tahoma"/>
          <w:kern w:val="22"/>
          <w:sz w:val="22"/>
          <w:szCs w:val="22"/>
        </w:rPr>
        <w:t xml:space="preserve"> </w:t>
      </w:r>
      <w:r w:rsidR="00281A55" w:rsidRPr="00DC2BCE">
        <w:rPr>
          <w:rFonts w:ascii="Tahoma" w:hAnsi="Tahoma" w:cs="Tahoma"/>
          <w:kern w:val="22"/>
          <w:sz w:val="22"/>
          <w:szCs w:val="22"/>
        </w:rPr>
        <w:t>Principal or equivalent</w:t>
      </w:r>
      <w:r w:rsidR="00604984" w:rsidRPr="00DC2BCE">
        <w:rPr>
          <w:rFonts w:ascii="Tahoma" w:hAnsi="Tahoma" w:cs="Tahoma"/>
          <w:kern w:val="22"/>
          <w:sz w:val="22"/>
          <w:szCs w:val="22"/>
        </w:rPr>
        <w:t xml:space="preserve"> </w:t>
      </w:r>
      <w:r w:rsidR="00EF4B7E" w:rsidRPr="00DC2BCE">
        <w:rPr>
          <w:rStyle w:val="cf01"/>
          <w:rFonts w:ascii="Tahoma" w:hAnsi="Tahoma" w:cs="Tahoma"/>
          <w:kern w:val="22"/>
          <w:sz w:val="22"/>
          <w:szCs w:val="22"/>
        </w:rPr>
        <w:t>and Safeguarding Governor should conduct regular audits to assure themselves that the correct documents are in place and stored safely.</w:t>
      </w:r>
    </w:p>
    <w:p w14:paraId="00DBDB07" w14:textId="77777777" w:rsidR="00EF4B7E" w:rsidRPr="00DC2BCE" w:rsidRDefault="00EF4B7E" w:rsidP="00EF4B7E">
      <w:pPr>
        <w:pStyle w:val="Default"/>
        <w:ind w:left="709"/>
        <w:jc w:val="both"/>
        <w:rPr>
          <w:rFonts w:ascii="Tahoma" w:hAnsi="Tahoma" w:cs="Tahoma"/>
          <w:color w:val="auto"/>
          <w:kern w:val="22"/>
          <w:sz w:val="16"/>
          <w:szCs w:val="16"/>
        </w:rPr>
      </w:pPr>
    </w:p>
    <w:p w14:paraId="0D6E4236" w14:textId="77777777" w:rsidR="00DC3B63" w:rsidRPr="00DC2BCE" w:rsidRDefault="002A4E40" w:rsidP="003C1A74">
      <w:pPr>
        <w:pStyle w:val="Default"/>
        <w:ind w:left="709"/>
        <w:jc w:val="both"/>
        <w:rPr>
          <w:rFonts w:ascii="Tahoma" w:hAnsi="Tahoma" w:cs="Tahoma"/>
          <w:kern w:val="22"/>
          <w:sz w:val="22"/>
          <w:szCs w:val="22"/>
        </w:rPr>
      </w:pPr>
      <w:r w:rsidRPr="00DC2BCE">
        <w:rPr>
          <w:rFonts w:ascii="Tahoma" w:hAnsi="Tahoma" w:cs="Tahoma"/>
          <w:color w:val="auto"/>
          <w:kern w:val="22"/>
          <w:sz w:val="22"/>
          <w:szCs w:val="22"/>
        </w:rPr>
        <w:t>Schools do not have to keep copies of DBS certificates in order to fulfil the duty of maintaining the single central record. If they do retain them there must be a valid reason for doing so and it should not be kept for longer than six months</w:t>
      </w:r>
      <w:r w:rsidR="00E674BD" w:rsidRPr="00DC2BCE">
        <w:rPr>
          <w:rFonts w:ascii="Tahoma" w:hAnsi="Tahoma" w:cs="Tahoma"/>
          <w:color w:val="auto"/>
          <w:kern w:val="22"/>
          <w:sz w:val="22"/>
          <w:szCs w:val="22"/>
        </w:rPr>
        <w:t xml:space="preserve"> as they are</w:t>
      </w:r>
      <w:r w:rsidRPr="00DC2BCE">
        <w:rPr>
          <w:rFonts w:ascii="Tahoma" w:hAnsi="Tahoma" w:cs="Tahoma"/>
          <w:color w:val="auto"/>
          <w:kern w:val="22"/>
          <w:sz w:val="22"/>
          <w:szCs w:val="22"/>
        </w:rPr>
        <w:t xml:space="preserve"> </w:t>
      </w:r>
      <w:r w:rsidR="00E674BD" w:rsidRPr="00DC2BCE">
        <w:rPr>
          <w:rFonts w:ascii="Tahoma" w:hAnsi="Tahoma" w:cs="Tahoma"/>
          <w:kern w:val="22"/>
          <w:sz w:val="22"/>
          <w:szCs w:val="22"/>
        </w:rPr>
        <w:t>covered by UK GDPR/DPA 2018 Article 10.</w:t>
      </w:r>
    </w:p>
    <w:p w14:paraId="59EEBA9A" w14:textId="77777777" w:rsidR="00F32D41" w:rsidRPr="00DC2BCE" w:rsidRDefault="00F32D41" w:rsidP="003C1A74">
      <w:pPr>
        <w:pStyle w:val="Default"/>
        <w:ind w:left="709"/>
        <w:jc w:val="both"/>
        <w:rPr>
          <w:rFonts w:ascii="Tahoma" w:hAnsi="Tahoma" w:cs="Tahoma"/>
          <w:kern w:val="22"/>
          <w:sz w:val="16"/>
          <w:szCs w:val="16"/>
        </w:rPr>
      </w:pPr>
    </w:p>
    <w:p w14:paraId="36799900" w14:textId="77777777" w:rsidR="0099337C" w:rsidRPr="00DC2BCE" w:rsidRDefault="0099337C" w:rsidP="003C1A74">
      <w:pPr>
        <w:pStyle w:val="Default"/>
        <w:ind w:left="709"/>
        <w:jc w:val="both"/>
        <w:rPr>
          <w:rFonts w:ascii="Tahoma" w:hAnsi="Tahoma" w:cs="Tahoma"/>
          <w:kern w:val="22"/>
          <w:sz w:val="16"/>
          <w:szCs w:val="16"/>
        </w:rPr>
      </w:pPr>
    </w:p>
    <w:p w14:paraId="71EF5822" w14:textId="77777777" w:rsidR="0099337C" w:rsidRPr="00DC2BCE" w:rsidRDefault="0099337C" w:rsidP="003C1A74">
      <w:pPr>
        <w:pStyle w:val="Default"/>
        <w:ind w:left="709"/>
        <w:jc w:val="both"/>
        <w:rPr>
          <w:rFonts w:ascii="Tahoma" w:hAnsi="Tahoma" w:cs="Tahoma"/>
          <w:kern w:val="22"/>
          <w:sz w:val="16"/>
          <w:szCs w:val="16"/>
        </w:rPr>
      </w:pPr>
    </w:p>
    <w:p w14:paraId="061506F8" w14:textId="77777777" w:rsidR="0099337C" w:rsidRPr="00DC2BCE" w:rsidRDefault="0099337C" w:rsidP="003C1A74">
      <w:pPr>
        <w:pStyle w:val="Default"/>
        <w:ind w:left="709"/>
        <w:jc w:val="both"/>
        <w:rPr>
          <w:rFonts w:ascii="Tahoma" w:hAnsi="Tahoma" w:cs="Tahoma"/>
          <w:kern w:val="22"/>
          <w:sz w:val="16"/>
          <w:szCs w:val="16"/>
        </w:rPr>
      </w:pPr>
    </w:p>
    <w:p w14:paraId="6FB8F9E2" w14:textId="77777777" w:rsidR="0099337C" w:rsidRPr="00DC2BCE" w:rsidRDefault="0099337C" w:rsidP="003C1A74">
      <w:pPr>
        <w:pStyle w:val="Default"/>
        <w:ind w:left="709"/>
        <w:jc w:val="both"/>
        <w:rPr>
          <w:rFonts w:ascii="Tahoma" w:hAnsi="Tahoma" w:cs="Tahoma"/>
          <w:kern w:val="22"/>
          <w:sz w:val="16"/>
          <w:szCs w:val="16"/>
        </w:rPr>
      </w:pPr>
    </w:p>
    <w:p w14:paraId="2657503C" w14:textId="77777777" w:rsidR="0099337C" w:rsidRPr="00DC2BCE" w:rsidRDefault="0099337C" w:rsidP="003C1A74">
      <w:pPr>
        <w:pStyle w:val="Default"/>
        <w:ind w:left="709"/>
        <w:jc w:val="both"/>
        <w:rPr>
          <w:rFonts w:ascii="Tahoma" w:hAnsi="Tahoma" w:cs="Tahoma"/>
          <w:kern w:val="22"/>
          <w:sz w:val="16"/>
          <w:szCs w:val="16"/>
        </w:rPr>
      </w:pPr>
    </w:p>
    <w:p w14:paraId="7EADCE75" w14:textId="77777777" w:rsidR="0099337C" w:rsidRPr="00DC2BCE" w:rsidRDefault="0099337C" w:rsidP="003C1A74">
      <w:pPr>
        <w:pStyle w:val="Default"/>
        <w:ind w:left="709"/>
        <w:jc w:val="both"/>
        <w:rPr>
          <w:rFonts w:ascii="Tahoma" w:hAnsi="Tahoma" w:cs="Tahoma"/>
          <w:kern w:val="22"/>
          <w:sz w:val="16"/>
          <w:szCs w:val="16"/>
        </w:rPr>
      </w:pPr>
    </w:p>
    <w:p w14:paraId="6CD65556" w14:textId="77777777" w:rsidR="007D2086" w:rsidRPr="00DC2BCE" w:rsidRDefault="007D2086" w:rsidP="000733F7">
      <w:pPr>
        <w:pStyle w:val="Heading1"/>
        <w:ind w:hanging="102"/>
        <w:rPr>
          <w:rFonts w:cs="Tahoma"/>
          <w:kern w:val="22"/>
        </w:rPr>
      </w:pPr>
      <w:bookmarkStart w:id="19" w:name="_Toc206054988"/>
      <w:r w:rsidRPr="00DC2BCE">
        <w:rPr>
          <w:rFonts w:cs="Tahoma"/>
          <w:kern w:val="22"/>
        </w:rPr>
        <w:t>9.0</w:t>
      </w:r>
      <w:r w:rsidR="001067EF" w:rsidRPr="00DC2BCE">
        <w:rPr>
          <w:rFonts w:cs="Tahoma"/>
          <w:kern w:val="22"/>
        </w:rPr>
        <w:t xml:space="preserve"> </w:t>
      </w:r>
      <w:r w:rsidRPr="00DC2BCE">
        <w:rPr>
          <w:rFonts w:cs="Tahoma"/>
          <w:kern w:val="22"/>
        </w:rPr>
        <w:tab/>
        <w:t>Early Help</w:t>
      </w:r>
      <w:bookmarkEnd w:id="19"/>
    </w:p>
    <w:p w14:paraId="7594C7BD" w14:textId="77777777" w:rsidR="007D2086" w:rsidRPr="00DC2BCE" w:rsidRDefault="007D2086" w:rsidP="007D2086">
      <w:pPr>
        <w:pStyle w:val="Default"/>
        <w:rPr>
          <w:rFonts w:ascii="Tahoma" w:hAnsi="Tahoma" w:cs="Tahoma"/>
          <w:b/>
          <w:color w:val="auto"/>
          <w:kern w:val="22"/>
          <w:sz w:val="12"/>
          <w:szCs w:val="12"/>
        </w:rPr>
      </w:pPr>
    </w:p>
    <w:p w14:paraId="67BF9578" w14:textId="77777777" w:rsidR="007D2086" w:rsidRPr="00DC2BCE" w:rsidRDefault="007D2086" w:rsidP="007D2086">
      <w:pPr>
        <w:pStyle w:val="Default"/>
        <w:ind w:left="709" w:hanging="709"/>
        <w:jc w:val="both"/>
        <w:rPr>
          <w:rFonts w:ascii="Tahoma" w:hAnsi="Tahoma" w:cs="Tahoma"/>
          <w:iCs/>
          <w:color w:val="auto"/>
          <w:kern w:val="22"/>
          <w:sz w:val="22"/>
          <w:szCs w:val="22"/>
        </w:rPr>
      </w:pPr>
      <w:r w:rsidRPr="00DC2BCE">
        <w:rPr>
          <w:rFonts w:ascii="Tahoma" w:hAnsi="Tahoma" w:cs="Tahoma"/>
          <w:b/>
          <w:bCs/>
          <w:iCs/>
          <w:kern w:val="22"/>
          <w:sz w:val="22"/>
          <w:szCs w:val="22"/>
        </w:rPr>
        <w:t>9.1</w:t>
      </w:r>
      <w:r w:rsidRPr="00DC2BCE">
        <w:rPr>
          <w:rFonts w:ascii="Tahoma" w:hAnsi="Tahoma" w:cs="Tahoma"/>
          <w:i/>
          <w:kern w:val="22"/>
          <w:sz w:val="22"/>
          <w:szCs w:val="22"/>
        </w:rPr>
        <w:tab/>
        <w:t xml:space="preserve">'A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 Children in need may be assessed under section 17 of the Children Act 1989' </w:t>
      </w:r>
      <w:r w:rsidR="004E2290" w:rsidRPr="00DC2BCE">
        <w:rPr>
          <w:rFonts w:ascii="Tahoma" w:hAnsi="Tahoma" w:cs="Tahoma"/>
          <w:iCs/>
          <w:kern w:val="22"/>
          <w:sz w:val="22"/>
          <w:szCs w:val="22"/>
        </w:rPr>
        <w:t>(</w:t>
      </w:r>
      <w:hyperlink r:id="rId84" w:history="1">
        <w:r w:rsidR="004E2290" w:rsidRPr="00DC2BCE">
          <w:rPr>
            <w:rStyle w:val="Hyperlink"/>
            <w:rFonts w:ascii="Tahoma" w:hAnsi="Tahoma" w:cs="Tahoma"/>
            <w:iCs/>
            <w:kern w:val="22"/>
            <w:sz w:val="22"/>
            <w:szCs w:val="22"/>
          </w:rPr>
          <w:t>KCSIE 2</w:t>
        </w:r>
        <w:r w:rsidR="004E2290" w:rsidRPr="00DC2BCE">
          <w:rPr>
            <w:rStyle w:val="Hyperlink"/>
            <w:rFonts w:ascii="Tahoma" w:hAnsi="Tahoma" w:cs="Tahoma"/>
            <w:iCs/>
            <w:kern w:val="22"/>
            <w:sz w:val="22"/>
            <w:szCs w:val="22"/>
          </w:rPr>
          <w:t>0</w:t>
        </w:r>
        <w:r w:rsidR="004E2290" w:rsidRPr="00DC2BCE">
          <w:rPr>
            <w:rStyle w:val="Hyperlink"/>
            <w:rFonts w:ascii="Tahoma" w:hAnsi="Tahoma" w:cs="Tahoma"/>
            <w:iCs/>
            <w:kern w:val="22"/>
            <w:sz w:val="22"/>
            <w:szCs w:val="22"/>
          </w:rPr>
          <w:t>2</w:t>
        </w:r>
      </w:hyperlink>
      <w:r w:rsidR="0095763A" w:rsidRPr="00DC2BCE">
        <w:rPr>
          <w:rStyle w:val="Hyperlink"/>
          <w:rFonts w:ascii="Tahoma" w:hAnsi="Tahoma" w:cs="Tahoma"/>
          <w:iCs/>
          <w:kern w:val="22"/>
          <w:sz w:val="22"/>
          <w:szCs w:val="22"/>
        </w:rPr>
        <w:t>5</w:t>
      </w:r>
      <w:r w:rsidR="004E2290" w:rsidRPr="00DC2BCE">
        <w:rPr>
          <w:rStyle w:val="Hyperlink"/>
          <w:rFonts w:ascii="Tahoma" w:hAnsi="Tahoma" w:cs="Tahoma"/>
          <w:iCs/>
          <w:color w:val="auto"/>
          <w:kern w:val="22"/>
          <w:sz w:val="22"/>
          <w:szCs w:val="22"/>
        </w:rPr>
        <w:t>)</w:t>
      </w:r>
    </w:p>
    <w:p w14:paraId="3BD60784" w14:textId="77777777" w:rsidR="007D2086" w:rsidRPr="00DC2BCE" w:rsidRDefault="007D2086" w:rsidP="007D2086">
      <w:pPr>
        <w:pStyle w:val="Default"/>
        <w:ind w:left="709" w:hanging="709"/>
        <w:jc w:val="both"/>
        <w:rPr>
          <w:rFonts w:ascii="Tahoma" w:hAnsi="Tahoma" w:cs="Tahoma"/>
          <w:i/>
          <w:kern w:val="22"/>
          <w:sz w:val="16"/>
          <w:szCs w:val="16"/>
        </w:rPr>
      </w:pPr>
    </w:p>
    <w:p w14:paraId="1CEB3483" w14:textId="77777777" w:rsidR="007D2086" w:rsidRPr="00DC2BCE" w:rsidRDefault="007D2086" w:rsidP="007D2086">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9.2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 xml:space="preserve">It is important that </w:t>
      </w:r>
      <w:r w:rsidR="00C912FB" w:rsidRPr="00DC2BCE">
        <w:rPr>
          <w:rFonts w:ascii="Tahoma" w:hAnsi="Tahoma" w:cs="Tahoma"/>
          <w:kern w:val="22"/>
          <w:sz w:val="22"/>
          <w:szCs w:val="22"/>
        </w:rPr>
        <w:t>team members</w:t>
      </w:r>
      <w:r w:rsidRPr="00DC2BCE">
        <w:rPr>
          <w:rFonts w:ascii="Tahoma" w:hAnsi="Tahoma" w:cs="Tahoma"/>
          <w:color w:val="auto"/>
          <w:kern w:val="22"/>
          <w:sz w:val="22"/>
          <w:szCs w:val="22"/>
        </w:rPr>
        <w:t xml:space="preserve"> take swift and effective action to safeguard </w:t>
      </w:r>
      <w:r w:rsidR="006E6C25" w:rsidRPr="00DC2BCE">
        <w:rPr>
          <w:rFonts w:ascii="Tahoma" w:hAnsi="Tahoma" w:cs="Tahoma"/>
          <w:color w:val="auto"/>
          <w:kern w:val="22"/>
          <w:sz w:val="22"/>
          <w:szCs w:val="22"/>
        </w:rPr>
        <w:t>children and young people</w:t>
      </w:r>
      <w:r w:rsidR="00970364"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and to stop concerns from escalating. It may be that </w:t>
      </w:r>
      <w:r w:rsidR="00474036" w:rsidRPr="00DC2BCE">
        <w:rPr>
          <w:rFonts w:ascii="Tahoma" w:hAnsi="Tahoma" w:cs="Tahoma"/>
          <w:color w:val="auto"/>
          <w:kern w:val="22"/>
          <w:sz w:val="22"/>
          <w:szCs w:val="22"/>
        </w:rPr>
        <w:t>they</w:t>
      </w:r>
      <w:r w:rsidR="00970364"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will benefit from Early Help. </w:t>
      </w:r>
      <w:r w:rsidRPr="00DC2BCE">
        <w:rPr>
          <w:rFonts w:ascii="Tahoma" w:hAnsi="Tahoma" w:cs="Tahoma"/>
          <w:kern w:val="22"/>
          <w:sz w:val="22"/>
          <w:szCs w:val="22"/>
        </w:rPr>
        <w:t xml:space="preserve">All </w:t>
      </w:r>
      <w:r w:rsidR="00C912FB" w:rsidRPr="00DC2BCE">
        <w:rPr>
          <w:rFonts w:ascii="Tahoma" w:hAnsi="Tahoma" w:cs="Tahoma"/>
          <w:kern w:val="22"/>
          <w:sz w:val="22"/>
          <w:szCs w:val="22"/>
        </w:rPr>
        <w:t xml:space="preserve">team members </w:t>
      </w:r>
      <w:r w:rsidRPr="00DC2BCE">
        <w:rPr>
          <w:rFonts w:ascii="Tahoma" w:hAnsi="Tahoma" w:cs="Tahoma"/>
          <w:kern w:val="22"/>
          <w:sz w:val="22"/>
          <w:szCs w:val="22"/>
        </w:rPr>
        <w:t>should be aware of their local early help process and understand their role in it.</w:t>
      </w:r>
    </w:p>
    <w:p w14:paraId="064A4C1A" w14:textId="77777777" w:rsidR="007D2086" w:rsidRPr="00DC2BCE" w:rsidRDefault="007D2086" w:rsidP="007D2086">
      <w:pPr>
        <w:pStyle w:val="Default"/>
        <w:ind w:left="709" w:hanging="709"/>
        <w:jc w:val="both"/>
        <w:rPr>
          <w:rFonts w:ascii="Tahoma" w:hAnsi="Tahoma" w:cs="Tahoma"/>
          <w:color w:val="auto"/>
          <w:kern w:val="22"/>
          <w:sz w:val="16"/>
          <w:szCs w:val="16"/>
        </w:rPr>
      </w:pPr>
    </w:p>
    <w:p w14:paraId="6B5631FF" w14:textId="77777777" w:rsidR="007D2086" w:rsidRPr="00DC2BCE" w:rsidRDefault="007D2086" w:rsidP="007D2086">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 xml:space="preserve">9.3 </w:t>
      </w:r>
      <w:r w:rsidRPr="00DC2BCE">
        <w:rPr>
          <w:rFonts w:ascii="Tahoma" w:hAnsi="Tahoma" w:cs="Tahoma"/>
          <w:color w:val="auto"/>
          <w:kern w:val="22"/>
          <w:sz w:val="22"/>
          <w:szCs w:val="22"/>
        </w:rPr>
        <w:tab/>
      </w:r>
      <w:r w:rsidR="00C912FB" w:rsidRPr="00DC2BCE">
        <w:rPr>
          <w:rFonts w:ascii="Tahoma" w:hAnsi="Tahoma" w:cs="Tahoma"/>
          <w:kern w:val="22"/>
          <w:sz w:val="22"/>
          <w:szCs w:val="22"/>
        </w:rPr>
        <w:t>Team members</w:t>
      </w:r>
      <w:r w:rsidRPr="00DC2BCE">
        <w:rPr>
          <w:rFonts w:ascii="Tahoma" w:hAnsi="Tahoma" w:cs="Tahoma"/>
          <w:color w:val="auto"/>
          <w:kern w:val="22"/>
          <w:sz w:val="22"/>
          <w:szCs w:val="22"/>
        </w:rPr>
        <w:t xml:space="preserve"> must be aware and alert to the possibility of Early Help being needed for those </w:t>
      </w:r>
      <w:r w:rsidR="00970364" w:rsidRPr="00DC2BCE">
        <w:rPr>
          <w:rFonts w:ascii="Tahoma" w:hAnsi="Tahoma" w:cs="Tahoma"/>
          <w:kern w:val="22"/>
          <w:sz w:val="22"/>
          <w:szCs w:val="22"/>
        </w:rPr>
        <w:t>pupils</w:t>
      </w:r>
      <w:r w:rsidRPr="00DC2BCE">
        <w:rPr>
          <w:rFonts w:ascii="Tahoma" w:hAnsi="Tahoma" w:cs="Tahoma"/>
          <w:color w:val="auto"/>
          <w:kern w:val="22"/>
          <w:sz w:val="22"/>
          <w:szCs w:val="22"/>
        </w:rPr>
        <w:t xml:space="preserve"> </w:t>
      </w:r>
      <w:r w:rsidR="00BC1177" w:rsidRPr="00DC2BCE">
        <w:rPr>
          <w:rFonts w:ascii="Tahoma" w:hAnsi="Tahoma" w:cs="Tahoma"/>
          <w:color w:val="auto"/>
          <w:kern w:val="22"/>
          <w:sz w:val="22"/>
          <w:szCs w:val="22"/>
        </w:rPr>
        <w:t xml:space="preserve">and students </w:t>
      </w:r>
      <w:r w:rsidRPr="00DC2BCE">
        <w:rPr>
          <w:rFonts w:ascii="Tahoma" w:hAnsi="Tahoma" w:cs="Tahoma"/>
          <w:color w:val="auto"/>
          <w:kern w:val="22"/>
          <w:sz w:val="22"/>
          <w:szCs w:val="22"/>
        </w:rPr>
        <w:t>who have particular vulnerabilities, such as those who:</w:t>
      </w:r>
    </w:p>
    <w:p w14:paraId="64C8F873" w14:textId="77777777" w:rsidR="009E0146" w:rsidRPr="00DC2BCE" w:rsidRDefault="009E0146" w:rsidP="007D2086">
      <w:pPr>
        <w:pStyle w:val="Default"/>
        <w:ind w:left="709" w:hanging="709"/>
        <w:jc w:val="both"/>
        <w:rPr>
          <w:rFonts w:ascii="Tahoma" w:hAnsi="Tahoma" w:cs="Tahoma"/>
          <w:color w:val="auto"/>
          <w:kern w:val="22"/>
          <w:sz w:val="4"/>
          <w:szCs w:val="4"/>
        </w:rPr>
      </w:pPr>
    </w:p>
    <w:p w14:paraId="0CF03483" w14:textId="77777777" w:rsidR="007D2086" w:rsidRPr="00DC2BCE" w:rsidRDefault="007D2086" w:rsidP="007D2086">
      <w:pPr>
        <w:pStyle w:val="Default"/>
        <w:ind w:left="709" w:hanging="709"/>
        <w:jc w:val="both"/>
        <w:rPr>
          <w:rFonts w:ascii="Tahoma" w:hAnsi="Tahoma" w:cs="Tahoma"/>
          <w:color w:val="auto"/>
          <w:kern w:val="22"/>
          <w:sz w:val="2"/>
          <w:szCs w:val="2"/>
        </w:rPr>
      </w:pPr>
    </w:p>
    <w:p w14:paraId="761B4C2B" w14:textId="77777777" w:rsidR="007D2086" w:rsidRPr="00DC2BCE" w:rsidRDefault="00F43EE2" w:rsidP="00B62E9D">
      <w:pPr>
        <w:pStyle w:val="Default"/>
        <w:numPr>
          <w:ilvl w:val="0"/>
          <w:numId w:val="19"/>
        </w:numPr>
        <w:ind w:left="1134" w:hanging="425"/>
        <w:jc w:val="both"/>
        <w:rPr>
          <w:rFonts w:ascii="Tahoma" w:hAnsi="Tahoma" w:cs="Tahoma"/>
          <w:kern w:val="22"/>
          <w:sz w:val="22"/>
          <w:szCs w:val="22"/>
        </w:rPr>
      </w:pPr>
      <w:r w:rsidRPr="00DC2BCE">
        <w:rPr>
          <w:rFonts w:ascii="Tahoma" w:hAnsi="Tahoma" w:cs="Tahoma"/>
          <w:kern w:val="22"/>
          <w:sz w:val="22"/>
          <w:szCs w:val="22"/>
        </w:rPr>
        <w:t xml:space="preserve">are </w:t>
      </w:r>
      <w:r w:rsidR="007D2086" w:rsidRPr="00DC2BCE">
        <w:rPr>
          <w:rFonts w:ascii="Tahoma" w:hAnsi="Tahoma" w:cs="Tahoma"/>
          <w:kern w:val="22"/>
          <w:sz w:val="22"/>
          <w:szCs w:val="22"/>
        </w:rPr>
        <w:t>disabled or ha</w:t>
      </w:r>
      <w:r w:rsidR="003716B6" w:rsidRPr="00DC2BCE">
        <w:rPr>
          <w:rFonts w:ascii="Tahoma" w:hAnsi="Tahoma" w:cs="Tahoma"/>
          <w:kern w:val="22"/>
          <w:sz w:val="22"/>
          <w:szCs w:val="22"/>
        </w:rPr>
        <w:t>ve</w:t>
      </w:r>
      <w:r w:rsidR="007D2086" w:rsidRPr="00DC2BCE">
        <w:rPr>
          <w:rFonts w:ascii="Tahoma" w:hAnsi="Tahoma" w:cs="Tahoma"/>
          <w:kern w:val="22"/>
          <w:sz w:val="22"/>
          <w:szCs w:val="22"/>
        </w:rPr>
        <w:t xml:space="preserve"> certain health conditions and specific additional needs</w:t>
      </w:r>
    </w:p>
    <w:p w14:paraId="104611DF" w14:textId="77777777" w:rsidR="007D2086" w:rsidRPr="00DC2BCE" w:rsidRDefault="007D2086" w:rsidP="00B62E9D">
      <w:pPr>
        <w:pStyle w:val="Default"/>
        <w:numPr>
          <w:ilvl w:val="0"/>
          <w:numId w:val="19"/>
        </w:numPr>
        <w:ind w:left="1134" w:hanging="425"/>
        <w:jc w:val="both"/>
        <w:rPr>
          <w:rFonts w:ascii="Tahoma" w:hAnsi="Tahoma" w:cs="Tahoma"/>
          <w:kern w:val="22"/>
          <w:sz w:val="22"/>
          <w:szCs w:val="22"/>
        </w:rPr>
      </w:pPr>
      <w:r w:rsidRPr="00DC2BCE">
        <w:rPr>
          <w:rFonts w:ascii="Tahoma" w:hAnsi="Tahoma" w:cs="Tahoma"/>
          <w:kern w:val="22"/>
          <w:sz w:val="22"/>
          <w:szCs w:val="22"/>
        </w:rPr>
        <w:t>ha</w:t>
      </w:r>
      <w:r w:rsidR="00F43EE2" w:rsidRPr="00DC2BCE">
        <w:rPr>
          <w:rFonts w:ascii="Tahoma" w:hAnsi="Tahoma" w:cs="Tahoma"/>
          <w:kern w:val="22"/>
          <w:sz w:val="22"/>
          <w:szCs w:val="22"/>
        </w:rPr>
        <w:t>ve</w:t>
      </w:r>
      <w:r w:rsidRPr="00DC2BCE">
        <w:rPr>
          <w:rFonts w:ascii="Tahoma" w:hAnsi="Tahoma" w:cs="Tahoma"/>
          <w:kern w:val="22"/>
          <w:sz w:val="22"/>
          <w:szCs w:val="22"/>
        </w:rPr>
        <w:t xml:space="preserve"> special educational needs (whether or not they have a statutory EHCP</w:t>
      </w:r>
      <w:r w:rsidR="003716B6" w:rsidRPr="00DC2BCE">
        <w:rPr>
          <w:rFonts w:ascii="Tahoma" w:hAnsi="Tahoma" w:cs="Tahoma"/>
          <w:kern w:val="22"/>
          <w:sz w:val="22"/>
          <w:szCs w:val="22"/>
        </w:rPr>
        <w:t>)</w:t>
      </w:r>
      <w:r w:rsidRPr="00DC2BCE">
        <w:rPr>
          <w:rFonts w:ascii="Tahoma" w:hAnsi="Tahoma" w:cs="Tahoma"/>
          <w:kern w:val="22"/>
          <w:sz w:val="22"/>
          <w:szCs w:val="22"/>
        </w:rPr>
        <w:t xml:space="preserve"> </w:t>
      </w:r>
    </w:p>
    <w:p w14:paraId="6B28626A" w14:textId="77777777" w:rsidR="007D2086" w:rsidRPr="00DC2BCE" w:rsidRDefault="00391461" w:rsidP="00B62E9D">
      <w:pPr>
        <w:pStyle w:val="Default"/>
        <w:numPr>
          <w:ilvl w:val="0"/>
          <w:numId w:val="19"/>
        </w:numPr>
        <w:ind w:left="1134" w:hanging="425"/>
        <w:jc w:val="both"/>
        <w:rPr>
          <w:rFonts w:ascii="Tahoma" w:hAnsi="Tahoma" w:cs="Tahoma"/>
          <w:kern w:val="22"/>
          <w:sz w:val="22"/>
          <w:szCs w:val="22"/>
        </w:rPr>
      </w:pPr>
      <w:r w:rsidRPr="00DC2BCE">
        <w:rPr>
          <w:rFonts w:ascii="Tahoma" w:hAnsi="Tahoma" w:cs="Tahoma"/>
          <w:kern w:val="22"/>
          <w:sz w:val="22"/>
          <w:szCs w:val="22"/>
        </w:rPr>
        <w:t xml:space="preserve">are suffering from </w:t>
      </w:r>
      <w:r w:rsidR="007D2086" w:rsidRPr="00DC2BCE">
        <w:rPr>
          <w:rFonts w:ascii="Tahoma" w:hAnsi="Tahoma" w:cs="Tahoma"/>
          <w:kern w:val="22"/>
          <w:sz w:val="22"/>
          <w:szCs w:val="22"/>
        </w:rPr>
        <w:t xml:space="preserve">mental </w:t>
      </w:r>
      <w:r w:rsidRPr="00DC2BCE">
        <w:rPr>
          <w:rFonts w:ascii="Tahoma" w:hAnsi="Tahoma" w:cs="Tahoma"/>
          <w:kern w:val="22"/>
          <w:sz w:val="22"/>
          <w:szCs w:val="22"/>
        </w:rPr>
        <w:t>ill hea</w:t>
      </w:r>
      <w:r w:rsidR="007D2086" w:rsidRPr="00DC2BCE">
        <w:rPr>
          <w:rFonts w:ascii="Tahoma" w:hAnsi="Tahoma" w:cs="Tahoma"/>
          <w:kern w:val="22"/>
          <w:sz w:val="22"/>
          <w:szCs w:val="22"/>
        </w:rPr>
        <w:t xml:space="preserve">lth </w:t>
      </w:r>
    </w:p>
    <w:p w14:paraId="07546483" w14:textId="77777777" w:rsidR="007D2086" w:rsidRPr="00DC2BCE" w:rsidRDefault="00F43EE2" w:rsidP="00B62E9D">
      <w:pPr>
        <w:pStyle w:val="Default"/>
        <w:numPr>
          <w:ilvl w:val="0"/>
          <w:numId w:val="19"/>
        </w:numPr>
        <w:ind w:left="1134" w:hanging="425"/>
        <w:jc w:val="both"/>
        <w:rPr>
          <w:rFonts w:ascii="Tahoma" w:hAnsi="Tahoma" w:cs="Tahoma"/>
          <w:kern w:val="22"/>
          <w:sz w:val="22"/>
          <w:szCs w:val="22"/>
        </w:rPr>
      </w:pPr>
      <w:r w:rsidRPr="00DC2BCE">
        <w:rPr>
          <w:rFonts w:ascii="Tahoma" w:hAnsi="Tahoma" w:cs="Tahoma"/>
          <w:kern w:val="22"/>
          <w:sz w:val="22"/>
          <w:szCs w:val="22"/>
        </w:rPr>
        <w:t>are</w:t>
      </w:r>
      <w:r w:rsidR="007D2086" w:rsidRPr="00DC2BCE">
        <w:rPr>
          <w:rFonts w:ascii="Tahoma" w:hAnsi="Tahoma" w:cs="Tahoma"/>
          <w:kern w:val="22"/>
          <w:sz w:val="22"/>
          <w:szCs w:val="22"/>
        </w:rPr>
        <w:t xml:space="preserve"> young care</w:t>
      </w:r>
      <w:r w:rsidRPr="00DC2BCE">
        <w:rPr>
          <w:rFonts w:ascii="Tahoma" w:hAnsi="Tahoma" w:cs="Tahoma"/>
          <w:kern w:val="22"/>
          <w:sz w:val="22"/>
          <w:szCs w:val="22"/>
        </w:rPr>
        <w:t>rs</w:t>
      </w:r>
    </w:p>
    <w:p w14:paraId="4BA0AD90" w14:textId="77777777" w:rsidR="007D2086" w:rsidRPr="00DC2BCE" w:rsidRDefault="00F43EE2" w:rsidP="00B62E9D">
      <w:pPr>
        <w:pStyle w:val="Default"/>
        <w:numPr>
          <w:ilvl w:val="0"/>
          <w:numId w:val="19"/>
        </w:numPr>
        <w:ind w:left="1134" w:hanging="425"/>
        <w:jc w:val="both"/>
        <w:rPr>
          <w:rFonts w:ascii="Tahoma" w:hAnsi="Tahoma" w:cs="Tahoma"/>
          <w:kern w:val="22"/>
          <w:sz w:val="22"/>
          <w:szCs w:val="22"/>
        </w:rPr>
      </w:pPr>
      <w:r w:rsidRPr="00DC2BCE">
        <w:rPr>
          <w:rFonts w:ascii="Tahoma" w:hAnsi="Tahoma" w:cs="Tahoma"/>
          <w:kern w:val="22"/>
          <w:sz w:val="22"/>
          <w:szCs w:val="22"/>
        </w:rPr>
        <w:t>are</w:t>
      </w:r>
      <w:r w:rsidR="007D2086" w:rsidRPr="00DC2BCE">
        <w:rPr>
          <w:rFonts w:ascii="Tahoma" w:hAnsi="Tahoma" w:cs="Tahoma"/>
          <w:kern w:val="22"/>
          <w:sz w:val="22"/>
          <w:szCs w:val="22"/>
        </w:rPr>
        <w:t xml:space="preserve"> frequently missing/goes missing from </w:t>
      </w:r>
      <w:r w:rsidR="00AB450A" w:rsidRPr="00DC2BCE">
        <w:rPr>
          <w:rFonts w:ascii="Tahoma" w:hAnsi="Tahoma" w:cs="Tahoma"/>
          <w:kern w:val="22"/>
          <w:sz w:val="22"/>
          <w:szCs w:val="22"/>
        </w:rPr>
        <w:t xml:space="preserve">education, </w:t>
      </w:r>
      <w:r w:rsidR="007D2086" w:rsidRPr="00DC2BCE">
        <w:rPr>
          <w:rFonts w:ascii="Tahoma" w:hAnsi="Tahoma" w:cs="Tahoma"/>
          <w:kern w:val="22"/>
          <w:sz w:val="22"/>
          <w:szCs w:val="22"/>
        </w:rPr>
        <w:t>home</w:t>
      </w:r>
      <w:r w:rsidR="000C5280" w:rsidRPr="00DC2BCE">
        <w:rPr>
          <w:rFonts w:ascii="Tahoma" w:hAnsi="Tahoma" w:cs="Tahoma"/>
          <w:kern w:val="22"/>
          <w:sz w:val="22"/>
          <w:szCs w:val="22"/>
        </w:rPr>
        <w:t xml:space="preserve"> or care</w:t>
      </w:r>
    </w:p>
    <w:p w14:paraId="6E2F3B16" w14:textId="77777777" w:rsidR="003716B6" w:rsidRPr="00DC2BCE" w:rsidRDefault="003716B6" w:rsidP="00B62E9D">
      <w:pPr>
        <w:pStyle w:val="Default"/>
        <w:numPr>
          <w:ilvl w:val="0"/>
          <w:numId w:val="19"/>
        </w:numPr>
        <w:ind w:left="1134" w:hanging="425"/>
        <w:jc w:val="both"/>
        <w:rPr>
          <w:rFonts w:ascii="Tahoma" w:hAnsi="Tahoma" w:cs="Tahoma"/>
          <w:kern w:val="22"/>
          <w:sz w:val="22"/>
          <w:szCs w:val="22"/>
        </w:rPr>
      </w:pPr>
      <w:r w:rsidRPr="00DC2BCE">
        <w:rPr>
          <w:rFonts w:ascii="Tahoma" w:hAnsi="Tahoma" w:cs="Tahoma"/>
          <w:kern w:val="22"/>
          <w:sz w:val="22"/>
          <w:szCs w:val="22"/>
        </w:rPr>
        <w:t>are persistently absent from school, including persistent absences for part of the day</w:t>
      </w:r>
      <w:r w:rsidR="00A742B3" w:rsidRPr="00DC2BCE">
        <w:rPr>
          <w:rFonts w:ascii="Tahoma" w:hAnsi="Tahoma" w:cs="Tahoma"/>
          <w:kern w:val="22"/>
          <w:sz w:val="22"/>
          <w:szCs w:val="22"/>
        </w:rPr>
        <w:t>, or not in receipt of full-time education</w:t>
      </w:r>
    </w:p>
    <w:p w14:paraId="24FAA9AA" w14:textId="77777777" w:rsidR="002A0DD0" w:rsidRPr="00DC2BCE" w:rsidRDefault="002A0DD0" w:rsidP="002A0DD0">
      <w:pPr>
        <w:pStyle w:val="Default"/>
        <w:numPr>
          <w:ilvl w:val="0"/>
          <w:numId w:val="19"/>
        </w:numPr>
        <w:ind w:left="1134" w:hanging="425"/>
        <w:jc w:val="both"/>
        <w:rPr>
          <w:rFonts w:ascii="Tahoma" w:hAnsi="Tahoma" w:cs="Tahoma"/>
          <w:kern w:val="22"/>
          <w:sz w:val="22"/>
          <w:szCs w:val="22"/>
        </w:rPr>
      </w:pPr>
      <w:r w:rsidRPr="00DC2BCE">
        <w:rPr>
          <w:rFonts w:ascii="Tahoma" w:hAnsi="Tahoma" w:cs="Tahoma"/>
          <w:kern w:val="22"/>
          <w:sz w:val="22"/>
          <w:szCs w:val="22"/>
        </w:rPr>
        <w:t>has experienced multiple suspensions and is at risk of, or has been permanently excluded</w:t>
      </w:r>
    </w:p>
    <w:p w14:paraId="3F4B9D2C" w14:textId="77777777" w:rsidR="003716B6" w:rsidRPr="00DC2BCE" w:rsidRDefault="003716B6" w:rsidP="00B62E9D">
      <w:pPr>
        <w:pStyle w:val="Default"/>
        <w:numPr>
          <w:ilvl w:val="0"/>
          <w:numId w:val="19"/>
        </w:numPr>
        <w:ind w:left="1134" w:hanging="425"/>
        <w:jc w:val="both"/>
        <w:rPr>
          <w:rFonts w:ascii="Tahoma" w:hAnsi="Tahoma" w:cs="Tahoma"/>
          <w:kern w:val="22"/>
          <w:sz w:val="22"/>
          <w:szCs w:val="22"/>
        </w:rPr>
      </w:pPr>
      <w:r w:rsidRPr="00DC2BCE">
        <w:rPr>
          <w:rFonts w:ascii="Tahoma" w:hAnsi="Tahoma" w:cs="Tahoma"/>
          <w:kern w:val="22"/>
          <w:sz w:val="22"/>
          <w:szCs w:val="22"/>
        </w:rPr>
        <w:t>are showing signs of being drawn in to anti-social or criminal behaviour, including gang involvement and association with organised crime groups or county lines</w:t>
      </w:r>
    </w:p>
    <w:p w14:paraId="52D98696" w14:textId="77777777" w:rsidR="007D2086" w:rsidRPr="00DC2BCE" w:rsidRDefault="00F43EE2" w:rsidP="009E0146">
      <w:pPr>
        <w:pStyle w:val="Default"/>
        <w:numPr>
          <w:ilvl w:val="0"/>
          <w:numId w:val="19"/>
        </w:numPr>
        <w:ind w:left="1134" w:hanging="425"/>
        <w:jc w:val="both"/>
        <w:rPr>
          <w:rFonts w:ascii="Tahoma" w:hAnsi="Tahoma" w:cs="Tahoma"/>
          <w:kern w:val="22"/>
          <w:sz w:val="22"/>
          <w:szCs w:val="22"/>
        </w:rPr>
      </w:pPr>
      <w:r w:rsidRPr="00DC2BCE">
        <w:rPr>
          <w:rFonts w:ascii="Tahoma" w:hAnsi="Tahoma" w:cs="Tahoma"/>
          <w:kern w:val="22"/>
          <w:sz w:val="22"/>
          <w:szCs w:val="22"/>
        </w:rPr>
        <w:t>are</w:t>
      </w:r>
      <w:r w:rsidR="007D2086" w:rsidRPr="00DC2BCE">
        <w:rPr>
          <w:rFonts w:ascii="Tahoma" w:hAnsi="Tahoma" w:cs="Tahoma"/>
          <w:kern w:val="22"/>
          <w:sz w:val="22"/>
          <w:szCs w:val="22"/>
        </w:rPr>
        <w:t xml:space="preserve"> at risk of modern slavery, trafficking, sexual or criminal exploitation</w:t>
      </w:r>
      <w:r w:rsidRPr="00DC2BCE">
        <w:rPr>
          <w:rFonts w:ascii="Tahoma" w:hAnsi="Tahoma" w:cs="Tahoma"/>
          <w:kern w:val="22"/>
          <w:sz w:val="22"/>
          <w:szCs w:val="22"/>
        </w:rPr>
        <w:t xml:space="preserve">, </w:t>
      </w:r>
      <w:r w:rsidR="007D2086" w:rsidRPr="00DC2BCE">
        <w:rPr>
          <w:rFonts w:ascii="Tahoma" w:hAnsi="Tahoma" w:cs="Tahoma"/>
          <w:kern w:val="22"/>
          <w:sz w:val="22"/>
          <w:szCs w:val="22"/>
        </w:rPr>
        <w:t>of being radicalised or exploited</w:t>
      </w:r>
    </w:p>
    <w:p w14:paraId="7E0D0E04" w14:textId="77777777" w:rsidR="00B62E9D" w:rsidRPr="00DC2BCE" w:rsidRDefault="00F43EE2" w:rsidP="00B62E9D">
      <w:pPr>
        <w:pStyle w:val="Default"/>
        <w:numPr>
          <w:ilvl w:val="0"/>
          <w:numId w:val="19"/>
        </w:numPr>
        <w:ind w:left="1134" w:hanging="425"/>
        <w:jc w:val="both"/>
        <w:rPr>
          <w:rFonts w:ascii="Tahoma" w:hAnsi="Tahoma" w:cs="Tahoma"/>
          <w:kern w:val="22"/>
          <w:sz w:val="22"/>
          <w:szCs w:val="22"/>
        </w:rPr>
      </w:pPr>
      <w:r w:rsidRPr="00DC2BCE">
        <w:rPr>
          <w:rFonts w:ascii="Tahoma" w:hAnsi="Tahoma" w:cs="Tahoma"/>
          <w:kern w:val="22"/>
          <w:sz w:val="22"/>
          <w:szCs w:val="22"/>
        </w:rPr>
        <w:t>are</w:t>
      </w:r>
      <w:r w:rsidR="007D2086" w:rsidRPr="00DC2BCE">
        <w:rPr>
          <w:rFonts w:ascii="Tahoma" w:hAnsi="Tahoma" w:cs="Tahoma"/>
          <w:kern w:val="22"/>
          <w:sz w:val="22"/>
          <w:szCs w:val="22"/>
        </w:rPr>
        <w:t xml:space="preserve"> in a family circumstance presenting challenges, such as drug and alcohol misuse, adult mental health issues</w:t>
      </w:r>
      <w:r w:rsidR="00B62E9D" w:rsidRPr="00DC2BCE">
        <w:rPr>
          <w:rFonts w:ascii="Tahoma" w:hAnsi="Tahoma" w:cs="Tahoma"/>
          <w:kern w:val="22"/>
          <w:sz w:val="22"/>
          <w:szCs w:val="22"/>
        </w:rPr>
        <w:t xml:space="preserve">, </w:t>
      </w:r>
      <w:r w:rsidR="007D2086" w:rsidRPr="00DC2BCE">
        <w:rPr>
          <w:rFonts w:ascii="Tahoma" w:hAnsi="Tahoma" w:cs="Tahoma"/>
          <w:kern w:val="22"/>
          <w:sz w:val="22"/>
          <w:szCs w:val="22"/>
        </w:rPr>
        <w:t>domestic abuse</w:t>
      </w:r>
      <w:r w:rsidR="00B62E9D" w:rsidRPr="00DC2BCE">
        <w:rPr>
          <w:rFonts w:ascii="Tahoma" w:hAnsi="Tahoma" w:cs="Tahoma"/>
          <w:kern w:val="22"/>
          <w:sz w:val="22"/>
          <w:szCs w:val="22"/>
        </w:rPr>
        <w:t>; a family member is in prison, or is offending</w:t>
      </w:r>
    </w:p>
    <w:p w14:paraId="55DFB460" w14:textId="77777777" w:rsidR="007D2086" w:rsidRPr="00DC2BCE" w:rsidRDefault="00F43EE2" w:rsidP="00B62E9D">
      <w:pPr>
        <w:pStyle w:val="Default"/>
        <w:numPr>
          <w:ilvl w:val="0"/>
          <w:numId w:val="19"/>
        </w:numPr>
        <w:ind w:left="1134" w:hanging="425"/>
        <w:jc w:val="both"/>
        <w:rPr>
          <w:rFonts w:ascii="Tahoma" w:hAnsi="Tahoma" w:cs="Tahoma"/>
          <w:kern w:val="22"/>
          <w:sz w:val="22"/>
          <w:szCs w:val="22"/>
        </w:rPr>
      </w:pPr>
      <w:r w:rsidRPr="00DC2BCE">
        <w:rPr>
          <w:rFonts w:ascii="Tahoma" w:hAnsi="Tahoma" w:cs="Tahoma"/>
          <w:kern w:val="22"/>
          <w:sz w:val="22"/>
          <w:szCs w:val="22"/>
        </w:rPr>
        <w:t>are</w:t>
      </w:r>
      <w:r w:rsidR="007D2086" w:rsidRPr="00DC2BCE">
        <w:rPr>
          <w:rFonts w:ascii="Tahoma" w:hAnsi="Tahoma" w:cs="Tahoma"/>
          <w:kern w:val="22"/>
          <w:sz w:val="22"/>
          <w:szCs w:val="22"/>
        </w:rPr>
        <w:t xml:space="preserve"> misusing drugs or alcohol themselves</w:t>
      </w:r>
    </w:p>
    <w:p w14:paraId="0217A9B6" w14:textId="77777777" w:rsidR="007D2086" w:rsidRPr="00DC2BCE" w:rsidRDefault="007D2086" w:rsidP="00B62E9D">
      <w:pPr>
        <w:pStyle w:val="Default"/>
        <w:numPr>
          <w:ilvl w:val="0"/>
          <w:numId w:val="19"/>
        </w:numPr>
        <w:ind w:left="1134" w:hanging="425"/>
        <w:jc w:val="both"/>
        <w:rPr>
          <w:rFonts w:ascii="Tahoma" w:hAnsi="Tahoma" w:cs="Tahoma"/>
          <w:kern w:val="22"/>
          <w:sz w:val="22"/>
          <w:szCs w:val="22"/>
        </w:rPr>
      </w:pPr>
      <w:r w:rsidRPr="00DC2BCE">
        <w:rPr>
          <w:rFonts w:ascii="Tahoma" w:hAnsi="Tahoma" w:cs="Tahoma"/>
          <w:kern w:val="22"/>
          <w:sz w:val="22"/>
          <w:szCs w:val="22"/>
        </w:rPr>
        <w:t>ha</w:t>
      </w:r>
      <w:r w:rsidR="00F43EE2" w:rsidRPr="00DC2BCE">
        <w:rPr>
          <w:rFonts w:ascii="Tahoma" w:hAnsi="Tahoma" w:cs="Tahoma"/>
          <w:kern w:val="22"/>
          <w:sz w:val="22"/>
          <w:szCs w:val="22"/>
        </w:rPr>
        <w:t>ve</w:t>
      </w:r>
      <w:r w:rsidRPr="00DC2BCE">
        <w:rPr>
          <w:rFonts w:ascii="Tahoma" w:hAnsi="Tahoma" w:cs="Tahoma"/>
          <w:kern w:val="22"/>
          <w:sz w:val="22"/>
          <w:szCs w:val="22"/>
        </w:rPr>
        <w:t xml:space="preserve"> returned home to their family from care</w:t>
      </w:r>
    </w:p>
    <w:p w14:paraId="60D64EA2" w14:textId="77777777" w:rsidR="007D2086" w:rsidRPr="00DC2BCE" w:rsidRDefault="00F43EE2" w:rsidP="00B62E9D">
      <w:pPr>
        <w:pStyle w:val="Default"/>
        <w:numPr>
          <w:ilvl w:val="0"/>
          <w:numId w:val="19"/>
        </w:numPr>
        <w:ind w:left="1134" w:hanging="425"/>
        <w:jc w:val="both"/>
        <w:rPr>
          <w:rFonts w:ascii="Tahoma" w:hAnsi="Tahoma" w:cs="Tahoma"/>
          <w:kern w:val="22"/>
          <w:sz w:val="22"/>
          <w:szCs w:val="22"/>
        </w:rPr>
      </w:pPr>
      <w:r w:rsidRPr="00DC2BCE">
        <w:rPr>
          <w:rFonts w:ascii="Tahoma" w:hAnsi="Tahoma" w:cs="Tahoma"/>
          <w:kern w:val="22"/>
          <w:sz w:val="22"/>
          <w:szCs w:val="22"/>
        </w:rPr>
        <w:t>are</w:t>
      </w:r>
      <w:r w:rsidR="007D2086" w:rsidRPr="00DC2BCE">
        <w:rPr>
          <w:rFonts w:ascii="Tahoma" w:hAnsi="Tahoma" w:cs="Tahoma"/>
          <w:kern w:val="22"/>
          <w:sz w:val="22"/>
          <w:szCs w:val="22"/>
        </w:rPr>
        <w:t xml:space="preserve"> at risk of ‘honour’-based abuse such as Female Genital Mutilation or Forced Marriage;</w:t>
      </w:r>
    </w:p>
    <w:p w14:paraId="18937A71" w14:textId="77777777" w:rsidR="007D2086" w:rsidRPr="00DC2BCE" w:rsidRDefault="00F43EE2" w:rsidP="00B62E9D">
      <w:pPr>
        <w:pStyle w:val="Default"/>
        <w:numPr>
          <w:ilvl w:val="0"/>
          <w:numId w:val="19"/>
        </w:numPr>
        <w:ind w:left="1134" w:hanging="425"/>
        <w:jc w:val="both"/>
        <w:rPr>
          <w:rFonts w:ascii="Tahoma" w:hAnsi="Tahoma" w:cs="Tahoma"/>
          <w:kern w:val="22"/>
          <w:sz w:val="22"/>
          <w:szCs w:val="22"/>
        </w:rPr>
      </w:pPr>
      <w:r w:rsidRPr="00DC2BCE">
        <w:rPr>
          <w:rFonts w:ascii="Tahoma" w:hAnsi="Tahoma" w:cs="Tahoma"/>
          <w:kern w:val="22"/>
          <w:sz w:val="22"/>
          <w:szCs w:val="22"/>
        </w:rPr>
        <w:t>are</w:t>
      </w:r>
      <w:r w:rsidR="007D2086" w:rsidRPr="00DC2BCE">
        <w:rPr>
          <w:rFonts w:ascii="Tahoma" w:hAnsi="Tahoma" w:cs="Tahoma"/>
          <w:kern w:val="22"/>
          <w:sz w:val="22"/>
          <w:szCs w:val="22"/>
        </w:rPr>
        <w:t xml:space="preserve"> privately fostered</w:t>
      </w:r>
    </w:p>
    <w:p w14:paraId="6CCD0682" w14:textId="77777777" w:rsidR="002B63C2" w:rsidRPr="00DC2BCE" w:rsidRDefault="002B63C2" w:rsidP="002B63C2">
      <w:pPr>
        <w:pStyle w:val="Default"/>
        <w:numPr>
          <w:ilvl w:val="0"/>
          <w:numId w:val="19"/>
        </w:numPr>
        <w:ind w:left="1134" w:hanging="425"/>
        <w:jc w:val="both"/>
        <w:rPr>
          <w:rFonts w:ascii="Tahoma" w:hAnsi="Tahoma" w:cs="Tahoma"/>
          <w:kern w:val="22"/>
          <w:sz w:val="22"/>
          <w:szCs w:val="22"/>
        </w:rPr>
      </w:pPr>
      <w:r w:rsidRPr="00DC2BCE">
        <w:rPr>
          <w:rFonts w:ascii="Tahoma" w:hAnsi="Tahoma" w:cs="Tahoma"/>
          <w:kern w:val="22"/>
          <w:sz w:val="22"/>
          <w:szCs w:val="22"/>
        </w:rPr>
        <w:t>has a parent or carer in custody or is affected by parental offending</w:t>
      </w:r>
    </w:p>
    <w:p w14:paraId="107F91AE" w14:textId="77777777" w:rsidR="009A751B" w:rsidRPr="00DC2BCE" w:rsidRDefault="009A751B" w:rsidP="00DC121C">
      <w:pPr>
        <w:pStyle w:val="Default"/>
        <w:ind w:left="709"/>
        <w:jc w:val="both"/>
        <w:rPr>
          <w:rFonts w:ascii="Tahoma" w:hAnsi="Tahoma" w:cs="Tahoma"/>
          <w:kern w:val="22"/>
          <w:sz w:val="22"/>
          <w:szCs w:val="22"/>
        </w:rPr>
      </w:pPr>
    </w:p>
    <w:p w14:paraId="09047BC8" w14:textId="77777777" w:rsidR="007D2086" w:rsidRPr="00DC2BCE" w:rsidRDefault="007D2086" w:rsidP="007D2086">
      <w:pPr>
        <w:ind w:left="709" w:hanging="709"/>
        <w:jc w:val="both"/>
        <w:rPr>
          <w:rFonts w:cs="Tahoma"/>
          <w:color w:val="595959"/>
          <w:kern w:val="22"/>
        </w:rPr>
      </w:pPr>
      <w:r w:rsidRPr="00DC2BCE">
        <w:rPr>
          <w:rFonts w:cs="Tahoma"/>
          <w:b/>
          <w:bCs/>
          <w:kern w:val="22"/>
        </w:rPr>
        <w:t>9.</w:t>
      </w:r>
      <w:r w:rsidR="00562CA1" w:rsidRPr="00DC2BCE">
        <w:rPr>
          <w:rFonts w:cs="Tahoma"/>
          <w:b/>
          <w:bCs/>
          <w:kern w:val="22"/>
        </w:rPr>
        <w:t>5</w:t>
      </w:r>
      <w:r w:rsidRPr="00DC2BCE">
        <w:rPr>
          <w:rFonts w:cs="Tahoma"/>
          <w:kern w:val="22"/>
        </w:rPr>
        <w:t xml:space="preserve"> </w:t>
      </w:r>
      <w:r w:rsidRPr="00DC2BCE">
        <w:rPr>
          <w:rFonts w:cs="Tahoma"/>
          <w:kern w:val="22"/>
        </w:rPr>
        <w:tab/>
      </w:r>
      <w:r w:rsidR="0095763A" w:rsidRPr="00DC2BCE">
        <w:rPr>
          <w:rFonts w:cs="Tahoma"/>
          <w:kern w:val="22"/>
        </w:rPr>
        <w:t>S</w:t>
      </w:r>
      <w:r w:rsidRPr="00DC2BCE">
        <w:rPr>
          <w:rFonts w:cs="Tahoma"/>
          <w:kern w:val="22"/>
        </w:rPr>
        <w:t xml:space="preserve">ocial care assessments should </w:t>
      </w:r>
      <w:r w:rsidR="00AB40B9" w:rsidRPr="00DC2BCE">
        <w:rPr>
          <w:rFonts w:cs="Tahoma"/>
          <w:kern w:val="22"/>
        </w:rPr>
        <w:t xml:space="preserve">also </w:t>
      </w:r>
      <w:r w:rsidRPr="00DC2BCE">
        <w:rPr>
          <w:rFonts w:cs="Tahoma"/>
          <w:kern w:val="22"/>
        </w:rPr>
        <w:t>consider wh</w:t>
      </w:r>
      <w:r w:rsidR="0095763A" w:rsidRPr="00DC2BCE">
        <w:rPr>
          <w:rFonts w:cs="Tahoma"/>
          <w:kern w:val="22"/>
        </w:rPr>
        <w:t>ere the child/young person is</w:t>
      </w:r>
      <w:r w:rsidRPr="00DC2BCE">
        <w:rPr>
          <w:rFonts w:cs="Tahoma"/>
          <w:kern w:val="22"/>
        </w:rPr>
        <w:t xml:space="preserve"> being harmed in contexts outside the home</w:t>
      </w:r>
      <w:r w:rsidR="00B62E9D" w:rsidRPr="00DC2BCE">
        <w:rPr>
          <w:rFonts w:cs="Tahoma"/>
          <w:kern w:val="22"/>
        </w:rPr>
        <w:t>.</w:t>
      </w:r>
      <w:r w:rsidRPr="00DC2BCE">
        <w:rPr>
          <w:rFonts w:cs="Tahoma"/>
          <w:kern w:val="22"/>
        </w:rPr>
        <w:t xml:space="preserve"> </w:t>
      </w:r>
      <w:r w:rsidR="00B62E9D" w:rsidRPr="00DC2BCE">
        <w:rPr>
          <w:rFonts w:cs="Tahoma"/>
          <w:kern w:val="22"/>
        </w:rPr>
        <w:t>I</w:t>
      </w:r>
      <w:r w:rsidRPr="00DC2BCE">
        <w:rPr>
          <w:rFonts w:cs="Tahoma"/>
          <w:kern w:val="22"/>
        </w:rPr>
        <w:t>t is important that schools</w:t>
      </w:r>
      <w:r w:rsidR="0095763A" w:rsidRPr="00DC2BCE">
        <w:rPr>
          <w:rFonts w:cs="Tahoma"/>
          <w:kern w:val="22"/>
        </w:rPr>
        <w:t xml:space="preserve"> and colleges </w:t>
      </w:r>
      <w:r w:rsidRPr="00DC2BCE">
        <w:rPr>
          <w:rFonts w:cs="Tahoma"/>
          <w:kern w:val="22"/>
        </w:rPr>
        <w:t>provide as much information as possible as part of the referral process. This will allow any assessment to consider all the available evidence and enable a contextual approach to address such harm</w:t>
      </w:r>
    </w:p>
    <w:p w14:paraId="0C0D6AA5" w14:textId="77777777" w:rsidR="007D2086" w:rsidRPr="00DC2BCE" w:rsidRDefault="007D2086" w:rsidP="007D2086">
      <w:pPr>
        <w:ind w:left="709" w:hanging="709"/>
        <w:jc w:val="both"/>
        <w:rPr>
          <w:rFonts w:cs="Tahoma"/>
          <w:b/>
          <w:kern w:val="22"/>
          <w:sz w:val="16"/>
          <w:szCs w:val="16"/>
        </w:rPr>
      </w:pPr>
    </w:p>
    <w:p w14:paraId="79C0FE40" w14:textId="77777777" w:rsidR="007D2086" w:rsidRPr="00DC2BCE" w:rsidRDefault="007D2086" w:rsidP="007D2086">
      <w:pPr>
        <w:ind w:left="709" w:hanging="709"/>
        <w:jc w:val="both"/>
        <w:rPr>
          <w:rFonts w:cs="Tahoma"/>
          <w:kern w:val="22"/>
        </w:rPr>
      </w:pPr>
      <w:r w:rsidRPr="00DC2BCE">
        <w:rPr>
          <w:rFonts w:cs="Tahoma"/>
          <w:b/>
          <w:kern w:val="22"/>
        </w:rPr>
        <w:t>9.</w:t>
      </w:r>
      <w:r w:rsidR="00562CA1" w:rsidRPr="00DC2BCE">
        <w:rPr>
          <w:rFonts w:cs="Tahoma"/>
          <w:b/>
          <w:kern w:val="22"/>
        </w:rPr>
        <w:t>6</w:t>
      </w:r>
      <w:r w:rsidRPr="00DC2BCE">
        <w:rPr>
          <w:rFonts w:cs="Tahoma"/>
          <w:kern w:val="22"/>
        </w:rPr>
        <w:t xml:space="preserve"> </w:t>
      </w:r>
      <w:r w:rsidRPr="00DC2BCE">
        <w:rPr>
          <w:rFonts w:cs="Tahoma"/>
          <w:kern w:val="22"/>
        </w:rPr>
        <w:tab/>
        <w:t>When a</w:t>
      </w:r>
      <w:r w:rsidR="00970364" w:rsidRPr="00DC2BCE">
        <w:rPr>
          <w:rFonts w:cs="Tahoma"/>
          <w:kern w:val="22"/>
        </w:rPr>
        <w:t xml:space="preserve"> pupil</w:t>
      </w:r>
      <w:r w:rsidR="005F699D" w:rsidRPr="00DC2BCE">
        <w:rPr>
          <w:rFonts w:cs="Tahoma"/>
          <w:kern w:val="22"/>
        </w:rPr>
        <w:t>/student</w:t>
      </w:r>
      <w:r w:rsidR="00970364" w:rsidRPr="00DC2BCE">
        <w:rPr>
          <w:rFonts w:cs="Tahoma"/>
          <w:kern w:val="22"/>
        </w:rPr>
        <w:t xml:space="preserve"> </w:t>
      </w:r>
      <w:r w:rsidRPr="00DC2BCE">
        <w:rPr>
          <w:rFonts w:cs="Tahoma"/>
          <w:kern w:val="22"/>
        </w:rPr>
        <w:t xml:space="preserve">has been referred for Early Help, it is the responsibility of the DSL to set up an inter-agency assessment as appropriate. </w:t>
      </w:r>
      <w:r w:rsidR="00CA0D59" w:rsidRPr="00DC2BCE">
        <w:rPr>
          <w:rFonts w:cs="Tahoma"/>
          <w:kern w:val="22"/>
        </w:rPr>
        <w:t>Team members</w:t>
      </w:r>
      <w:r w:rsidRPr="00DC2BCE">
        <w:rPr>
          <w:rFonts w:cs="Tahoma"/>
          <w:kern w:val="22"/>
        </w:rPr>
        <w:t xml:space="preserve"> may be required to support other agencies and professionals in an early help assessment, in some cases acting as the lead professional. Any such cases should be kept under constant review and consideration must be given to a referral to children’s social care for assessment for statutory </w:t>
      </w:r>
      <w:r w:rsidR="00CF7238" w:rsidRPr="00DC2BCE">
        <w:rPr>
          <w:rFonts w:cs="Tahoma"/>
          <w:kern w:val="22"/>
        </w:rPr>
        <w:t>services if</w:t>
      </w:r>
      <w:r w:rsidRPr="00DC2BCE">
        <w:rPr>
          <w:rFonts w:cs="Tahoma"/>
          <w:kern w:val="22"/>
        </w:rPr>
        <w:t xml:space="preserve"> the </w:t>
      </w:r>
      <w:r w:rsidR="00FD72AC" w:rsidRPr="00DC2BCE">
        <w:rPr>
          <w:rFonts w:cs="Tahoma"/>
          <w:kern w:val="22"/>
        </w:rPr>
        <w:t>pupil</w:t>
      </w:r>
      <w:r w:rsidRPr="00DC2BCE">
        <w:rPr>
          <w:rFonts w:cs="Tahoma"/>
          <w:kern w:val="22"/>
        </w:rPr>
        <w:t>’</w:t>
      </w:r>
      <w:r w:rsidR="00594354" w:rsidRPr="00DC2BCE">
        <w:rPr>
          <w:rFonts w:cs="Tahoma"/>
          <w:kern w:val="22"/>
        </w:rPr>
        <w:t xml:space="preserve">s/student’s </w:t>
      </w:r>
      <w:r w:rsidRPr="00DC2BCE">
        <w:rPr>
          <w:rFonts w:cs="Tahoma"/>
          <w:kern w:val="22"/>
        </w:rPr>
        <w:t>situation does not appear to be improving or is getting worse.</w:t>
      </w:r>
    </w:p>
    <w:p w14:paraId="7BE6D3EF" w14:textId="77777777" w:rsidR="007D2086" w:rsidRPr="00DC2BCE" w:rsidRDefault="0099337C" w:rsidP="0099337C">
      <w:pPr>
        <w:pStyle w:val="Heading1"/>
        <w:ind w:hanging="102"/>
        <w:rPr>
          <w:rFonts w:cs="Tahoma"/>
          <w:kern w:val="22"/>
        </w:rPr>
      </w:pPr>
      <w:r w:rsidRPr="00DC2BCE">
        <w:rPr>
          <w:rFonts w:cs="Tahoma"/>
          <w:kern w:val="22"/>
          <w:sz w:val="16"/>
          <w:szCs w:val="16"/>
        </w:rPr>
        <w:br w:type="page"/>
      </w:r>
      <w:bookmarkStart w:id="20" w:name="_Toc206054989"/>
      <w:r w:rsidR="007D2086" w:rsidRPr="00DC2BCE">
        <w:rPr>
          <w:rFonts w:cs="Tahoma"/>
          <w:kern w:val="22"/>
        </w:rPr>
        <w:t>10.0</w:t>
      </w:r>
      <w:r w:rsidR="007D2086" w:rsidRPr="00DC2BCE">
        <w:rPr>
          <w:rFonts w:cs="Tahoma"/>
          <w:kern w:val="22"/>
        </w:rPr>
        <w:tab/>
        <w:t>Reporting concerns</w:t>
      </w:r>
      <w:bookmarkEnd w:id="20"/>
    </w:p>
    <w:p w14:paraId="615D6D3C" w14:textId="77777777" w:rsidR="007D2086" w:rsidRPr="00DC2BCE" w:rsidRDefault="007D2086" w:rsidP="009E2661">
      <w:pPr>
        <w:pStyle w:val="Heading1"/>
        <w:ind w:hanging="102"/>
        <w:rPr>
          <w:rFonts w:cs="Tahoma"/>
          <w:kern w:val="22"/>
          <w:sz w:val="16"/>
          <w:szCs w:val="16"/>
        </w:rPr>
      </w:pPr>
    </w:p>
    <w:p w14:paraId="583488E9" w14:textId="77777777" w:rsidR="007D2086" w:rsidRPr="00DC2BCE" w:rsidRDefault="007D2086" w:rsidP="007D2086">
      <w:pPr>
        <w:pStyle w:val="Default"/>
        <w:rPr>
          <w:rFonts w:ascii="Tahoma" w:hAnsi="Tahoma" w:cs="Tahoma"/>
          <w:b/>
          <w:bCs/>
          <w:color w:val="auto"/>
          <w:kern w:val="22"/>
          <w:sz w:val="22"/>
          <w:szCs w:val="22"/>
        </w:rPr>
      </w:pPr>
      <w:r w:rsidRPr="00DC2BCE">
        <w:rPr>
          <w:rFonts w:ascii="Tahoma" w:hAnsi="Tahoma" w:cs="Tahoma"/>
          <w:b/>
          <w:color w:val="auto"/>
          <w:kern w:val="22"/>
          <w:sz w:val="22"/>
          <w:szCs w:val="22"/>
        </w:rPr>
        <w:t xml:space="preserve">10.1 </w:t>
      </w:r>
      <w:r w:rsidRPr="00DC2BCE">
        <w:rPr>
          <w:rFonts w:ascii="Tahoma" w:hAnsi="Tahoma" w:cs="Tahoma"/>
          <w:b/>
          <w:color w:val="auto"/>
          <w:kern w:val="22"/>
          <w:sz w:val="22"/>
          <w:szCs w:val="22"/>
        </w:rPr>
        <w:tab/>
        <w:t>What to do if a</w:t>
      </w:r>
      <w:r w:rsidRPr="00DC2BCE">
        <w:rPr>
          <w:rFonts w:ascii="Tahoma" w:hAnsi="Tahoma" w:cs="Tahoma"/>
          <w:b/>
          <w:bCs/>
          <w:color w:val="auto"/>
          <w:kern w:val="22"/>
          <w:sz w:val="22"/>
          <w:szCs w:val="22"/>
        </w:rPr>
        <w:t xml:space="preserve"> </w:t>
      </w:r>
      <w:r w:rsidR="00353D07" w:rsidRPr="00DC2BCE">
        <w:rPr>
          <w:rFonts w:ascii="Tahoma" w:hAnsi="Tahoma" w:cs="Tahoma"/>
          <w:b/>
          <w:bCs/>
          <w:kern w:val="22"/>
          <w:sz w:val="22"/>
          <w:szCs w:val="22"/>
        </w:rPr>
        <w:t>pupil</w:t>
      </w:r>
      <w:r w:rsidR="00594354" w:rsidRPr="00DC2BCE">
        <w:rPr>
          <w:rFonts w:ascii="Tahoma" w:hAnsi="Tahoma" w:cs="Tahoma"/>
          <w:b/>
          <w:bCs/>
          <w:kern w:val="22"/>
          <w:sz w:val="22"/>
          <w:szCs w:val="22"/>
        </w:rPr>
        <w:t xml:space="preserve"> or </w:t>
      </w:r>
      <w:r w:rsidR="005F699D" w:rsidRPr="00DC2BCE">
        <w:rPr>
          <w:rFonts w:ascii="Tahoma" w:hAnsi="Tahoma" w:cs="Tahoma"/>
          <w:b/>
          <w:bCs/>
          <w:kern w:val="22"/>
          <w:sz w:val="22"/>
          <w:szCs w:val="22"/>
        </w:rPr>
        <w:t>student</w:t>
      </w:r>
      <w:r w:rsidRPr="00DC2BCE">
        <w:rPr>
          <w:rFonts w:ascii="Tahoma" w:hAnsi="Tahoma" w:cs="Tahoma"/>
          <w:b/>
          <w:bCs/>
          <w:color w:val="auto"/>
          <w:kern w:val="22"/>
          <w:sz w:val="22"/>
          <w:szCs w:val="22"/>
        </w:rPr>
        <w:t xml:space="preserve"> discloses</w:t>
      </w:r>
    </w:p>
    <w:p w14:paraId="727544FB" w14:textId="77777777" w:rsidR="007D2086" w:rsidRPr="00DC2BCE" w:rsidRDefault="007D2086" w:rsidP="007D2086">
      <w:pPr>
        <w:pStyle w:val="Default"/>
        <w:rPr>
          <w:rFonts w:ascii="Tahoma" w:hAnsi="Tahoma" w:cs="Tahoma"/>
          <w:b/>
          <w:color w:val="auto"/>
          <w:kern w:val="22"/>
          <w:sz w:val="12"/>
          <w:szCs w:val="12"/>
        </w:rPr>
      </w:pPr>
    </w:p>
    <w:p w14:paraId="17E4586F" w14:textId="77777777" w:rsidR="007D2086" w:rsidRPr="00DC2BCE" w:rsidRDefault="009058E6" w:rsidP="00CC1D62">
      <w:pPr>
        <w:pStyle w:val="Default"/>
        <w:ind w:left="720"/>
        <w:jc w:val="both"/>
        <w:rPr>
          <w:rFonts w:ascii="Tahoma" w:hAnsi="Tahoma" w:cs="Tahoma"/>
          <w:b/>
          <w:color w:val="auto"/>
          <w:kern w:val="22"/>
          <w:sz w:val="22"/>
          <w:szCs w:val="22"/>
        </w:rPr>
      </w:pPr>
      <w:r w:rsidRPr="00DC2BCE">
        <w:rPr>
          <w:rFonts w:ascii="Tahoma" w:hAnsi="Tahoma" w:cs="Tahoma"/>
          <w:kern w:val="22"/>
          <w:sz w:val="22"/>
          <w:szCs w:val="22"/>
        </w:rPr>
        <w:t>Well promoted, easily understood and easily accessible s</w:t>
      </w:r>
      <w:r w:rsidR="007D2086" w:rsidRPr="00DC2BCE">
        <w:rPr>
          <w:rFonts w:ascii="Tahoma" w:hAnsi="Tahoma" w:cs="Tahoma"/>
          <w:kern w:val="22"/>
          <w:sz w:val="22"/>
          <w:szCs w:val="22"/>
        </w:rPr>
        <w:t xml:space="preserve">ystems should be in place for </w:t>
      </w:r>
      <w:r w:rsidR="00C9481C" w:rsidRPr="00DC2BCE">
        <w:rPr>
          <w:rFonts w:ascii="Tahoma" w:hAnsi="Tahoma" w:cs="Tahoma"/>
          <w:kern w:val="22"/>
          <w:sz w:val="22"/>
          <w:szCs w:val="22"/>
        </w:rPr>
        <w:t>pupils</w:t>
      </w:r>
      <w:r w:rsidR="00BC1177" w:rsidRPr="00DC2BCE">
        <w:rPr>
          <w:rFonts w:ascii="Tahoma" w:hAnsi="Tahoma" w:cs="Tahoma"/>
          <w:kern w:val="22"/>
          <w:sz w:val="22"/>
          <w:szCs w:val="22"/>
        </w:rPr>
        <w:t xml:space="preserve"> </w:t>
      </w:r>
      <w:r w:rsidR="00BC1177" w:rsidRPr="00DC2BCE">
        <w:rPr>
          <w:rFonts w:ascii="Tahoma" w:hAnsi="Tahoma" w:cs="Tahoma"/>
          <w:color w:val="auto"/>
          <w:kern w:val="22"/>
          <w:sz w:val="22"/>
          <w:szCs w:val="22"/>
        </w:rPr>
        <w:t>and students</w:t>
      </w:r>
      <w:r w:rsidR="007D2086" w:rsidRPr="00DC2BCE">
        <w:rPr>
          <w:rFonts w:ascii="Tahoma" w:hAnsi="Tahoma" w:cs="Tahoma"/>
          <w:kern w:val="22"/>
          <w:sz w:val="22"/>
          <w:szCs w:val="22"/>
        </w:rPr>
        <w:t xml:space="preserve"> to confidently report abuse, </w:t>
      </w:r>
      <w:r w:rsidR="00FD2EFC" w:rsidRPr="00DC2BCE">
        <w:rPr>
          <w:rFonts w:ascii="Tahoma" w:hAnsi="Tahoma" w:cs="Tahoma"/>
          <w:kern w:val="22"/>
          <w:sz w:val="22"/>
          <w:szCs w:val="22"/>
        </w:rPr>
        <w:t>neglect</w:t>
      </w:r>
      <w:r w:rsidR="00532277" w:rsidRPr="00DC2BCE">
        <w:rPr>
          <w:rFonts w:ascii="Tahoma" w:hAnsi="Tahoma" w:cs="Tahoma"/>
          <w:kern w:val="22"/>
          <w:sz w:val="22"/>
          <w:szCs w:val="22"/>
        </w:rPr>
        <w:t>,</w:t>
      </w:r>
      <w:r w:rsidR="00FD2EFC" w:rsidRPr="00DC2BCE">
        <w:rPr>
          <w:rFonts w:ascii="Tahoma" w:hAnsi="Tahoma" w:cs="Tahoma"/>
          <w:kern w:val="22"/>
          <w:sz w:val="22"/>
          <w:szCs w:val="22"/>
        </w:rPr>
        <w:t xml:space="preserve"> exploitation, </w:t>
      </w:r>
      <w:r w:rsidR="007D2086" w:rsidRPr="00DC2BCE">
        <w:rPr>
          <w:rFonts w:ascii="Tahoma" w:hAnsi="Tahoma" w:cs="Tahoma"/>
          <w:kern w:val="22"/>
          <w:sz w:val="22"/>
          <w:szCs w:val="22"/>
        </w:rPr>
        <w:t>sexual violence and sexual harassment, knowing their concerns will be treated seriously, and that they can safely express their views and give feedback.</w:t>
      </w:r>
    </w:p>
    <w:p w14:paraId="2E21488E" w14:textId="77777777" w:rsidR="007D2086" w:rsidRPr="00DC2BCE" w:rsidRDefault="007D2086" w:rsidP="00CC1D62">
      <w:pPr>
        <w:pStyle w:val="Default"/>
        <w:jc w:val="both"/>
        <w:rPr>
          <w:rFonts w:ascii="Tahoma" w:hAnsi="Tahoma" w:cs="Tahoma"/>
          <w:b/>
          <w:color w:val="auto"/>
          <w:kern w:val="22"/>
          <w:sz w:val="12"/>
          <w:szCs w:val="12"/>
        </w:rPr>
      </w:pPr>
    </w:p>
    <w:p w14:paraId="4DE94C32" w14:textId="77777777" w:rsidR="007D2086" w:rsidRPr="00DC2BCE" w:rsidRDefault="007D2086" w:rsidP="00CC1D62">
      <w:pPr>
        <w:pStyle w:val="Default"/>
        <w:ind w:left="720"/>
        <w:jc w:val="both"/>
        <w:rPr>
          <w:rFonts w:ascii="Tahoma" w:hAnsi="Tahoma" w:cs="Tahoma"/>
          <w:color w:val="auto"/>
          <w:kern w:val="22"/>
          <w:sz w:val="22"/>
          <w:szCs w:val="22"/>
        </w:rPr>
      </w:pPr>
      <w:r w:rsidRPr="00DC2BCE">
        <w:rPr>
          <w:rFonts w:ascii="Tahoma" w:hAnsi="Tahoma" w:cs="Tahoma"/>
          <w:color w:val="auto"/>
          <w:kern w:val="22"/>
          <w:sz w:val="22"/>
          <w:szCs w:val="22"/>
        </w:rPr>
        <w:t xml:space="preserve">If a </w:t>
      </w:r>
      <w:r w:rsidR="00727827" w:rsidRPr="00DC2BCE">
        <w:rPr>
          <w:rFonts w:ascii="Tahoma" w:hAnsi="Tahoma" w:cs="Tahoma"/>
          <w:kern w:val="22"/>
          <w:sz w:val="22"/>
          <w:szCs w:val="22"/>
        </w:rPr>
        <w:t>pupil</w:t>
      </w:r>
      <w:r w:rsidR="005F699D" w:rsidRPr="00DC2BCE">
        <w:rPr>
          <w:rFonts w:ascii="Tahoma" w:hAnsi="Tahoma" w:cs="Tahoma"/>
          <w:kern w:val="22"/>
          <w:sz w:val="22"/>
          <w:szCs w:val="22"/>
        </w:rPr>
        <w:t>/student</w:t>
      </w:r>
      <w:r w:rsidRPr="00DC2BCE">
        <w:rPr>
          <w:rFonts w:ascii="Tahoma" w:hAnsi="Tahoma" w:cs="Tahoma"/>
          <w:color w:val="auto"/>
          <w:kern w:val="22"/>
          <w:sz w:val="22"/>
          <w:szCs w:val="22"/>
        </w:rPr>
        <w:t xml:space="preserve"> discloses information to a </w:t>
      </w:r>
      <w:r w:rsidR="00614A7B" w:rsidRPr="00DC2BCE">
        <w:rPr>
          <w:rFonts w:ascii="Tahoma" w:hAnsi="Tahoma" w:cs="Tahoma"/>
          <w:color w:val="auto"/>
          <w:kern w:val="22"/>
          <w:sz w:val="22"/>
          <w:szCs w:val="22"/>
        </w:rPr>
        <w:t xml:space="preserve">team </w:t>
      </w:r>
      <w:r w:rsidRPr="00DC2BCE">
        <w:rPr>
          <w:rFonts w:ascii="Tahoma" w:hAnsi="Tahoma" w:cs="Tahoma"/>
          <w:color w:val="auto"/>
          <w:kern w:val="22"/>
          <w:sz w:val="22"/>
          <w:szCs w:val="22"/>
        </w:rPr>
        <w:t>member, the</w:t>
      </w:r>
      <w:r w:rsidR="00D71995" w:rsidRPr="00DC2BCE">
        <w:rPr>
          <w:rFonts w:ascii="Tahoma" w:hAnsi="Tahoma" w:cs="Tahoma"/>
          <w:color w:val="auto"/>
          <w:kern w:val="22"/>
          <w:sz w:val="22"/>
          <w:szCs w:val="22"/>
        </w:rPr>
        <w:t xml:space="preserve"> team member</w:t>
      </w:r>
      <w:r w:rsidRPr="00DC2BCE">
        <w:rPr>
          <w:rFonts w:ascii="Tahoma" w:hAnsi="Tahoma" w:cs="Tahoma"/>
          <w:color w:val="auto"/>
          <w:kern w:val="22"/>
          <w:sz w:val="22"/>
          <w:szCs w:val="22"/>
        </w:rPr>
        <w:t xml:space="preserve"> must ensure that they:</w:t>
      </w:r>
    </w:p>
    <w:p w14:paraId="0A1D077D" w14:textId="77777777" w:rsidR="007D2086" w:rsidRPr="00DC2BCE" w:rsidRDefault="007D2086" w:rsidP="00CC1D62">
      <w:pPr>
        <w:pStyle w:val="Default"/>
        <w:numPr>
          <w:ilvl w:val="0"/>
          <w:numId w:val="6"/>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listen to the </w:t>
      </w:r>
      <w:r w:rsidR="00681A61" w:rsidRPr="00DC2BCE">
        <w:rPr>
          <w:rFonts w:ascii="Tahoma" w:hAnsi="Tahoma" w:cs="Tahoma"/>
          <w:kern w:val="22"/>
          <w:sz w:val="22"/>
          <w:szCs w:val="22"/>
        </w:rPr>
        <w:t>pupil</w:t>
      </w:r>
      <w:r w:rsidR="005F699D" w:rsidRPr="00DC2BCE">
        <w:rPr>
          <w:rFonts w:ascii="Tahoma" w:hAnsi="Tahoma" w:cs="Tahoma"/>
          <w:kern w:val="22"/>
          <w:sz w:val="22"/>
          <w:szCs w:val="22"/>
        </w:rPr>
        <w:t>/student</w:t>
      </w:r>
      <w:r w:rsidR="00681A61"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and reassure them they are </w:t>
      </w:r>
      <w:r w:rsidRPr="00DC2BCE">
        <w:rPr>
          <w:rFonts w:ascii="Tahoma" w:hAnsi="Tahoma" w:cs="Tahoma"/>
          <w:kern w:val="22"/>
          <w:sz w:val="22"/>
          <w:szCs w:val="22"/>
        </w:rPr>
        <w:t>being taken seriously and that they will be supported and kept safe.</w:t>
      </w:r>
    </w:p>
    <w:p w14:paraId="16B4FA6A" w14:textId="77777777" w:rsidR="007D2086" w:rsidRPr="00DC2BCE" w:rsidRDefault="007D2086" w:rsidP="00CC1D62">
      <w:pPr>
        <w:pStyle w:val="Default"/>
        <w:numPr>
          <w:ilvl w:val="0"/>
          <w:numId w:val="6"/>
        </w:numPr>
        <w:ind w:left="993" w:hanging="284"/>
        <w:jc w:val="both"/>
        <w:rPr>
          <w:rFonts w:ascii="Tahoma" w:hAnsi="Tahoma" w:cs="Tahoma"/>
          <w:color w:val="auto"/>
          <w:kern w:val="22"/>
          <w:sz w:val="22"/>
          <w:szCs w:val="22"/>
        </w:rPr>
      </w:pPr>
      <w:r w:rsidRPr="00DC2BCE">
        <w:rPr>
          <w:rFonts w:ascii="Tahoma" w:hAnsi="Tahoma" w:cs="Tahoma"/>
          <w:kern w:val="22"/>
          <w:sz w:val="22"/>
          <w:szCs w:val="22"/>
        </w:rPr>
        <w:t xml:space="preserve">never give them the impression they are creating a problem by reporting abuse, </w:t>
      </w:r>
      <w:r w:rsidR="00392A01" w:rsidRPr="00DC2BCE">
        <w:rPr>
          <w:rFonts w:ascii="Tahoma" w:hAnsi="Tahoma" w:cs="Tahoma"/>
          <w:kern w:val="22"/>
          <w:sz w:val="22"/>
          <w:szCs w:val="22"/>
        </w:rPr>
        <w:t xml:space="preserve">neglect, exploitation, </w:t>
      </w:r>
      <w:r w:rsidRPr="00DC2BCE">
        <w:rPr>
          <w:rFonts w:ascii="Tahoma" w:hAnsi="Tahoma" w:cs="Tahoma"/>
          <w:kern w:val="22"/>
          <w:sz w:val="22"/>
          <w:szCs w:val="22"/>
        </w:rPr>
        <w:t>sexual violence or sexual harassment. They must n</w:t>
      </w:r>
      <w:r w:rsidR="00C9481C" w:rsidRPr="00DC2BCE">
        <w:rPr>
          <w:rFonts w:ascii="Tahoma" w:hAnsi="Tahoma" w:cs="Tahoma"/>
          <w:kern w:val="22"/>
          <w:sz w:val="22"/>
          <w:szCs w:val="22"/>
        </w:rPr>
        <w:t>ever</w:t>
      </w:r>
      <w:r w:rsidRPr="00DC2BCE">
        <w:rPr>
          <w:rFonts w:ascii="Tahoma" w:hAnsi="Tahoma" w:cs="Tahoma"/>
          <w:kern w:val="22"/>
          <w:sz w:val="22"/>
          <w:szCs w:val="22"/>
        </w:rPr>
        <w:t xml:space="preserve"> be made to feel ashamed for making a report.</w:t>
      </w:r>
    </w:p>
    <w:p w14:paraId="37F76A3B" w14:textId="77777777" w:rsidR="007D2086" w:rsidRPr="00DC2BCE" w:rsidRDefault="007D2086" w:rsidP="00CC1D62">
      <w:pPr>
        <w:pStyle w:val="Default"/>
        <w:numPr>
          <w:ilvl w:val="0"/>
          <w:numId w:val="6"/>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do not dismiss what the </w:t>
      </w:r>
      <w:r w:rsidR="00681A61" w:rsidRPr="00DC2BCE">
        <w:rPr>
          <w:rFonts w:ascii="Tahoma" w:hAnsi="Tahoma" w:cs="Tahoma"/>
          <w:kern w:val="22"/>
          <w:sz w:val="22"/>
          <w:szCs w:val="22"/>
        </w:rPr>
        <w:t>pupil</w:t>
      </w:r>
      <w:r w:rsidR="005F699D" w:rsidRPr="00DC2BCE">
        <w:rPr>
          <w:rFonts w:ascii="Tahoma" w:hAnsi="Tahoma" w:cs="Tahoma"/>
          <w:kern w:val="22"/>
          <w:sz w:val="22"/>
          <w:szCs w:val="22"/>
        </w:rPr>
        <w:t>/student</w:t>
      </w:r>
      <w:r w:rsidRPr="00DC2BCE">
        <w:rPr>
          <w:rFonts w:ascii="Tahoma" w:hAnsi="Tahoma" w:cs="Tahoma"/>
          <w:color w:val="auto"/>
          <w:kern w:val="22"/>
          <w:sz w:val="22"/>
          <w:szCs w:val="22"/>
        </w:rPr>
        <w:t xml:space="preserve"> tells them. All concerns must be acted upon rigorously; </w:t>
      </w:r>
      <w:r w:rsidRPr="00DC2BCE">
        <w:rPr>
          <w:rFonts w:ascii="Tahoma" w:hAnsi="Tahoma" w:cs="Tahoma"/>
          <w:kern w:val="22"/>
        </w:rPr>
        <w:t xml:space="preserve"> </w:t>
      </w:r>
    </w:p>
    <w:p w14:paraId="29B33C57" w14:textId="77777777" w:rsidR="007D2086" w:rsidRPr="00DC2BCE" w:rsidRDefault="007D2086" w:rsidP="00CC1D62">
      <w:pPr>
        <w:pStyle w:val="Default"/>
        <w:numPr>
          <w:ilvl w:val="0"/>
          <w:numId w:val="6"/>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do not promise to keep it a secret. The </w:t>
      </w:r>
      <w:r w:rsidR="00922D21" w:rsidRPr="00DC2BCE">
        <w:rPr>
          <w:rFonts w:ascii="Tahoma" w:hAnsi="Tahoma" w:cs="Tahoma"/>
          <w:color w:val="auto"/>
          <w:kern w:val="22"/>
          <w:sz w:val="22"/>
          <w:szCs w:val="22"/>
        </w:rPr>
        <w:t xml:space="preserve">team </w:t>
      </w:r>
      <w:r w:rsidRPr="00DC2BCE">
        <w:rPr>
          <w:rFonts w:ascii="Tahoma" w:hAnsi="Tahoma" w:cs="Tahoma"/>
          <w:color w:val="auto"/>
          <w:kern w:val="22"/>
          <w:sz w:val="22"/>
          <w:szCs w:val="22"/>
        </w:rPr>
        <w:t>member must explain that they have a duty to share information to keep them safe and protect them;</w:t>
      </w:r>
    </w:p>
    <w:p w14:paraId="5C1EA674" w14:textId="77777777" w:rsidR="007D2086" w:rsidRPr="00DC2BCE" w:rsidRDefault="007D2086" w:rsidP="00CC1D62">
      <w:pPr>
        <w:pStyle w:val="Default"/>
        <w:numPr>
          <w:ilvl w:val="0"/>
          <w:numId w:val="6"/>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write down what the </w:t>
      </w:r>
      <w:r w:rsidR="00681A61" w:rsidRPr="00DC2BCE">
        <w:rPr>
          <w:rFonts w:ascii="Tahoma" w:hAnsi="Tahoma" w:cs="Tahoma"/>
          <w:kern w:val="22"/>
          <w:sz w:val="22"/>
          <w:szCs w:val="22"/>
        </w:rPr>
        <w:t>pupil</w:t>
      </w:r>
      <w:r w:rsidR="005F699D" w:rsidRPr="00DC2BCE">
        <w:rPr>
          <w:rFonts w:ascii="Tahoma" w:hAnsi="Tahoma" w:cs="Tahoma"/>
          <w:kern w:val="22"/>
          <w:sz w:val="22"/>
          <w:szCs w:val="22"/>
        </w:rPr>
        <w:t>/student</w:t>
      </w:r>
      <w:r w:rsidRPr="00DC2BCE">
        <w:rPr>
          <w:rFonts w:ascii="Tahoma" w:hAnsi="Tahoma" w:cs="Tahoma"/>
          <w:color w:val="auto"/>
          <w:kern w:val="22"/>
          <w:sz w:val="22"/>
          <w:szCs w:val="22"/>
        </w:rPr>
        <w:t xml:space="preserve"> tells them. This must be accurate and in the </w:t>
      </w:r>
      <w:r w:rsidR="0033158D" w:rsidRPr="00DC2BCE">
        <w:rPr>
          <w:rFonts w:ascii="Tahoma" w:hAnsi="Tahoma" w:cs="Tahoma"/>
          <w:kern w:val="22"/>
          <w:sz w:val="22"/>
          <w:szCs w:val="22"/>
        </w:rPr>
        <w:t>pupil</w:t>
      </w:r>
      <w:r w:rsidRPr="00DC2BCE">
        <w:rPr>
          <w:rFonts w:ascii="Tahoma" w:hAnsi="Tahoma" w:cs="Tahoma"/>
          <w:color w:val="auto"/>
          <w:kern w:val="22"/>
          <w:sz w:val="22"/>
          <w:szCs w:val="22"/>
        </w:rPr>
        <w:t>'s</w:t>
      </w:r>
      <w:r w:rsidR="005F699D" w:rsidRPr="00DC2BCE">
        <w:rPr>
          <w:rFonts w:ascii="Tahoma" w:hAnsi="Tahoma" w:cs="Tahoma"/>
          <w:color w:val="auto"/>
          <w:kern w:val="22"/>
          <w:sz w:val="22"/>
          <w:szCs w:val="22"/>
        </w:rPr>
        <w:t>/student’s</w:t>
      </w:r>
      <w:r w:rsidRPr="00DC2BCE">
        <w:rPr>
          <w:rFonts w:ascii="Tahoma" w:hAnsi="Tahoma" w:cs="Tahoma"/>
          <w:color w:val="auto"/>
          <w:kern w:val="22"/>
          <w:sz w:val="22"/>
          <w:szCs w:val="22"/>
        </w:rPr>
        <w:t xml:space="preserve"> words;</w:t>
      </w:r>
    </w:p>
    <w:p w14:paraId="1EE4899B" w14:textId="77777777" w:rsidR="00D61427" w:rsidRPr="00DC2BCE" w:rsidRDefault="007D2086" w:rsidP="00CC1D62">
      <w:pPr>
        <w:pStyle w:val="Default"/>
        <w:numPr>
          <w:ilvl w:val="0"/>
          <w:numId w:val="6"/>
        </w:numPr>
        <w:ind w:left="993" w:hanging="284"/>
        <w:jc w:val="both"/>
        <w:rPr>
          <w:rFonts w:ascii="Tahoma" w:hAnsi="Tahoma" w:cs="Tahoma"/>
          <w:color w:val="auto"/>
          <w:kern w:val="22"/>
          <w:sz w:val="22"/>
          <w:szCs w:val="22"/>
        </w:rPr>
      </w:pPr>
      <w:bookmarkStart w:id="21" w:name="_Hlk109659345"/>
      <w:r w:rsidRPr="00DC2BCE">
        <w:rPr>
          <w:rFonts w:ascii="Tahoma" w:hAnsi="Tahoma" w:cs="Tahoma"/>
          <w:color w:val="auto"/>
          <w:kern w:val="22"/>
          <w:sz w:val="22"/>
          <w:szCs w:val="22"/>
        </w:rPr>
        <w:t xml:space="preserve">immediately report the concerns to the DSL or deputy. If neither is available, the member of </w:t>
      </w:r>
      <w:r w:rsidR="00410564" w:rsidRPr="00DC2BCE">
        <w:rPr>
          <w:rFonts w:ascii="Tahoma" w:hAnsi="Tahoma" w:cs="Tahoma"/>
          <w:kern w:val="22"/>
          <w:sz w:val="22"/>
          <w:szCs w:val="22"/>
        </w:rPr>
        <w:t>team member</w:t>
      </w:r>
      <w:r w:rsidRPr="00DC2BCE">
        <w:rPr>
          <w:rFonts w:ascii="Tahoma" w:hAnsi="Tahoma" w:cs="Tahoma"/>
          <w:color w:val="auto"/>
          <w:kern w:val="22"/>
          <w:sz w:val="22"/>
          <w:szCs w:val="22"/>
        </w:rPr>
        <w:t xml:space="preserve"> must report the information to the Head</w:t>
      </w:r>
      <w:r w:rsidR="00DB4AC3" w:rsidRPr="00DC2BCE">
        <w:rPr>
          <w:rFonts w:ascii="Tahoma" w:hAnsi="Tahoma" w:cs="Tahoma"/>
          <w:color w:val="auto"/>
          <w:kern w:val="22"/>
          <w:sz w:val="22"/>
          <w:szCs w:val="22"/>
        </w:rPr>
        <w:t>t</w:t>
      </w:r>
      <w:r w:rsidRPr="00DC2BCE">
        <w:rPr>
          <w:rFonts w:ascii="Tahoma" w:hAnsi="Tahoma" w:cs="Tahoma"/>
          <w:color w:val="auto"/>
          <w:kern w:val="22"/>
          <w:sz w:val="22"/>
          <w:szCs w:val="22"/>
        </w:rPr>
        <w:t>eacher</w:t>
      </w:r>
      <w:r w:rsidR="003C3205" w:rsidRPr="00DC2BCE">
        <w:rPr>
          <w:rFonts w:ascii="Tahoma" w:hAnsi="Tahoma" w:cs="Tahoma"/>
          <w:color w:val="auto"/>
          <w:kern w:val="22"/>
          <w:sz w:val="22"/>
          <w:szCs w:val="22"/>
        </w:rPr>
        <w:t>,</w:t>
      </w:r>
      <w:r w:rsidR="005042F0" w:rsidRPr="00DC2BCE">
        <w:rPr>
          <w:rFonts w:ascii="Tahoma" w:hAnsi="Tahoma" w:cs="Tahoma"/>
          <w:color w:val="auto"/>
          <w:kern w:val="22"/>
          <w:sz w:val="22"/>
          <w:szCs w:val="22"/>
        </w:rPr>
        <w:t xml:space="preserve"> </w:t>
      </w:r>
      <w:r w:rsidR="003C3205" w:rsidRPr="00DC2BCE">
        <w:rPr>
          <w:rFonts w:ascii="Tahoma" w:hAnsi="Tahoma" w:cs="Tahoma"/>
          <w:kern w:val="22"/>
          <w:sz w:val="22"/>
          <w:szCs w:val="22"/>
        </w:rPr>
        <w:t>Principal or equivalent</w:t>
      </w:r>
      <w:r w:rsidRPr="00DC2BCE">
        <w:rPr>
          <w:rFonts w:ascii="Tahoma" w:hAnsi="Tahoma" w:cs="Tahoma"/>
          <w:color w:val="auto"/>
          <w:kern w:val="22"/>
          <w:sz w:val="22"/>
          <w:szCs w:val="22"/>
        </w:rPr>
        <w:t xml:space="preserve"> or Regional Director</w:t>
      </w:r>
      <w:r w:rsidR="00D61427" w:rsidRPr="00DC2BCE">
        <w:rPr>
          <w:rFonts w:ascii="Tahoma" w:hAnsi="Tahoma" w:cs="Tahoma"/>
          <w:color w:val="auto"/>
          <w:kern w:val="22"/>
          <w:sz w:val="22"/>
          <w:szCs w:val="22"/>
        </w:rPr>
        <w:t>.</w:t>
      </w:r>
    </w:p>
    <w:bookmarkEnd w:id="21"/>
    <w:p w14:paraId="407FD481" w14:textId="77777777" w:rsidR="00D61427" w:rsidRPr="00DC2BCE" w:rsidRDefault="00D61427" w:rsidP="00CC1D62">
      <w:pPr>
        <w:pStyle w:val="Default"/>
        <w:ind w:left="720"/>
        <w:jc w:val="both"/>
        <w:rPr>
          <w:rFonts w:ascii="Tahoma" w:hAnsi="Tahoma" w:cs="Tahoma"/>
          <w:color w:val="auto"/>
          <w:kern w:val="22"/>
          <w:sz w:val="16"/>
          <w:szCs w:val="16"/>
        </w:rPr>
      </w:pPr>
    </w:p>
    <w:p w14:paraId="03082080" w14:textId="77777777" w:rsidR="007D2086" w:rsidRPr="00DC2BCE" w:rsidRDefault="007D2086" w:rsidP="00CC1D62">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10.2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r>
      <w:r w:rsidR="00B71034" w:rsidRPr="00DC2BCE">
        <w:rPr>
          <w:rFonts w:ascii="Tahoma" w:hAnsi="Tahoma" w:cs="Tahoma"/>
          <w:kern w:val="22"/>
          <w:sz w:val="22"/>
          <w:szCs w:val="22"/>
        </w:rPr>
        <w:t>Team members</w:t>
      </w:r>
      <w:r w:rsidR="00B71034"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must be alert to not just potential familial abuse and allegations, but also to</w:t>
      </w:r>
      <w:r w:rsidR="009E5809" w:rsidRPr="00DC2BCE">
        <w:rPr>
          <w:rFonts w:ascii="Tahoma" w:hAnsi="Tahoma" w:cs="Tahoma"/>
          <w:kern w:val="22"/>
          <w:sz w:val="22"/>
          <w:szCs w:val="22"/>
        </w:rPr>
        <w:t xml:space="preserve"> </w:t>
      </w:r>
      <w:r w:rsidR="0033158D" w:rsidRPr="00DC2BCE">
        <w:rPr>
          <w:rFonts w:ascii="Tahoma" w:hAnsi="Tahoma" w:cs="Tahoma"/>
          <w:kern w:val="22"/>
          <w:sz w:val="22"/>
          <w:szCs w:val="22"/>
        </w:rPr>
        <w:t>pupils</w:t>
      </w:r>
      <w:r w:rsidR="0033158D" w:rsidRPr="00DC2BCE">
        <w:rPr>
          <w:rFonts w:ascii="Tahoma" w:hAnsi="Tahoma" w:cs="Tahoma"/>
          <w:color w:val="auto"/>
          <w:kern w:val="22"/>
          <w:sz w:val="22"/>
          <w:szCs w:val="22"/>
        </w:rPr>
        <w:t xml:space="preserve"> </w:t>
      </w:r>
      <w:r w:rsidR="00BC1177" w:rsidRPr="00DC2BCE">
        <w:rPr>
          <w:rFonts w:ascii="Tahoma" w:hAnsi="Tahoma" w:cs="Tahoma"/>
          <w:color w:val="auto"/>
          <w:kern w:val="22"/>
          <w:sz w:val="22"/>
          <w:szCs w:val="22"/>
        </w:rPr>
        <w:t xml:space="preserve">and students </w:t>
      </w:r>
      <w:r w:rsidRPr="00DC2BCE">
        <w:rPr>
          <w:rFonts w:ascii="Tahoma" w:hAnsi="Tahoma" w:cs="Tahoma"/>
          <w:color w:val="auto"/>
          <w:kern w:val="22"/>
          <w:sz w:val="22"/>
          <w:szCs w:val="22"/>
        </w:rPr>
        <w:t xml:space="preserve">making allegations against </w:t>
      </w:r>
      <w:r w:rsidR="00235BCB" w:rsidRPr="00DC2BCE">
        <w:rPr>
          <w:rFonts w:ascii="Tahoma" w:hAnsi="Tahoma" w:cs="Tahoma"/>
          <w:color w:val="auto"/>
          <w:kern w:val="22"/>
          <w:sz w:val="22"/>
          <w:szCs w:val="22"/>
        </w:rPr>
        <w:t>team members</w:t>
      </w:r>
      <w:r w:rsidR="00632A05"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or </w:t>
      </w:r>
      <w:r w:rsidR="00674954" w:rsidRPr="00DC2BCE">
        <w:rPr>
          <w:rFonts w:ascii="Tahoma" w:hAnsi="Tahoma" w:cs="Tahoma"/>
          <w:color w:val="auto"/>
          <w:kern w:val="22"/>
          <w:sz w:val="22"/>
          <w:szCs w:val="22"/>
        </w:rPr>
        <w:t>other children</w:t>
      </w:r>
      <w:r w:rsidRPr="00DC2BCE">
        <w:rPr>
          <w:rFonts w:ascii="Tahoma" w:hAnsi="Tahoma" w:cs="Tahoma"/>
          <w:color w:val="auto"/>
          <w:kern w:val="22"/>
          <w:sz w:val="22"/>
          <w:szCs w:val="22"/>
        </w:rPr>
        <w:t xml:space="preserve">. In these </w:t>
      </w:r>
      <w:r w:rsidR="00DA0D5D" w:rsidRPr="00DC2BCE">
        <w:rPr>
          <w:rFonts w:ascii="Tahoma" w:hAnsi="Tahoma" w:cs="Tahoma"/>
          <w:color w:val="auto"/>
          <w:kern w:val="22"/>
          <w:sz w:val="22"/>
          <w:szCs w:val="22"/>
        </w:rPr>
        <w:t>situations,</w:t>
      </w:r>
      <w:r w:rsidRPr="00DC2BCE">
        <w:rPr>
          <w:rFonts w:ascii="Tahoma" w:hAnsi="Tahoma" w:cs="Tahoma"/>
          <w:color w:val="auto"/>
          <w:kern w:val="22"/>
          <w:sz w:val="22"/>
          <w:szCs w:val="22"/>
        </w:rPr>
        <w:t xml:space="preserve"> the Group’s Managing Allegation Procedures must be followed. (See Section 24 for further details)</w:t>
      </w:r>
      <w:r w:rsidR="007E0679" w:rsidRPr="00DC2BCE">
        <w:rPr>
          <w:rFonts w:ascii="Tahoma" w:hAnsi="Tahoma" w:cs="Tahoma"/>
          <w:color w:val="auto"/>
          <w:kern w:val="22"/>
          <w:sz w:val="22"/>
          <w:szCs w:val="22"/>
        </w:rPr>
        <w:t>.</w:t>
      </w:r>
      <w:r w:rsidRPr="00DC2BCE">
        <w:rPr>
          <w:rFonts w:ascii="Tahoma" w:hAnsi="Tahoma" w:cs="Tahoma"/>
          <w:color w:val="auto"/>
          <w:kern w:val="22"/>
          <w:sz w:val="22"/>
          <w:szCs w:val="22"/>
        </w:rPr>
        <w:t xml:space="preserve"> </w:t>
      </w:r>
    </w:p>
    <w:p w14:paraId="69D3747D" w14:textId="77777777" w:rsidR="00027A71" w:rsidRPr="00DC2BCE" w:rsidRDefault="007D2086" w:rsidP="00027A71">
      <w:pPr>
        <w:pStyle w:val="Default"/>
        <w:spacing w:before="240"/>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10.3</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 xml:space="preserve">All concerns, however small they may seem, </w:t>
      </w:r>
      <w:r w:rsidRPr="00DC2BCE">
        <w:rPr>
          <w:rFonts w:ascii="Tahoma" w:hAnsi="Tahoma" w:cs="Tahoma"/>
          <w:b/>
          <w:color w:val="auto"/>
          <w:kern w:val="22"/>
          <w:sz w:val="22"/>
          <w:szCs w:val="22"/>
        </w:rPr>
        <w:t>must</w:t>
      </w:r>
      <w:r w:rsidRPr="00DC2BCE">
        <w:rPr>
          <w:rFonts w:ascii="Tahoma" w:hAnsi="Tahoma" w:cs="Tahoma"/>
          <w:color w:val="auto"/>
          <w:kern w:val="22"/>
          <w:sz w:val="22"/>
          <w:szCs w:val="22"/>
        </w:rPr>
        <w:t xml:space="preserve"> immediately </w:t>
      </w:r>
      <w:r w:rsidR="00630BC3" w:rsidRPr="00DC2BCE">
        <w:rPr>
          <w:rFonts w:ascii="Tahoma" w:hAnsi="Tahoma" w:cs="Tahoma"/>
          <w:color w:val="auto"/>
          <w:kern w:val="22"/>
          <w:sz w:val="22"/>
          <w:szCs w:val="22"/>
        </w:rPr>
        <w:t xml:space="preserve">be </w:t>
      </w:r>
      <w:r w:rsidRPr="00DC2BCE">
        <w:rPr>
          <w:rFonts w:ascii="Tahoma" w:hAnsi="Tahoma" w:cs="Tahoma"/>
          <w:color w:val="auto"/>
          <w:kern w:val="22"/>
          <w:sz w:val="22"/>
          <w:szCs w:val="22"/>
        </w:rPr>
        <w:t xml:space="preserve">reported to the DSL. This must be done verbally and then followed up </w:t>
      </w:r>
      <w:r w:rsidRPr="00DC2BCE">
        <w:rPr>
          <w:rFonts w:ascii="Tahoma" w:hAnsi="Tahoma" w:cs="Tahoma"/>
          <w:b/>
          <w:color w:val="auto"/>
          <w:kern w:val="22"/>
          <w:sz w:val="22"/>
          <w:szCs w:val="22"/>
        </w:rPr>
        <w:t>on the same day</w:t>
      </w:r>
      <w:r w:rsidRPr="00DC2BCE">
        <w:rPr>
          <w:rFonts w:ascii="Tahoma" w:hAnsi="Tahoma" w:cs="Tahoma"/>
          <w:color w:val="auto"/>
          <w:kern w:val="22"/>
          <w:sz w:val="22"/>
          <w:szCs w:val="22"/>
        </w:rPr>
        <w:t xml:space="preserve"> and documented on the </w:t>
      </w:r>
      <w:r w:rsidR="003D63D2" w:rsidRPr="00DC2BCE">
        <w:rPr>
          <w:rFonts w:ascii="Tahoma" w:hAnsi="Tahoma" w:cs="Tahoma"/>
          <w:color w:val="auto"/>
          <w:kern w:val="22"/>
          <w:sz w:val="22"/>
          <w:szCs w:val="22"/>
        </w:rPr>
        <w:t xml:space="preserve">school’s </w:t>
      </w:r>
      <w:r w:rsidRPr="00DC2BCE">
        <w:rPr>
          <w:rFonts w:ascii="Tahoma" w:hAnsi="Tahoma" w:cs="Tahoma"/>
          <w:color w:val="auto"/>
          <w:kern w:val="22"/>
          <w:sz w:val="22"/>
          <w:szCs w:val="22"/>
        </w:rPr>
        <w:t xml:space="preserve">electronic recording system. The </w:t>
      </w:r>
      <w:r w:rsidR="00E5224C" w:rsidRPr="00DC2BCE">
        <w:rPr>
          <w:rFonts w:ascii="Tahoma" w:hAnsi="Tahoma" w:cs="Tahoma"/>
          <w:color w:val="auto"/>
          <w:kern w:val="22"/>
          <w:sz w:val="22"/>
          <w:szCs w:val="22"/>
        </w:rPr>
        <w:t xml:space="preserve">team </w:t>
      </w:r>
      <w:r w:rsidRPr="00DC2BCE">
        <w:rPr>
          <w:rFonts w:ascii="Tahoma" w:hAnsi="Tahoma" w:cs="Tahoma"/>
          <w:color w:val="auto"/>
          <w:kern w:val="22"/>
          <w:sz w:val="22"/>
          <w:szCs w:val="22"/>
        </w:rPr>
        <w:t>member</w:t>
      </w:r>
      <w:r w:rsidR="00E5224C"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has a responsibility to ensure that action has been taken </w:t>
      </w:r>
      <w:r w:rsidR="003D63D2" w:rsidRPr="00DC2BCE">
        <w:rPr>
          <w:rFonts w:ascii="Tahoma" w:hAnsi="Tahoma" w:cs="Tahoma"/>
          <w:color w:val="auto"/>
          <w:kern w:val="22"/>
          <w:sz w:val="22"/>
          <w:szCs w:val="22"/>
        </w:rPr>
        <w:t>about</w:t>
      </w:r>
      <w:r w:rsidRPr="00DC2BCE">
        <w:rPr>
          <w:rFonts w:ascii="Tahoma" w:hAnsi="Tahoma" w:cs="Tahoma"/>
          <w:color w:val="auto"/>
          <w:kern w:val="22"/>
          <w:sz w:val="22"/>
          <w:szCs w:val="22"/>
        </w:rPr>
        <w:t xml:space="preserve"> the concern on the </w:t>
      </w:r>
      <w:r w:rsidRPr="00DC2BCE">
        <w:rPr>
          <w:rFonts w:ascii="Tahoma" w:hAnsi="Tahoma" w:cs="Tahoma"/>
          <w:b/>
          <w:color w:val="auto"/>
          <w:kern w:val="22"/>
          <w:sz w:val="22"/>
          <w:szCs w:val="22"/>
        </w:rPr>
        <w:t>followi</w:t>
      </w:r>
      <w:r w:rsidR="00F21AA9" w:rsidRPr="00DC2BCE">
        <w:rPr>
          <w:rFonts w:ascii="Tahoma" w:hAnsi="Tahoma" w:cs="Tahoma"/>
          <w:b/>
          <w:color w:val="auto"/>
          <w:kern w:val="22"/>
          <w:sz w:val="22"/>
          <w:szCs w:val="22"/>
        </w:rPr>
        <w:t>ng</w:t>
      </w:r>
      <w:r w:rsidRPr="00DC2BCE">
        <w:rPr>
          <w:rFonts w:ascii="Tahoma" w:hAnsi="Tahoma" w:cs="Tahoma"/>
          <w:b/>
          <w:color w:val="auto"/>
          <w:kern w:val="22"/>
          <w:sz w:val="22"/>
          <w:szCs w:val="22"/>
        </w:rPr>
        <w:t xml:space="preserve"> day</w:t>
      </w:r>
      <w:r w:rsidR="003D63D2" w:rsidRPr="00DC2BCE">
        <w:rPr>
          <w:rFonts w:ascii="Tahoma" w:hAnsi="Tahoma" w:cs="Tahoma"/>
          <w:b/>
          <w:color w:val="auto"/>
          <w:kern w:val="22"/>
          <w:sz w:val="22"/>
          <w:szCs w:val="22"/>
        </w:rPr>
        <w:t>,</w:t>
      </w:r>
      <w:r w:rsidRPr="00DC2BCE">
        <w:rPr>
          <w:rFonts w:ascii="Tahoma" w:hAnsi="Tahoma" w:cs="Tahoma"/>
          <w:color w:val="auto"/>
          <w:kern w:val="22"/>
          <w:sz w:val="22"/>
          <w:szCs w:val="22"/>
        </w:rPr>
        <w:t xml:space="preserve"> and that the concern is documented on the system. If action is not taken in a timely way as the</w:t>
      </w:r>
      <w:r w:rsidR="00173B45" w:rsidRPr="00DC2BCE">
        <w:rPr>
          <w:rFonts w:ascii="Tahoma" w:hAnsi="Tahoma" w:cs="Tahoma"/>
          <w:color w:val="auto"/>
          <w:kern w:val="22"/>
          <w:sz w:val="22"/>
          <w:szCs w:val="22"/>
        </w:rPr>
        <w:t xml:space="preserve"> team</w:t>
      </w:r>
      <w:r w:rsidRPr="00DC2BCE">
        <w:rPr>
          <w:rFonts w:ascii="Tahoma" w:hAnsi="Tahoma" w:cs="Tahoma"/>
          <w:color w:val="auto"/>
          <w:kern w:val="22"/>
          <w:sz w:val="22"/>
          <w:szCs w:val="22"/>
        </w:rPr>
        <w:t xml:space="preserve"> member sees fit, they have a duty to escalate their concerns to the Head</w:t>
      </w:r>
      <w:r w:rsidR="003D63D2" w:rsidRPr="00DC2BCE">
        <w:rPr>
          <w:rFonts w:ascii="Tahoma" w:hAnsi="Tahoma" w:cs="Tahoma"/>
          <w:color w:val="auto"/>
          <w:kern w:val="22"/>
          <w:sz w:val="22"/>
          <w:szCs w:val="22"/>
        </w:rPr>
        <w:t>t</w:t>
      </w:r>
      <w:r w:rsidRPr="00DC2BCE">
        <w:rPr>
          <w:rFonts w:ascii="Tahoma" w:hAnsi="Tahoma" w:cs="Tahoma"/>
          <w:color w:val="auto"/>
          <w:kern w:val="22"/>
          <w:sz w:val="22"/>
          <w:szCs w:val="22"/>
        </w:rPr>
        <w:t>eacher</w:t>
      </w:r>
      <w:r w:rsidR="00BB2B9A" w:rsidRPr="00DC2BCE">
        <w:rPr>
          <w:rFonts w:ascii="Tahoma" w:hAnsi="Tahoma" w:cs="Tahoma"/>
          <w:color w:val="auto"/>
          <w:kern w:val="22"/>
          <w:sz w:val="22"/>
          <w:szCs w:val="22"/>
        </w:rPr>
        <w:t>,</w:t>
      </w:r>
      <w:r w:rsidR="00BB2B9A" w:rsidRPr="00DC2BCE">
        <w:rPr>
          <w:rFonts w:ascii="Tahoma" w:hAnsi="Tahoma" w:cs="Tahoma"/>
          <w:kern w:val="22"/>
          <w:sz w:val="22"/>
          <w:szCs w:val="22"/>
        </w:rPr>
        <w:t xml:space="preserve"> Principal or equivalent</w:t>
      </w:r>
      <w:r w:rsidR="005042F0"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or Regional Director. </w:t>
      </w:r>
    </w:p>
    <w:p w14:paraId="7028BCC5" w14:textId="77777777" w:rsidR="00027A71" w:rsidRPr="00DC2BCE" w:rsidRDefault="00027A71" w:rsidP="00027A71">
      <w:pPr>
        <w:pStyle w:val="Default"/>
        <w:ind w:left="709" w:hanging="709"/>
        <w:jc w:val="both"/>
        <w:rPr>
          <w:rFonts w:ascii="Tahoma" w:hAnsi="Tahoma" w:cs="Tahoma"/>
          <w:b/>
          <w:color w:val="auto"/>
          <w:kern w:val="22"/>
          <w:sz w:val="4"/>
          <w:szCs w:val="4"/>
        </w:rPr>
      </w:pPr>
    </w:p>
    <w:p w14:paraId="65DECED8" w14:textId="77777777" w:rsidR="00474036" w:rsidRPr="00DC2BCE" w:rsidRDefault="00474036" w:rsidP="00027A71">
      <w:pPr>
        <w:pStyle w:val="Default"/>
        <w:ind w:left="709" w:hanging="709"/>
        <w:jc w:val="both"/>
        <w:rPr>
          <w:rFonts w:ascii="Tahoma" w:hAnsi="Tahoma" w:cs="Tahoma"/>
          <w:b/>
          <w:color w:val="auto"/>
          <w:kern w:val="22"/>
          <w:sz w:val="16"/>
          <w:szCs w:val="16"/>
        </w:rPr>
      </w:pPr>
    </w:p>
    <w:p w14:paraId="2FB22949" w14:textId="77777777" w:rsidR="007D2086" w:rsidRPr="00DC2BCE" w:rsidRDefault="007D2086" w:rsidP="00027A71">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10.4</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r>
      <w:r w:rsidR="00173B45" w:rsidRPr="00DC2BCE">
        <w:rPr>
          <w:rFonts w:ascii="Tahoma" w:hAnsi="Tahoma" w:cs="Tahoma"/>
          <w:color w:val="auto"/>
          <w:kern w:val="22"/>
          <w:sz w:val="22"/>
          <w:szCs w:val="22"/>
        </w:rPr>
        <w:t>T</w:t>
      </w:r>
      <w:r w:rsidR="00173B45" w:rsidRPr="00DC2BCE">
        <w:rPr>
          <w:rFonts w:ascii="Tahoma" w:hAnsi="Tahoma" w:cs="Tahoma"/>
          <w:kern w:val="22"/>
          <w:sz w:val="22"/>
          <w:szCs w:val="22"/>
        </w:rPr>
        <w:t>eam members</w:t>
      </w:r>
      <w:r w:rsidRPr="00DC2BCE">
        <w:rPr>
          <w:rFonts w:ascii="Tahoma" w:hAnsi="Tahoma" w:cs="Tahoma"/>
          <w:color w:val="auto"/>
          <w:kern w:val="22"/>
          <w:sz w:val="22"/>
          <w:szCs w:val="22"/>
        </w:rPr>
        <w:t xml:space="preserve"> must prioritise the </w:t>
      </w:r>
      <w:r w:rsidR="00672744" w:rsidRPr="00DC2BCE">
        <w:rPr>
          <w:rFonts w:ascii="Tahoma" w:hAnsi="Tahoma" w:cs="Tahoma"/>
          <w:kern w:val="22"/>
          <w:sz w:val="22"/>
          <w:szCs w:val="22"/>
        </w:rPr>
        <w:t>pupil</w:t>
      </w:r>
      <w:r w:rsidRPr="00DC2BCE">
        <w:rPr>
          <w:rFonts w:ascii="Tahoma" w:hAnsi="Tahoma" w:cs="Tahoma"/>
          <w:color w:val="auto"/>
          <w:kern w:val="22"/>
          <w:sz w:val="22"/>
          <w:szCs w:val="22"/>
        </w:rPr>
        <w:t>'s</w:t>
      </w:r>
      <w:r w:rsidR="00AD56AA" w:rsidRPr="00DC2BCE">
        <w:rPr>
          <w:rFonts w:ascii="Tahoma" w:hAnsi="Tahoma" w:cs="Tahoma"/>
          <w:color w:val="auto"/>
          <w:kern w:val="22"/>
          <w:sz w:val="22"/>
          <w:szCs w:val="22"/>
        </w:rPr>
        <w:t>/student’s</w:t>
      </w:r>
      <w:r w:rsidRPr="00DC2BCE">
        <w:rPr>
          <w:rFonts w:ascii="Tahoma" w:hAnsi="Tahoma" w:cs="Tahoma"/>
          <w:color w:val="auto"/>
          <w:kern w:val="22"/>
          <w:sz w:val="22"/>
          <w:szCs w:val="22"/>
        </w:rPr>
        <w:t xml:space="preserve"> immediate safety. They must remain professional and adhere to all safeguarding and confidentiality procedures. After sharing the information with the DSL or deputy, they must not share it with anyone else</w:t>
      </w:r>
      <w:r w:rsidR="007B7A18" w:rsidRPr="00DC2BCE">
        <w:rPr>
          <w:rFonts w:ascii="Tahoma" w:hAnsi="Tahoma" w:cs="Tahoma"/>
          <w:color w:val="auto"/>
          <w:kern w:val="22"/>
          <w:sz w:val="22"/>
          <w:szCs w:val="22"/>
        </w:rPr>
        <w:t>.</w:t>
      </w:r>
      <w:r w:rsidRPr="00DC2BCE">
        <w:rPr>
          <w:rFonts w:ascii="Tahoma" w:hAnsi="Tahoma" w:cs="Tahoma"/>
          <w:color w:val="auto"/>
          <w:kern w:val="22"/>
          <w:sz w:val="22"/>
          <w:szCs w:val="22"/>
        </w:rPr>
        <w:t xml:space="preserve"> </w:t>
      </w:r>
    </w:p>
    <w:p w14:paraId="60E68FD0" w14:textId="77777777" w:rsidR="00FB4B0E" w:rsidRPr="00DC2BCE" w:rsidRDefault="00FB4B0E" w:rsidP="00CC1D62">
      <w:pPr>
        <w:pStyle w:val="Default"/>
        <w:ind w:left="709" w:hanging="709"/>
        <w:jc w:val="both"/>
        <w:rPr>
          <w:rFonts w:ascii="Tahoma" w:hAnsi="Tahoma" w:cs="Tahoma"/>
          <w:color w:val="auto"/>
          <w:kern w:val="22"/>
          <w:sz w:val="16"/>
          <w:szCs w:val="16"/>
        </w:rPr>
      </w:pPr>
    </w:p>
    <w:p w14:paraId="0828048B" w14:textId="77777777" w:rsidR="007D2086" w:rsidRPr="00DC2BCE" w:rsidRDefault="007D2086" w:rsidP="00CC1D62">
      <w:pPr>
        <w:ind w:left="709" w:hanging="709"/>
        <w:jc w:val="both"/>
        <w:rPr>
          <w:rFonts w:cs="Tahoma"/>
          <w:kern w:val="22"/>
        </w:rPr>
      </w:pPr>
      <w:r w:rsidRPr="00DC2BCE">
        <w:rPr>
          <w:rFonts w:cs="Tahoma"/>
          <w:b/>
          <w:kern w:val="22"/>
        </w:rPr>
        <w:t>10.5</w:t>
      </w:r>
      <w:r w:rsidRPr="00DC2BCE">
        <w:rPr>
          <w:rFonts w:cs="Tahoma"/>
          <w:kern w:val="22"/>
        </w:rPr>
        <w:t xml:space="preserve"> </w:t>
      </w:r>
      <w:r w:rsidRPr="00DC2BCE">
        <w:rPr>
          <w:rFonts w:cs="Tahoma"/>
          <w:kern w:val="22"/>
        </w:rPr>
        <w:tab/>
        <w:t xml:space="preserve">On receipt of the information, the DSL must consider all information and then, in cases of serious concern, report this within </w:t>
      </w:r>
      <w:r w:rsidRPr="00DC2BCE">
        <w:rPr>
          <w:rFonts w:cs="Tahoma"/>
          <w:b/>
          <w:kern w:val="22"/>
        </w:rPr>
        <w:t>one working day</w:t>
      </w:r>
      <w:r w:rsidRPr="00DC2BCE">
        <w:rPr>
          <w:rFonts w:cs="Tahoma"/>
          <w:kern w:val="22"/>
        </w:rPr>
        <w:t xml:space="preserve"> to the host authority, placing authority, Regional Director</w:t>
      </w:r>
      <w:r w:rsidR="00FC3700" w:rsidRPr="00DC2BCE">
        <w:rPr>
          <w:rFonts w:cs="Tahoma"/>
          <w:kern w:val="22"/>
        </w:rPr>
        <w:t xml:space="preserve">, </w:t>
      </w:r>
      <w:r w:rsidRPr="00DC2BCE">
        <w:rPr>
          <w:rFonts w:cs="Tahoma"/>
          <w:kern w:val="22"/>
        </w:rPr>
        <w:t>and where relevant, the Local Authority Designated Officer</w:t>
      </w:r>
      <w:r w:rsidR="00B51E17" w:rsidRPr="00DC2BCE">
        <w:rPr>
          <w:rFonts w:cs="Tahoma"/>
          <w:kern w:val="22"/>
        </w:rPr>
        <w:t xml:space="preserve"> or </w:t>
      </w:r>
      <w:r w:rsidR="00C82A3A" w:rsidRPr="00DC2BCE">
        <w:rPr>
          <w:rFonts w:cs="Tahoma"/>
          <w:kern w:val="22"/>
        </w:rPr>
        <w:t>local equivalent.</w:t>
      </w:r>
    </w:p>
    <w:p w14:paraId="02430425" w14:textId="77777777" w:rsidR="00027A71" w:rsidRPr="00DC2BCE" w:rsidRDefault="00027A71" w:rsidP="00CC1D62">
      <w:pPr>
        <w:ind w:left="709" w:hanging="709"/>
        <w:jc w:val="both"/>
        <w:rPr>
          <w:rFonts w:cs="Tahoma"/>
          <w:kern w:val="22"/>
          <w:sz w:val="16"/>
          <w:szCs w:val="16"/>
        </w:rPr>
      </w:pPr>
    </w:p>
    <w:p w14:paraId="6002A308" w14:textId="77777777" w:rsidR="007D2086" w:rsidRPr="00DC2BCE" w:rsidRDefault="007D2086" w:rsidP="00B70BE6">
      <w:pPr>
        <w:pStyle w:val="Heading1"/>
        <w:ind w:left="567" w:hanging="567"/>
        <w:rPr>
          <w:rFonts w:cs="Tahoma"/>
          <w:kern w:val="22"/>
        </w:rPr>
      </w:pPr>
      <w:bookmarkStart w:id="22" w:name="_Toc206054990"/>
      <w:r w:rsidRPr="00DC2BCE">
        <w:rPr>
          <w:rFonts w:cs="Tahoma"/>
          <w:kern w:val="22"/>
        </w:rPr>
        <w:t>11.0</w:t>
      </w:r>
      <w:r w:rsidRPr="00DC2BCE">
        <w:rPr>
          <w:rFonts w:cs="Tahoma"/>
          <w:kern w:val="22"/>
        </w:rPr>
        <w:tab/>
      </w:r>
      <w:r w:rsidR="0064356E" w:rsidRPr="00DC2BCE">
        <w:rPr>
          <w:rFonts w:cs="Tahoma"/>
          <w:kern w:val="22"/>
        </w:rPr>
        <w:tab/>
      </w:r>
      <w:r w:rsidRPr="00DC2BCE">
        <w:rPr>
          <w:rFonts w:cs="Tahoma"/>
          <w:kern w:val="22"/>
        </w:rPr>
        <w:t xml:space="preserve">Managing Referrals to </w:t>
      </w:r>
      <w:r w:rsidR="00DB4766" w:rsidRPr="00DC2BCE">
        <w:rPr>
          <w:rFonts w:cs="Tahoma"/>
          <w:kern w:val="22"/>
        </w:rPr>
        <w:t>Disclosure and Barring Service (DBS)</w:t>
      </w:r>
      <w:r w:rsidR="00850FCC" w:rsidRPr="00DC2BCE">
        <w:rPr>
          <w:rFonts w:cs="Tahoma"/>
          <w:kern w:val="22"/>
        </w:rPr>
        <w:t xml:space="preserve"> </w:t>
      </w:r>
      <w:r w:rsidRPr="00DC2BCE">
        <w:rPr>
          <w:rFonts w:cs="Tahoma"/>
          <w:kern w:val="22"/>
        </w:rPr>
        <w:t xml:space="preserve">and professional </w:t>
      </w:r>
      <w:r w:rsidR="00B159DD" w:rsidRPr="00DC2BCE">
        <w:rPr>
          <w:rFonts w:cs="Tahoma"/>
          <w:kern w:val="22"/>
        </w:rPr>
        <w:tab/>
      </w:r>
      <w:r w:rsidRPr="00DC2BCE">
        <w:rPr>
          <w:rFonts w:cs="Tahoma"/>
          <w:kern w:val="22"/>
        </w:rPr>
        <w:t>bodies</w:t>
      </w:r>
      <w:bookmarkEnd w:id="22"/>
    </w:p>
    <w:p w14:paraId="60354E76" w14:textId="77777777" w:rsidR="003B37A2" w:rsidRPr="00DC2BCE" w:rsidRDefault="003B37A2" w:rsidP="00B70BE6">
      <w:pPr>
        <w:ind w:left="567" w:hanging="567"/>
        <w:jc w:val="both"/>
        <w:rPr>
          <w:rFonts w:cs="Tahoma"/>
          <w:kern w:val="22"/>
          <w:sz w:val="8"/>
          <w:szCs w:val="8"/>
        </w:rPr>
      </w:pPr>
    </w:p>
    <w:p w14:paraId="780FEC91" w14:textId="77777777" w:rsidR="00674FC1" w:rsidRPr="00DC2BCE" w:rsidRDefault="007D2086" w:rsidP="00B70BE6">
      <w:pPr>
        <w:ind w:left="720" w:hanging="720"/>
        <w:jc w:val="both"/>
        <w:rPr>
          <w:rFonts w:cs="Tahoma"/>
          <w:kern w:val="22"/>
        </w:rPr>
      </w:pPr>
      <w:r w:rsidRPr="00DC2BCE">
        <w:rPr>
          <w:rFonts w:cs="Tahoma"/>
          <w:b/>
          <w:bCs/>
          <w:kern w:val="22"/>
        </w:rPr>
        <w:t>11.1</w:t>
      </w:r>
      <w:r w:rsidR="00B70BE6" w:rsidRPr="00DC2BCE">
        <w:rPr>
          <w:rFonts w:cs="Tahoma"/>
          <w:b/>
          <w:bCs/>
          <w:kern w:val="22"/>
        </w:rPr>
        <w:tab/>
      </w:r>
      <w:r w:rsidR="00674FC1" w:rsidRPr="00DC2BCE">
        <w:rPr>
          <w:rFonts w:cs="Tahoma"/>
          <w:color w:val="000000"/>
          <w:kern w:val="22"/>
        </w:rPr>
        <w:t>As a result of an allegation or investigation a referral may be required. This can include referrals to Disclosure and Barring Service</w:t>
      </w:r>
      <w:r w:rsidR="00C72680" w:rsidRPr="00DC2BCE">
        <w:rPr>
          <w:rFonts w:cs="Tahoma"/>
          <w:color w:val="000000"/>
          <w:kern w:val="22"/>
        </w:rPr>
        <w:t>, Disclosure Scotland</w:t>
      </w:r>
      <w:r w:rsidR="00674FC1" w:rsidRPr="00DC2BCE">
        <w:rPr>
          <w:rFonts w:cs="Tahoma"/>
          <w:color w:val="000000"/>
          <w:kern w:val="22"/>
        </w:rPr>
        <w:t xml:space="preserve">, </w:t>
      </w:r>
      <w:r w:rsidR="00307BB7" w:rsidRPr="00DC2BCE">
        <w:rPr>
          <w:rFonts w:cs="Tahoma"/>
          <w:color w:val="000000"/>
          <w:kern w:val="22"/>
        </w:rPr>
        <w:t xml:space="preserve">Social Work England, </w:t>
      </w:r>
      <w:r w:rsidR="00674FC1" w:rsidRPr="00DC2BCE">
        <w:rPr>
          <w:rFonts w:cs="Tahoma"/>
          <w:color w:val="000000"/>
          <w:kern w:val="22"/>
        </w:rPr>
        <w:t xml:space="preserve">Scottish Social Services Council (SSSC) </w:t>
      </w:r>
      <w:r w:rsidR="00307BB7" w:rsidRPr="00DC2BCE">
        <w:rPr>
          <w:rFonts w:cs="Tahoma"/>
          <w:color w:val="000000"/>
          <w:kern w:val="22"/>
        </w:rPr>
        <w:t>and</w:t>
      </w:r>
      <w:r w:rsidR="00674FC1" w:rsidRPr="00DC2BCE">
        <w:rPr>
          <w:rFonts w:cs="Tahoma"/>
          <w:color w:val="000000"/>
          <w:kern w:val="22"/>
        </w:rPr>
        <w:t xml:space="preserve"> other professional bodies, including the Care Council for Wales (CCW), Teacher Regulation Authority</w:t>
      </w:r>
      <w:r w:rsidR="00790F52" w:rsidRPr="00DC2BCE">
        <w:rPr>
          <w:rFonts w:cs="Tahoma"/>
          <w:color w:val="000000"/>
          <w:kern w:val="22"/>
        </w:rPr>
        <w:t xml:space="preserve">/ </w:t>
      </w:r>
      <w:r w:rsidR="00790F52" w:rsidRPr="00DC2BCE">
        <w:rPr>
          <w:rFonts w:cs="Tahoma"/>
          <w:kern w:val="22"/>
        </w:rPr>
        <w:t>General Teaching Council for Scotland (GTCS).</w:t>
      </w:r>
    </w:p>
    <w:p w14:paraId="15F35F81" w14:textId="77777777" w:rsidR="0099337C" w:rsidRPr="00DC2BCE" w:rsidRDefault="0099337C" w:rsidP="00B70BE6">
      <w:pPr>
        <w:ind w:left="720" w:hanging="720"/>
        <w:jc w:val="both"/>
        <w:rPr>
          <w:rFonts w:cs="Tahoma"/>
          <w:color w:val="000000"/>
          <w:kern w:val="22"/>
        </w:rPr>
      </w:pPr>
    </w:p>
    <w:p w14:paraId="34A38FD6" w14:textId="77777777" w:rsidR="00674FC1" w:rsidRPr="00DC2BCE" w:rsidRDefault="00674FC1" w:rsidP="00B70BE6">
      <w:pPr>
        <w:ind w:left="720" w:hanging="720"/>
        <w:jc w:val="both"/>
        <w:rPr>
          <w:rFonts w:cs="Tahoma"/>
          <w:color w:val="000000"/>
          <w:kern w:val="22"/>
        </w:rPr>
      </w:pPr>
      <w:r w:rsidRPr="00DC2BCE">
        <w:rPr>
          <w:rFonts w:cs="Tahoma"/>
          <w:b/>
          <w:bCs/>
          <w:color w:val="000000"/>
          <w:kern w:val="22"/>
        </w:rPr>
        <w:t>11.2</w:t>
      </w:r>
      <w:r w:rsidR="007F4A7A" w:rsidRPr="00DC2BCE">
        <w:rPr>
          <w:rFonts w:cs="Tahoma"/>
          <w:b/>
          <w:bCs/>
          <w:color w:val="000000"/>
          <w:kern w:val="22"/>
        </w:rPr>
        <w:tab/>
      </w:r>
      <w:r w:rsidRPr="00DC2BCE">
        <w:rPr>
          <w:rFonts w:cs="Tahoma"/>
          <w:color w:val="000000"/>
          <w:kern w:val="22"/>
        </w:rPr>
        <w:t>The Head</w:t>
      </w:r>
      <w:r w:rsidR="002C7B86" w:rsidRPr="00DC2BCE">
        <w:rPr>
          <w:rFonts w:cs="Tahoma"/>
          <w:color w:val="000000"/>
          <w:kern w:val="22"/>
        </w:rPr>
        <w:t>teacher</w:t>
      </w:r>
      <w:r w:rsidR="001F78ED" w:rsidRPr="00DC2BCE">
        <w:rPr>
          <w:rFonts w:cs="Tahoma"/>
          <w:color w:val="000000"/>
          <w:kern w:val="22"/>
        </w:rPr>
        <w:t xml:space="preserve">, </w:t>
      </w:r>
      <w:r w:rsidR="001F78ED" w:rsidRPr="00DC2BCE">
        <w:rPr>
          <w:rFonts w:cs="Tahoma"/>
          <w:kern w:val="22"/>
        </w:rPr>
        <w:t xml:space="preserve">Principal or </w:t>
      </w:r>
      <w:r w:rsidR="0099337C" w:rsidRPr="00DC2BCE">
        <w:rPr>
          <w:rFonts w:cs="Tahoma"/>
          <w:kern w:val="22"/>
        </w:rPr>
        <w:t xml:space="preserve">equivalent </w:t>
      </w:r>
      <w:r w:rsidR="0099337C" w:rsidRPr="00DC2BCE">
        <w:rPr>
          <w:rFonts w:cs="Tahoma"/>
          <w:color w:val="000000"/>
          <w:kern w:val="22"/>
        </w:rPr>
        <w:t>of</w:t>
      </w:r>
      <w:r w:rsidRPr="00DC2BCE">
        <w:rPr>
          <w:rFonts w:cs="Tahoma"/>
          <w:color w:val="000000"/>
          <w:kern w:val="22"/>
        </w:rPr>
        <w:t xml:space="preserve"> the </w:t>
      </w:r>
      <w:r w:rsidR="00CE2B35" w:rsidRPr="00DC2BCE">
        <w:rPr>
          <w:rFonts w:cs="Tahoma"/>
          <w:color w:val="000000"/>
          <w:kern w:val="22"/>
        </w:rPr>
        <w:t>school</w:t>
      </w:r>
      <w:r w:rsidRPr="00DC2BCE">
        <w:rPr>
          <w:rFonts w:cs="Tahoma"/>
          <w:color w:val="000000"/>
          <w:kern w:val="22"/>
        </w:rPr>
        <w:t xml:space="preserve"> is responsible for making the referral at the appropriate time. The timing of the referral can vary by nation and by the severity of the concern. The Head</w:t>
      </w:r>
      <w:r w:rsidR="00F651A4" w:rsidRPr="00DC2BCE">
        <w:rPr>
          <w:rFonts w:cs="Tahoma"/>
          <w:color w:val="000000"/>
          <w:kern w:val="22"/>
        </w:rPr>
        <w:t>teacher</w:t>
      </w:r>
      <w:r w:rsidR="001F78ED" w:rsidRPr="00DC2BCE">
        <w:rPr>
          <w:rFonts w:cs="Tahoma"/>
          <w:color w:val="000000"/>
          <w:kern w:val="22"/>
        </w:rPr>
        <w:t xml:space="preserve">, </w:t>
      </w:r>
      <w:r w:rsidR="001F78ED" w:rsidRPr="00DC2BCE">
        <w:rPr>
          <w:rFonts w:cs="Tahoma"/>
          <w:kern w:val="22"/>
        </w:rPr>
        <w:t>Principal or equivalent</w:t>
      </w:r>
      <w:r w:rsidR="001F78ED" w:rsidRPr="00DC2BCE">
        <w:rPr>
          <w:rFonts w:cs="Tahoma"/>
          <w:color w:val="000000"/>
          <w:kern w:val="22"/>
        </w:rPr>
        <w:t xml:space="preserve"> </w:t>
      </w:r>
      <w:r w:rsidRPr="00DC2BCE">
        <w:rPr>
          <w:rFonts w:cs="Tahoma"/>
          <w:color w:val="000000"/>
          <w:kern w:val="22"/>
        </w:rPr>
        <w:t>must be familiar with, and follow, the national requirements and make the referral at the appropriate time.</w:t>
      </w:r>
    </w:p>
    <w:p w14:paraId="01D1D286" w14:textId="77777777" w:rsidR="001C4890" w:rsidRPr="00DC2BCE" w:rsidRDefault="001C4890" w:rsidP="00B70BE6">
      <w:pPr>
        <w:adjustRightInd w:val="0"/>
        <w:ind w:left="720" w:hanging="720"/>
        <w:jc w:val="both"/>
        <w:rPr>
          <w:rFonts w:cs="Tahoma"/>
          <w:b/>
          <w:bCs/>
          <w:color w:val="000000"/>
          <w:kern w:val="22"/>
          <w:sz w:val="16"/>
          <w:szCs w:val="16"/>
        </w:rPr>
      </w:pPr>
    </w:p>
    <w:p w14:paraId="6986009F" w14:textId="77777777" w:rsidR="00674FC1" w:rsidRPr="00DC2BCE" w:rsidRDefault="00301BA7" w:rsidP="00B70BE6">
      <w:pPr>
        <w:adjustRightInd w:val="0"/>
        <w:ind w:left="720" w:hanging="720"/>
        <w:jc w:val="both"/>
        <w:rPr>
          <w:rFonts w:cs="Tahoma"/>
          <w:color w:val="000000"/>
          <w:kern w:val="22"/>
        </w:rPr>
      </w:pPr>
      <w:r w:rsidRPr="00DC2BCE">
        <w:rPr>
          <w:rFonts w:cs="Tahoma"/>
          <w:b/>
          <w:bCs/>
          <w:color w:val="000000"/>
          <w:kern w:val="22"/>
        </w:rPr>
        <w:t>11.3</w:t>
      </w:r>
      <w:r w:rsidRPr="00DC2BCE">
        <w:rPr>
          <w:rFonts w:cs="Tahoma"/>
          <w:color w:val="000000"/>
          <w:kern w:val="22"/>
        </w:rPr>
        <w:tab/>
      </w:r>
      <w:r w:rsidR="00674FC1" w:rsidRPr="00DC2BCE">
        <w:rPr>
          <w:rFonts w:cs="Tahoma"/>
          <w:color w:val="000000"/>
          <w:kern w:val="22"/>
        </w:rPr>
        <w:t>If an employee is dismissed from employment due to a safeguarding concern or allegation, a referral to the appropriate body must be made.</w:t>
      </w:r>
      <w:r w:rsidR="00027A71" w:rsidRPr="00DC2BCE">
        <w:rPr>
          <w:rFonts w:cs="Tahoma"/>
          <w:color w:val="000000"/>
          <w:kern w:val="22"/>
        </w:rPr>
        <w:t xml:space="preserve"> </w:t>
      </w:r>
      <w:r w:rsidR="00674FC1" w:rsidRPr="00DC2BCE">
        <w:rPr>
          <w:rFonts w:cs="Tahoma"/>
          <w:b/>
          <w:bCs/>
          <w:color w:val="000000"/>
          <w:kern w:val="22"/>
        </w:rPr>
        <w:t xml:space="preserve">It is an offence in all UK nations not to make a referral to the appropriate </w:t>
      </w:r>
      <w:r w:rsidR="00F20D2E" w:rsidRPr="00DC2BCE">
        <w:rPr>
          <w:rFonts w:cs="Tahoma"/>
          <w:b/>
          <w:bCs/>
          <w:color w:val="000000"/>
          <w:kern w:val="22"/>
        </w:rPr>
        <w:t>d</w:t>
      </w:r>
      <w:r w:rsidR="00674FC1" w:rsidRPr="00DC2BCE">
        <w:rPr>
          <w:rFonts w:cs="Tahoma"/>
          <w:b/>
          <w:bCs/>
          <w:color w:val="000000"/>
          <w:kern w:val="22"/>
        </w:rPr>
        <w:t>isclosure</w:t>
      </w:r>
      <w:r w:rsidR="00B70BE6" w:rsidRPr="00DC2BCE">
        <w:rPr>
          <w:rFonts w:cs="Tahoma"/>
          <w:b/>
          <w:bCs/>
          <w:color w:val="000000"/>
          <w:kern w:val="22"/>
        </w:rPr>
        <w:t xml:space="preserve"> </w:t>
      </w:r>
      <w:r w:rsidR="0053434E" w:rsidRPr="00DC2BCE">
        <w:rPr>
          <w:rFonts w:cs="Tahoma"/>
          <w:b/>
          <w:bCs/>
          <w:color w:val="000000"/>
          <w:kern w:val="22"/>
        </w:rPr>
        <w:t>body.</w:t>
      </w:r>
    </w:p>
    <w:p w14:paraId="54D2B877" w14:textId="77777777" w:rsidR="00674FC1" w:rsidRPr="00DC2BCE" w:rsidRDefault="00674FC1" w:rsidP="00B70BE6">
      <w:pPr>
        <w:ind w:left="567" w:hanging="567"/>
        <w:rPr>
          <w:rFonts w:cs="Tahoma"/>
          <w:color w:val="000000"/>
          <w:kern w:val="22"/>
          <w:sz w:val="16"/>
          <w:szCs w:val="16"/>
        </w:rPr>
      </w:pPr>
    </w:p>
    <w:p w14:paraId="32FBA2DE" w14:textId="77777777" w:rsidR="008F4597" w:rsidRPr="00DC2BCE" w:rsidRDefault="00D419CA" w:rsidP="00B70BE6">
      <w:pPr>
        <w:ind w:left="720" w:hanging="720"/>
        <w:jc w:val="both"/>
        <w:rPr>
          <w:rFonts w:cs="Tahoma"/>
          <w:kern w:val="22"/>
          <w:lang w:eastAsia="en-GB"/>
        </w:rPr>
      </w:pPr>
      <w:r w:rsidRPr="00DC2BCE">
        <w:rPr>
          <w:rFonts w:cs="Tahoma"/>
          <w:b/>
          <w:bCs/>
          <w:color w:val="000000"/>
          <w:kern w:val="22"/>
        </w:rPr>
        <w:t>11.</w:t>
      </w:r>
      <w:r w:rsidR="00027A71" w:rsidRPr="00DC2BCE">
        <w:rPr>
          <w:rFonts w:cs="Tahoma"/>
          <w:b/>
          <w:bCs/>
          <w:color w:val="000000"/>
          <w:kern w:val="22"/>
        </w:rPr>
        <w:t>4</w:t>
      </w:r>
      <w:r w:rsidR="00027A71" w:rsidRPr="00DC2BCE">
        <w:rPr>
          <w:rFonts w:cs="Tahoma"/>
          <w:b/>
          <w:bCs/>
          <w:color w:val="000000"/>
          <w:kern w:val="22"/>
        </w:rPr>
        <w:tab/>
      </w:r>
      <w:r w:rsidR="00027A71" w:rsidRPr="00DC2BCE">
        <w:rPr>
          <w:rFonts w:cs="Tahoma"/>
          <w:color w:val="000000"/>
          <w:kern w:val="22"/>
        </w:rPr>
        <w:t>I</w:t>
      </w:r>
      <w:r w:rsidR="008F4597" w:rsidRPr="00DC2BCE">
        <w:rPr>
          <w:rFonts w:cs="Tahoma"/>
          <w:kern w:val="22"/>
          <w:lang w:eastAsia="en-GB"/>
        </w:rPr>
        <w:t>f a referral is made, at the point of completion the Headteacher</w:t>
      </w:r>
      <w:r w:rsidR="001F78ED" w:rsidRPr="00DC2BCE">
        <w:rPr>
          <w:rFonts w:cs="Tahoma"/>
          <w:color w:val="000000"/>
          <w:kern w:val="22"/>
        </w:rPr>
        <w:t xml:space="preserve">, </w:t>
      </w:r>
      <w:r w:rsidR="001F78ED" w:rsidRPr="00DC2BCE">
        <w:rPr>
          <w:rFonts w:cs="Tahoma"/>
          <w:kern w:val="22"/>
        </w:rPr>
        <w:t>Principal or equivalent</w:t>
      </w:r>
      <w:r w:rsidR="001F78ED" w:rsidRPr="00DC2BCE">
        <w:rPr>
          <w:rFonts w:cs="Tahoma"/>
          <w:color w:val="000000"/>
          <w:kern w:val="22"/>
        </w:rPr>
        <w:t xml:space="preserve"> </w:t>
      </w:r>
      <w:r w:rsidR="008F4597" w:rsidRPr="00DC2BCE">
        <w:rPr>
          <w:rFonts w:cs="Tahoma"/>
          <w:kern w:val="22"/>
          <w:lang w:eastAsia="en-GB"/>
        </w:rPr>
        <w:t xml:space="preserve">must notify </w:t>
      </w:r>
      <w:hyperlink r:id="rId85" w:history="1">
        <w:r w:rsidR="00DF6D3C" w:rsidRPr="00DC2BCE">
          <w:rPr>
            <w:rStyle w:val="Hyperlink"/>
            <w:rFonts w:cs="Tahoma"/>
            <w:kern w:val="22"/>
          </w:rPr>
          <w:t>safeguarding@ofgl.co.uk</w:t>
        </w:r>
      </w:hyperlink>
      <w:r w:rsidR="00DF6D3C">
        <w:rPr>
          <w:rFonts w:cs="Tahoma"/>
          <w:kern w:val="22"/>
          <w:lang w:eastAsia="en-GB"/>
        </w:rPr>
        <w:t xml:space="preserve"> a</w:t>
      </w:r>
      <w:r w:rsidR="008F4597" w:rsidRPr="00DC2BCE">
        <w:rPr>
          <w:rFonts w:cs="Tahoma"/>
          <w:kern w:val="22"/>
          <w:lang w:eastAsia="en-GB"/>
        </w:rPr>
        <w:t>nd the Human Resources Advisor</w:t>
      </w:r>
      <w:r w:rsidR="00002355" w:rsidRPr="00DC2BCE">
        <w:rPr>
          <w:rFonts w:cs="Tahoma"/>
          <w:kern w:val="22"/>
          <w:lang w:eastAsia="en-GB"/>
        </w:rPr>
        <w:t xml:space="preserve"> </w:t>
      </w:r>
      <w:hyperlink r:id="rId86" w:history="1">
        <w:r w:rsidR="00DF6D3C" w:rsidRPr="00DC2BCE">
          <w:rPr>
            <w:rStyle w:val="Hyperlink"/>
            <w:rFonts w:cs="Tahoma"/>
            <w:bCs/>
            <w:kern w:val="22"/>
          </w:rPr>
          <w:t>peopleadvice@ofgl.co.uk</w:t>
        </w:r>
      </w:hyperlink>
      <w:r w:rsidR="00166672" w:rsidRPr="00DC2BCE">
        <w:rPr>
          <w:rStyle w:val="Hyperlink"/>
          <w:rFonts w:cs="Tahoma"/>
          <w:kern w:val="22"/>
          <w:lang w:eastAsia="en-GB"/>
        </w:rPr>
        <w:t xml:space="preserve"> </w:t>
      </w:r>
      <w:r w:rsidR="008F4597" w:rsidRPr="00DC2BCE">
        <w:rPr>
          <w:rFonts w:cs="Tahoma"/>
          <w:kern w:val="22"/>
          <w:lang w:eastAsia="en-GB"/>
        </w:rPr>
        <w:t>of the referral and any other possible referrals to any relevant professional body in the United Kingdom, relating to the allegation made.</w:t>
      </w:r>
    </w:p>
    <w:p w14:paraId="7AA3FF3A" w14:textId="77777777" w:rsidR="008F4597" w:rsidRPr="00DC2BCE" w:rsidRDefault="008F4597" w:rsidP="00B70BE6">
      <w:pPr>
        <w:ind w:left="567" w:hanging="567"/>
        <w:rPr>
          <w:rFonts w:cs="Tahoma"/>
          <w:kern w:val="22"/>
          <w:sz w:val="16"/>
          <w:szCs w:val="16"/>
        </w:rPr>
      </w:pPr>
    </w:p>
    <w:p w14:paraId="00835972" w14:textId="77777777" w:rsidR="00674FC1" w:rsidRPr="00DC2BCE" w:rsidRDefault="00674FC1" w:rsidP="00B70BE6">
      <w:pPr>
        <w:ind w:left="720" w:hanging="720"/>
        <w:jc w:val="both"/>
        <w:rPr>
          <w:rFonts w:cs="Tahoma"/>
          <w:kern w:val="22"/>
        </w:rPr>
      </w:pPr>
      <w:r w:rsidRPr="00DC2BCE">
        <w:rPr>
          <w:rFonts w:cs="Tahoma"/>
          <w:b/>
          <w:bCs/>
          <w:kern w:val="22"/>
        </w:rPr>
        <w:t>11.</w:t>
      </w:r>
      <w:r w:rsidR="00027A71" w:rsidRPr="00DC2BCE">
        <w:rPr>
          <w:rFonts w:cs="Tahoma"/>
          <w:b/>
          <w:bCs/>
          <w:kern w:val="22"/>
        </w:rPr>
        <w:t>5</w:t>
      </w:r>
      <w:r w:rsidRPr="00DC2BCE">
        <w:rPr>
          <w:rFonts w:cs="Tahoma"/>
          <w:b/>
          <w:bCs/>
          <w:kern w:val="22"/>
        </w:rPr>
        <w:tab/>
      </w:r>
      <w:r w:rsidRPr="00DC2BCE">
        <w:rPr>
          <w:rFonts w:cs="Tahoma"/>
          <w:kern w:val="22"/>
        </w:rPr>
        <w:t xml:space="preserve">If an employee is dismissed from employment due to a safeguarding concern or allegation, a referral to </w:t>
      </w:r>
      <w:r w:rsidR="00F1232A" w:rsidRPr="00DC2BCE">
        <w:rPr>
          <w:rFonts w:cs="Tahoma"/>
          <w:kern w:val="22"/>
        </w:rPr>
        <w:t>DBS/ Disclo</w:t>
      </w:r>
      <w:r w:rsidRPr="00DC2BCE">
        <w:rPr>
          <w:rFonts w:cs="Tahoma"/>
          <w:kern w:val="22"/>
        </w:rPr>
        <w:t>sure Scotland must be made.</w:t>
      </w:r>
    </w:p>
    <w:p w14:paraId="4A0B2A2E" w14:textId="77777777" w:rsidR="00674FC1" w:rsidRPr="00DC2BCE" w:rsidRDefault="00674FC1" w:rsidP="00B70BE6">
      <w:pPr>
        <w:ind w:left="567" w:hanging="567"/>
        <w:jc w:val="both"/>
        <w:rPr>
          <w:rFonts w:cs="Tahoma"/>
          <w:b/>
          <w:kern w:val="22"/>
          <w:sz w:val="16"/>
          <w:szCs w:val="16"/>
        </w:rPr>
      </w:pPr>
    </w:p>
    <w:p w14:paraId="295DF04B" w14:textId="77777777" w:rsidR="00674FC1" w:rsidRPr="00DC2BCE" w:rsidRDefault="00674FC1" w:rsidP="00B70BE6">
      <w:pPr>
        <w:ind w:left="720" w:hanging="720"/>
        <w:jc w:val="both"/>
        <w:rPr>
          <w:rFonts w:cs="Tahoma"/>
          <w:kern w:val="22"/>
        </w:rPr>
      </w:pPr>
      <w:r w:rsidRPr="00DC2BCE">
        <w:rPr>
          <w:rFonts w:cs="Tahoma"/>
          <w:b/>
          <w:kern w:val="22"/>
        </w:rPr>
        <w:t>11.</w:t>
      </w:r>
      <w:r w:rsidR="00027A71" w:rsidRPr="00DC2BCE">
        <w:rPr>
          <w:rFonts w:cs="Tahoma"/>
          <w:b/>
          <w:kern w:val="22"/>
        </w:rPr>
        <w:t>6</w:t>
      </w:r>
      <w:r w:rsidRPr="00DC2BCE">
        <w:rPr>
          <w:rFonts w:cs="Tahoma"/>
          <w:kern w:val="22"/>
        </w:rPr>
        <w:t xml:space="preserve"> </w:t>
      </w:r>
      <w:r w:rsidRPr="00DC2BCE">
        <w:rPr>
          <w:rFonts w:cs="Tahoma"/>
          <w:kern w:val="22"/>
        </w:rPr>
        <w:tab/>
        <w:t>Where a teacher is dismissed or their services are no longer used because of serious misconduct</w:t>
      </w:r>
      <w:r w:rsidR="00196DA7" w:rsidRPr="00DC2BCE">
        <w:rPr>
          <w:rFonts w:cs="Tahoma"/>
          <w:kern w:val="22"/>
        </w:rPr>
        <w:t>,</w:t>
      </w:r>
      <w:r w:rsidRPr="00DC2BCE">
        <w:rPr>
          <w:rFonts w:cs="Tahoma"/>
          <w:kern w:val="22"/>
        </w:rPr>
        <w:t xml:space="preserve"> or might have been dismissed</w:t>
      </w:r>
      <w:r w:rsidR="00196DA7" w:rsidRPr="00DC2BCE">
        <w:rPr>
          <w:rFonts w:cs="Tahoma"/>
          <w:kern w:val="22"/>
        </w:rPr>
        <w:t>,</w:t>
      </w:r>
      <w:r w:rsidRPr="00DC2BCE">
        <w:rPr>
          <w:rFonts w:cs="Tahoma"/>
          <w:kern w:val="22"/>
        </w:rPr>
        <w:t xml:space="preserve"> or services ceased to be used had they not left first, they must consider whether to refer the case to the Secretary of State</w:t>
      </w:r>
      <w:r w:rsidR="00E32A76" w:rsidRPr="00DC2BCE">
        <w:rPr>
          <w:rFonts w:cs="Tahoma"/>
          <w:kern w:val="22"/>
        </w:rPr>
        <w:t xml:space="preserve"> (via the Teaching Regulation Agency).</w:t>
      </w:r>
    </w:p>
    <w:p w14:paraId="13D83A6D" w14:textId="77777777" w:rsidR="00E50DBF" w:rsidRPr="00DC2BCE" w:rsidRDefault="00E50DBF" w:rsidP="00674FC1">
      <w:pPr>
        <w:ind w:left="567" w:hanging="567"/>
        <w:jc w:val="both"/>
        <w:rPr>
          <w:rFonts w:cs="Tahoma"/>
          <w:kern w:val="22"/>
          <w:sz w:val="16"/>
          <w:szCs w:val="16"/>
        </w:rPr>
      </w:pPr>
    </w:p>
    <w:p w14:paraId="69461E85" w14:textId="77777777" w:rsidR="007D2086" w:rsidRPr="00DC2BCE" w:rsidRDefault="007D2086" w:rsidP="009122B5">
      <w:pPr>
        <w:pStyle w:val="Heading1"/>
        <w:ind w:left="567" w:hanging="567"/>
        <w:rPr>
          <w:rFonts w:cs="Tahoma"/>
          <w:kern w:val="22"/>
        </w:rPr>
      </w:pPr>
      <w:bookmarkStart w:id="23" w:name="_Toc206054991"/>
      <w:r w:rsidRPr="00DC2BCE">
        <w:rPr>
          <w:rFonts w:cs="Tahoma"/>
          <w:kern w:val="22"/>
        </w:rPr>
        <w:t xml:space="preserve">12.0 </w:t>
      </w:r>
      <w:r w:rsidRPr="00DC2BCE">
        <w:rPr>
          <w:rFonts w:cs="Tahoma"/>
          <w:kern w:val="22"/>
        </w:rPr>
        <w:tab/>
      </w:r>
      <w:r w:rsidR="00B70BE6" w:rsidRPr="00DC2BCE">
        <w:rPr>
          <w:rFonts w:cs="Tahoma"/>
          <w:kern w:val="22"/>
        </w:rPr>
        <w:tab/>
      </w:r>
      <w:r w:rsidRPr="00DC2BCE">
        <w:rPr>
          <w:rFonts w:cs="Tahoma"/>
          <w:kern w:val="22"/>
        </w:rPr>
        <w:t>Partnership working and sharing information</w:t>
      </w:r>
      <w:bookmarkEnd w:id="23"/>
    </w:p>
    <w:p w14:paraId="420DB3A0" w14:textId="77777777" w:rsidR="007D2086" w:rsidRPr="00DC2BCE" w:rsidRDefault="007D2086" w:rsidP="009122B5">
      <w:pPr>
        <w:ind w:left="567" w:hanging="567"/>
        <w:rPr>
          <w:rFonts w:cs="Tahoma"/>
          <w:kern w:val="22"/>
          <w:sz w:val="12"/>
          <w:szCs w:val="12"/>
        </w:rPr>
      </w:pPr>
    </w:p>
    <w:p w14:paraId="22B0DCC4" w14:textId="77777777" w:rsidR="007D2086" w:rsidRPr="00DC2BCE" w:rsidRDefault="007D2086" w:rsidP="00B70BE6">
      <w:pPr>
        <w:ind w:left="720" w:hanging="720"/>
        <w:jc w:val="both"/>
        <w:rPr>
          <w:rFonts w:cs="Tahoma"/>
          <w:kern w:val="22"/>
        </w:rPr>
      </w:pPr>
      <w:r w:rsidRPr="00DC2BCE">
        <w:rPr>
          <w:rFonts w:cs="Tahoma"/>
          <w:b/>
          <w:kern w:val="22"/>
        </w:rPr>
        <w:t>12.1</w:t>
      </w:r>
      <w:r w:rsidRPr="00DC2BCE">
        <w:rPr>
          <w:rFonts w:cs="Tahoma"/>
          <w:kern w:val="22"/>
        </w:rPr>
        <w:t xml:space="preserve"> </w:t>
      </w:r>
      <w:r w:rsidRPr="00DC2BCE">
        <w:rPr>
          <w:rFonts w:cs="Tahoma"/>
          <w:kern w:val="22"/>
        </w:rPr>
        <w:tab/>
        <w:t>Partnership working and the sharing of information is key in keeping children</w:t>
      </w:r>
      <w:r w:rsidR="00AB40B9" w:rsidRPr="00DC2BCE">
        <w:rPr>
          <w:rFonts w:cs="Tahoma"/>
          <w:kern w:val="22"/>
        </w:rPr>
        <w:t xml:space="preserve"> and young people</w:t>
      </w:r>
      <w:r w:rsidRPr="00DC2BCE">
        <w:rPr>
          <w:rFonts w:cs="Tahoma"/>
          <w:kern w:val="22"/>
        </w:rPr>
        <w:t xml:space="preserve"> safe. Everyone who has a role to play in caring for children </w:t>
      </w:r>
      <w:r w:rsidR="003540B0" w:rsidRPr="00DC2BCE">
        <w:rPr>
          <w:rFonts w:cs="Tahoma"/>
          <w:kern w:val="22"/>
        </w:rPr>
        <w:t xml:space="preserve">and young people </w:t>
      </w:r>
      <w:r w:rsidRPr="00DC2BCE">
        <w:rPr>
          <w:rFonts w:cs="Tahoma"/>
          <w:kern w:val="22"/>
        </w:rPr>
        <w:t xml:space="preserve">has a duty to share good quality information with the relevant professionals in a timely manner. </w:t>
      </w:r>
    </w:p>
    <w:p w14:paraId="7612044C" w14:textId="77777777" w:rsidR="001422C7" w:rsidRPr="00DC2BCE" w:rsidRDefault="001422C7" w:rsidP="001422C7">
      <w:pPr>
        <w:rPr>
          <w:rFonts w:cs="Tahoma"/>
          <w:b/>
          <w:kern w:val="22"/>
          <w:sz w:val="16"/>
          <w:szCs w:val="16"/>
        </w:rPr>
      </w:pPr>
    </w:p>
    <w:p w14:paraId="2C3BC12F" w14:textId="77777777" w:rsidR="007D2086" w:rsidRPr="00DC2BCE" w:rsidRDefault="007D2086" w:rsidP="001422C7">
      <w:pPr>
        <w:rPr>
          <w:rFonts w:cs="Tahoma"/>
          <w:b/>
          <w:kern w:val="22"/>
        </w:rPr>
      </w:pPr>
      <w:r w:rsidRPr="00DC2BCE">
        <w:rPr>
          <w:rFonts w:cs="Tahoma"/>
          <w:b/>
          <w:kern w:val="22"/>
        </w:rPr>
        <w:t xml:space="preserve">12.2 </w:t>
      </w:r>
      <w:r w:rsidR="00B70BE6" w:rsidRPr="00DC2BCE">
        <w:rPr>
          <w:rFonts w:cs="Tahoma"/>
          <w:b/>
          <w:kern w:val="22"/>
        </w:rPr>
        <w:tab/>
      </w:r>
      <w:r w:rsidRPr="00DC2BCE">
        <w:rPr>
          <w:rFonts w:cs="Tahoma"/>
          <w:b/>
          <w:kern w:val="22"/>
        </w:rPr>
        <w:t>General Data Protection Regulations</w:t>
      </w:r>
    </w:p>
    <w:p w14:paraId="0B6EFF5F" w14:textId="77777777" w:rsidR="007D2086" w:rsidRPr="00DC2BCE" w:rsidRDefault="007D2086" w:rsidP="001422C7">
      <w:pPr>
        <w:ind w:left="567"/>
        <w:rPr>
          <w:rFonts w:cs="Tahoma"/>
          <w:b/>
          <w:kern w:val="22"/>
          <w:sz w:val="12"/>
          <w:szCs w:val="12"/>
        </w:rPr>
      </w:pPr>
    </w:p>
    <w:p w14:paraId="3C478414" w14:textId="77777777" w:rsidR="007D2086" w:rsidRPr="00DC2BCE" w:rsidRDefault="007D2086" w:rsidP="00B70BE6">
      <w:pPr>
        <w:ind w:left="720"/>
        <w:jc w:val="both"/>
        <w:rPr>
          <w:rFonts w:cs="Tahoma"/>
          <w:kern w:val="22"/>
        </w:rPr>
      </w:pPr>
      <w:r w:rsidRPr="00DC2BCE">
        <w:rPr>
          <w:rFonts w:cs="Tahoma"/>
          <w:kern w:val="22"/>
        </w:rPr>
        <w:t xml:space="preserve">All schools must ensure that they comply with the </w:t>
      </w:r>
      <w:r w:rsidR="00774339" w:rsidRPr="00DC2BCE">
        <w:rPr>
          <w:rFonts w:cs="Tahoma"/>
          <w:kern w:val="22"/>
        </w:rPr>
        <w:t>G</w:t>
      </w:r>
      <w:r w:rsidRPr="00DC2BCE">
        <w:rPr>
          <w:rFonts w:cs="Tahoma"/>
          <w:kern w:val="22"/>
        </w:rPr>
        <w:t xml:space="preserve">roup's Data Protection </w:t>
      </w:r>
      <w:r w:rsidR="00DA0D5D" w:rsidRPr="00DC2BCE">
        <w:rPr>
          <w:rFonts w:cs="Tahoma"/>
          <w:kern w:val="22"/>
        </w:rPr>
        <w:t>P</w:t>
      </w:r>
      <w:r w:rsidRPr="00DC2BCE">
        <w:rPr>
          <w:rFonts w:cs="Tahoma"/>
          <w:kern w:val="22"/>
        </w:rPr>
        <w:t xml:space="preserve">olicy which incorporates the GDPR requirements. The GDPR works around the </w:t>
      </w:r>
      <w:r w:rsidR="00DA0D5D" w:rsidRPr="00DC2BCE">
        <w:rPr>
          <w:rFonts w:cs="Tahoma"/>
          <w:kern w:val="22"/>
        </w:rPr>
        <w:t>principles of</w:t>
      </w:r>
      <w:r w:rsidRPr="00DC2BCE">
        <w:rPr>
          <w:rFonts w:cs="Tahoma"/>
          <w:kern w:val="22"/>
        </w:rPr>
        <w:t xml:space="preserve"> consent and assumes the automatic right of privacy to all individuals. This applies to </w:t>
      </w:r>
      <w:r w:rsidR="00D87387" w:rsidRPr="00DC2BCE">
        <w:rPr>
          <w:rFonts w:cs="Tahoma"/>
          <w:kern w:val="22"/>
        </w:rPr>
        <w:t>pupil’</w:t>
      </w:r>
      <w:r w:rsidRPr="00DC2BCE">
        <w:rPr>
          <w:rFonts w:cs="Tahoma"/>
          <w:kern w:val="22"/>
        </w:rPr>
        <w:t>s</w:t>
      </w:r>
      <w:r w:rsidR="00AD56AA" w:rsidRPr="00DC2BCE">
        <w:rPr>
          <w:rFonts w:cs="Tahoma"/>
          <w:kern w:val="22"/>
        </w:rPr>
        <w:t>/student’s</w:t>
      </w:r>
      <w:r w:rsidRPr="00DC2BCE">
        <w:rPr>
          <w:rFonts w:cs="Tahoma"/>
          <w:kern w:val="22"/>
        </w:rPr>
        <w:t xml:space="preserve"> personal information, as well as that of </w:t>
      </w:r>
      <w:r w:rsidR="00D0216F" w:rsidRPr="00DC2BCE">
        <w:rPr>
          <w:rFonts w:cs="Tahoma"/>
          <w:kern w:val="22"/>
        </w:rPr>
        <w:t>team members</w:t>
      </w:r>
      <w:r w:rsidRPr="00DC2BCE">
        <w:rPr>
          <w:rFonts w:cs="Tahoma"/>
          <w:kern w:val="22"/>
        </w:rPr>
        <w:t xml:space="preserve"> and parents/carers.</w:t>
      </w:r>
    </w:p>
    <w:p w14:paraId="1EA2BF52" w14:textId="77777777" w:rsidR="00027A71" w:rsidRPr="00DC2BCE" w:rsidRDefault="00027A71" w:rsidP="00B70BE6">
      <w:pPr>
        <w:ind w:left="720"/>
        <w:jc w:val="both"/>
        <w:rPr>
          <w:rFonts w:cs="Tahoma"/>
          <w:kern w:val="22"/>
          <w:sz w:val="16"/>
          <w:szCs w:val="16"/>
        </w:rPr>
      </w:pPr>
    </w:p>
    <w:p w14:paraId="64926E46" w14:textId="77777777" w:rsidR="007D2086" w:rsidRPr="00DC2BCE" w:rsidRDefault="007D2086" w:rsidP="00B70BE6">
      <w:pPr>
        <w:ind w:left="720"/>
        <w:jc w:val="both"/>
        <w:rPr>
          <w:rFonts w:cs="Tahoma"/>
          <w:b/>
          <w:kern w:val="22"/>
        </w:rPr>
      </w:pPr>
      <w:r w:rsidRPr="00DC2BCE">
        <w:rPr>
          <w:rFonts w:cs="Tahoma"/>
          <w:b/>
          <w:kern w:val="22"/>
        </w:rPr>
        <w:t>GDPR is not a barrier to sharing safeguarding information. Safeguarding concerns</w:t>
      </w:r>
      <w:r w:rsidR="007C0841" w:rsidRPr="00DC2BCE">
        <w:rPr>
          <w:rFonts w:cs="Tahoma"/>
          <w:b/>
          <w:kern w:val="22"/>
        </w:rPr>
        <w:t xml:space="preserve"> </w:t>
      </w:r>
      <w:r w:rsidRPr="00DC2BCE">
        <w:rPr>
          <w:rFonts w:cs="Tahoma"/>
          <w:b/>
          <w:kern w:val="22"/>
        </w:rPr>
        <w:t xml:space="preserve">must always be passed on. </w:t>
      </w:r>
      <w:r w:rsidRPr="00DC2BCE">
        <w:rPr>
          <w:rFonts w:cs="Tahoma"/>
          <w:kern w:val="22"/>
        </w:rPr>
        <w:t xml:space="preserve">It is not necessary to seek consent to share information for the purposes of safeguarding and promoting the welfare of a </w:t>
      </w:r>
      <w:r w:rsidR="007C0841" w:rsidRPr="00DC2BCE">
        <w:rPr>
          <w:rFonts w:cs="Tahoma"/>
          <w:kern w:val="22"/>
        </w:rPr>
        <w:t>child</w:t>
      </w:r>
      <w:r w:rsidR="006E0AD5" w:rsidRPr="00DC2BCE">
        <w:rPr>
          <w:rFonts w:cs="Tahoma"/>
          <w:kern w:val="22"/>
        </w:rPr>
        <w:t xml:space="preserve"> or young person</w:t>
      </w:r>
      <w:r w:rsidR="007C0841" w:rsidRPr="00DC2BCE">
        <w:rPr>
          <w:rFonts w:cs="Tahoma"/>
          <w:kern w:val="22"/>
        </w:rPr>
        <w:t xml:space="preserve"> </w:t>
      </w:r>
      <w:r w:rsidRPr="00DC2BCE">
        <w:rPr>
          <w:rFonts w:cs="Tahoma"/>
          <w:kern w:val="22"/>
        </w:rPr>
        <w:t xml:space="preserve">provided that there is a lawful basis to process any personal information required. </w:t>
      </w:r>
      <w:r w:rsidRPr="00DC2BCE">
        <w:rPr>
          <w:rFonts w:cs="Tahoma"/>
          <w:b/>
          <w:kern w:val="22"/>
        </w:rPr>
        <w:t xml:space="preserve">  </w:t>
      </w:r>
    </w:p>
    <w:p w14:paraId="609D6A30" w14:textId="77777777" w:rsidR="00FC7617" w:rsidRPr="00DC2BCE" w:rsidRDefault="00FC7617" w:rsidP="007E44E5">
      <w:pPr>
        <w:shd w:val="clear" w:color="auto" w:fill="FFFFFF"/>
        <w:ind w:left="567"/>
        <w:jc w:val="both"/>
        <w:rPr>
          <w:rFonts w:cs="Tahoma"/>
          <w:kern w:val="22"/>
          <w:sz w:val="12"/>
          <w:szCs w:val="12"/>
        </w:rPr>
      </w:pPr>
    </w:p>
    <w:p w14:paraId="11FFAFD2" w14:textId="77777777" w:rsidR="00FC7617" w:rsidRPr="00DC2BCE" w:rsidRDefault="00FC7617" w:rsidP="00B70BE6">
      <w:pPr>
        <w:shd w:val="clear" w:color="auto" w:fill="FFFFFF"/>
        <w:ind w:left="709"/>
        <w:jc w:val="both"/>
        <w:rPr>
          <w:rFonts w:cs="Tahoma"/>
          <w:kern w:val="22"/>
        </w:rPr>
      </w:pPr>
      <w:r w:rsidRPr="00DC2BCE">
        <w:rPr>
          <w:rFonts w:cs="Tahoma"/>
          <w:kern w:val="22"/>
        </w:rPr>
        <w:t>Information can be shared without consent where there is good reason to do so, and the sharing of information will enhance the safeguarding of a</w:t>
      </w:r>
      <w:r w:rsidR="007C0841" w:rsidRPr="00DC2BCE">
        <w:rPr>
          <w:rFonts w:cs="Tahoma"/>
          <w:kern w:val="22"/>
        </w:rPr>
        <w:t xml:space="preserve"> child</w:t>
      </w:r>
      <w:r w:rsidR="005A473E" w:rsidRPr="00DC2BCE">
        <w:rPr>
          <w:rFonts w:cs="Tahoma"/>
          <w:kern w:val="22"/>
        </w:rPr>
        <w:t xml:space="preserve"> </w:t>
      </w:r>
      <w:r w:rsidR="009545A5" w:rsidRPr="00DC2BCE">
        <w:rPr>
          <w:rFonts w:cs="Tahoma"/>
          <w:kern w:val="22"/>
        </w:rPr>
        <w:t xml:space="preserve">or young person </w:t>
      </w:r>
      <w:r w:rsidRPr="00DC2BCE">
        <w:rPr>
          <w:rFonts w:cs="Tahoma"/>
          <w:kern w:val="22"/>
        </w:rPr>
        <w:t xml:space="preserve">in a timely manner. It is legitimate to share information without consent where: </w:t>
      </w:r>
    </w:p>
    <w:p w14:paraId="1908D2D9" w14:textId="77777777" w:rsidR="00FC7617" w:rsidRPr="00DC2BCE" w:rsidRDefault="00FC7617" w:rsidP="007E44E5">
      <w:pPr>
        <w:pStyle w:val="ListParagraph"/>
        <w:numPr>
          <w:ilvl w:val="0"/>
          <w:numId w:val="26"/>
        </w:numPr>
        <w:shd w:val="clear" w:color="auto" w:fill="FFFFFF"/>
        <w:tabs>
          <w:tab w:val="left" w:pos="993"/>
        </w:tabs>
        <w:ind w:left="993" w:hanging="284"/>
        <w:jc w:val="both"/>
        <w:rPr>
          <w:rFonts w:ascii="Tahoma" w:hAnsi="Tahoma" w:cs="Tahoma"/>
          <w:kern w:val="22"/>
        </w:rPr>
      </w:pPr>
      <w:r w:rsidRPr="00DC2BCE">
        <w:rPr>
          <w:rFonts w:ascii="Tahoma" w:hAnsi="Tahoma" w:cs="Tahoma"/>
          <w:kern w:val="22"/>
        </w:rPr>
        <w:t xml:space="preserve">it is not possible to gain consent; </w:t>
      </w:r>
    </w:p>
    <w:p w14:paraId="028D9438" w14:textId="77777777" w:rsidR="00FC7617" w:rsidRPr="00DC2BCE" w:rsidRDefault="00FC7617" w:rsidP="007E44E5">
      <w:pPr>
        <w:pStyle w:val="ListParagraph"/>
        <w:numPr>
          <w:ilvl w:val="0"/>
          <w:numId w:val="26"/>
        </w:numPr>
        <w:shd w:val="clear" w:color="auto" w:fill="FFFFFF"/>
        <w:tabs>
          <w:tab w:val="left" w:pos="993"/>
        </w:tabs>
        <w:ind w:left="993" w:hanging="284"/>
        <w:jc w:val="both"/>
        <w:rPr>
          <w:rFonts w:ascii="Tahoma" w:hAnsi="Tahoma" w:cs="Tahoma"/>
          <w:kern w:val="22"/>
        </w:rPr>
      </w:pPr>
      <w:r w:rsidRPr="00DC2BCE">
        <w:rPr>
          <w:rFonts w:ascii="Tahoma" w:hAnsi="Tahoma" w:cs="Tahoma"/>
          <w:kern w:val="22"/>
        </w:rPr>
        <w:t>the school cannot reasonably be expected to gain consent; and</w:t>
      </w:r>
    </w:p>
    <w:p w14:paraId="0C7BE377" w14:textId="77777777" w:rsidR="00973968" w:rsidRPr="00DC2BCE" w:rsidRDefault="00FC7617" w:rsidP="007E44E5">
      <w:pPr>
        <w:pStyle w:val="ListParagraph"/>
        <w:numPr>
          <w:ilvl w:val="0"/>
          <w:numId w:val="26"/>
        </w:numPr>
        <w:shd w:val="clear" w:color="auto" w:fill="FFFFFF"/>
        <w:tabs>
          <w:tab w:val="left" w:pos="993"/>
        </w:tabs>
        <w:ind w:left="993" w:hanging="284"/>
        <w:jc w:val="both"/>
        <w:rPr>
          <w:rFonts w:ascii="Tahoma" w:hAnsi="Tahoma" w:cs="Tahoma"/>
          <w:kern w:val="22"/>
        </w:rPr>
      </w:pPr>
      <w:r w:rsidRPr="00DC2BCE">
        <w:rPr>
          <w:rFonts w:ascii="Tahoma" w:hAnsi="Tahoma" w:cs="Tahoma"/>
          <w:kern w:val="22"/>
        </w:rPr>
        <w:t xml:space="preserve">if to gain consent would place a child </w:t>
      </w:r>
      <w:r w:rsidR="004E0005" w:rsidRPr="00DC2BCE">
        <w:rPr>
          <w:rFonts w:ascii="Tahoma" w:hAnsi="Tahoma" w:cs="Tahoma"/>
          <w:kern w:val="22"/>
        </w:rPr>
        <w:t xml:space="preserve">or adult </w:t>
      </w:r>
      <w:r w:rsidRPr="00DC2BCE">
        <w:rPr>
          <w:rFonts w:ascii="Tahoma" w:hAnsi="Tahoma" w:cs="Tahoma"/>
          <w:kern w:val="22"/>
        </w:rPr>
        <w:t>at risk</w:t>
      </w:r>
      <w:r w:rsidR="00973968" w:rsidRPr="00DC2BCE">
        <w:rPr>
          <w:rFonts w:ascii="Tahoma" w:hAnsi="Tahoma" w:cs="Tahoma"/>
          <w:kern w:val="22"/>
        </w:rPr>
        <w:t>.</w:t>
      </w:r>
    </w:p>
    <w:p w14:paraId="07D20BC7" w14:textId="77777777" w:rsidR="00B159DD" w:rsidRPr="00DC2BCE" w:rsidRDefault="00B159DD" w:rsidP="00B159DD">
      <w:pPr>
        <w:pStyle w:val="ListParagraph"/>
        <w:shd w:val="clear" w:color="auto" w:fill="FFFFFF"/>
        <w:tabs>
          <w:tab w:val="left" w:pos="993"/>
        </w:tabs>
        <w:ind w:left="993" w:firstLine="0"/>
        <w:jc w:val="both"/>
        <w:rPr>
          <w:rFonts w:ascii="Tahoma" w:hAnsi="Tahoma" w:cs="Tahoma"/>
          <w:kern w:val="22"/>
          <w:sz w:val="4"/>
          <w:szCs w:val="4"/>
        </w:rPr>
      </w:pPr>
    </w:p>
    <w:p w14:paraId="201A769A" w14:textId="77777777" w:rsidR="00FC7617" w:rsidRPr="00DC2BCE" w:rsidRDefault="00FC7617" w:rsidP="00B70BE6">
      <w:pPr>
        <w:pStyle w:val="ListParagraph"/>
        <w:shd w:val="clear" w:color="auto" w:fill="FFFFFF"/>
        <w:ind w:left="567" w:firstLine="142"/>
        <w:jc w:val="both"/>
        <w:rPr>
          <w:rFonts w:ascii="Tahoma" w:hAnsi="Tahoma" w:cs="Tahoma"/>
          <w:kern w:val="22"/>
        </w:rPr>
      </w:pPr>
      <w:r w:rsidRPr="00DC2BCE">
        <w:rPr>
          <w:rFonts w:ascii="Tahoma" w:hAnsi="Tahoma" w:cs="Tahoma"/>
          <w:kern w:val="22"/>
        </w:rPr>
        <w:t>Where there is any doubt, the DSL should contact the Group’s Legal Team for clarification.</w:t>
      </w:r>
    </w:p>
    <w:p w14:paraId="3244A7B3" w14:textId="77777777" w:rsidR="00FC7617" w:rsidRPr="00DC2BCE" w:rsidRDefault="00FC7617" w:rsidP="007E44E5">
      <w:pPr>
        <w:ind w:left="567"/>
        <w:jc w:val="both"/>
        <w:rPr>
          <w:rFonts w:cs="Tahoma"/>
          <w:b/>
          <w:kern w:val="22"/>
          <w:sz w:val="8"/>
          <w:szCs w:val="8"/>
        </w:rPr>
      </w:pPr>
    </w:p>
    <w:p w14:paraId="0EE241FE" w14:textId="77777777" w:rsidR="007D2086" w:rsidRPr="00DC2BCE" w:rsidRDefault="007D2086" w:rsidP="00B70BE6">
      <w:pPr>
        <w:ind w:left="709"/>
        <w:jc w:val="both"/>
        <w:rPr>
          <w:rFonts w:cs="Tahoma"/>
          <w:b/>
          <w:kern w:val="22"/>
        </w:rPr>
      </w:pPr>
      <w:r w:rsidRPr="00DC2BCE">
        <w:rPr>
          <w:rFonts w:cs="Tahoma"/>
          <w:b/>
          <w:kern w:val="22"/>
        </w:rPr>
        <w:t xml:space="preserve">All </w:t>
      </w:r>
      <w:r w:rsidR="00D0216F" w:rsidRPr="00DC2BCE">
        <w:rPr>
          <w:rFonts w:cs="Tahoma"/>
          <w:b/>
          <w:kern w:val="22"/>
        </w:rPr>
        <w:t>team members</w:t>
      </w:r>
      <w:r w:rsidRPr="00DC2BCE">
        <w:rPr>
          <w:rFonts w:cs="Tahoma"/>
          <w:b/>
          <w:kern w:val="22"/>
        </w:rPr>
        <w:t xml:space="preserve"> must complete the GDPR training</w:t>
      </w:r>
      <w:r w:rsidR="004C1006" w:rsidRPr="00DC2BCE">
        <w:rPr>
          <w:rFonts w:cs="Tahoma"/>
          <w:b/>
          <w:kern w:val="22"/>
        </w:rPr>
        <w:t xml:space="preserve"> and</w:t>
      </w:r>
      <w:r w:rsidRPr="00DC2BCE">
        <w:rPr>
          <w:rFonts w:cs="Tahoma"/>
          <w:b/>
          <w:kern w:val="22"/>
        </w:rPr>
        <w:t xml:space="preserve"> have a responsibility to ensure that they comply with the GDPR requirements. </w:t>
      </w:r>
    </w:p>
    <w:p w14:paraId="190A5716" w14:textId="77777777" w:rsidR="00B70BE6" w:rsidRPr="00DC2BCE" w:rsidRDefault="00B70BE6" w:rsidP="0048204E">
      <w:pPr>
        <w:ind w:left="567" w:hanging="567"/>
        <w:jc w:val="both"/>
        <w:rPr>
          <w:rFonts w:cs="Tahoma"/>
          <w:b/>
          <w:kern w:val="22"/>
          <w:sz w:val="16"/>
          <w:szCs w:val="16"/>
        </w:rPr>
      </w:pPr>
    </w:p>
    <w:p w14:paraId="3CBBA81B" w14:textId="77777777" w:rsidR="00B81298" w:rsidRPr="00DC2BCE" w:rsidRDefault="003D3F57" w:rsidP="00BC1177">
      <w:pPr>
        <w:ind w:left="709" w:hanging="709"/>
        <w:jc w:val="both"/>
        <w:rPr>
          <w:rFonts w:cs="Tahoma"/>
          <w:bCs/>
          <w:kern w:val="22"/>
        </w:rPr>
      </w:pPr>
      <w:r w:rsidRPr="00DC2BCE">
        <w:rPr>
          <w:rFonts w:cs="Tahoma"/>
          <w:b/>
          <w:kern w:val="22"/>
        </w:rPr>
        <w:t>1</w:t>
      </w:r>
      <w:r w:rsidR="007D2086" w:rsidRPr="00DC2BCE">
        <w:rPr>
          <w:rFonts w:cs="Tahoma"/>
          <w:b/>
          <w:kern w:val="22"/>
        </w:rPr>
        <w:t>2.3</w:t>
      </w:r>
      <w:r w:rsidR="007D2086" w:rsidRPr="00DC2BCE">
        <w:rPr>
          <w:rFonts w:cs="Tahoma"/>
          <w:kern w:val="22"/>
        </w:rPr>
        <w:t xml:space="preserve"> </w:t>
      </w:r>
      <w:r w:rsidR="00B159DD" w:rsidRPr="00DC2BCE">
        <w:rPr>
          <w:rFonts w:cs="Tahoma"/>
          <w:kern w:val="22"/>
        </w:rPr>
        <w:tab/>
      </w:r>
      <w:r w:rsidR="00B159DD" w:rsidRPr="00DC2BCE">
        <w:rPr>
          <w:rFonts w:cs="Tahoma"/>
          <w:kern w:val="22"/>
        </w:rPr>
        <w:tab/>
      </w:r>
      <w:r w:rsidR="007D2086" w:rsidRPr="00DC2BCE">
        <w:rPr>
          <w:rFonts w:cs="Tahoma"/>
          <w:kern w:val="22"/>
        </w:rPr>
        <w:t>Schools</w:t>
      </w:r>
      <w:r w:rsidR="00BC1177" w:rsidRPr="00DC2BCE">
        <w:rPr>
          <w:rFonts w:cs="Tahoma"/>
          <w:kern w:val="22"/>
        </w:rPr>
        <w:t>/</w:t>
      </w:r>
      <w:r w:rsidR="00167100" w:rsidRPr="00DC2BCE">
        <w:rPr>
          <w:rFonts w:cs="Tahoma"/>
          <w:kern w:val="22"/>
        </w:rPr>
        <w:t xml:space="preserve"> </w:t>
      </w:r>
      <w:r w:rsidR="00BC1177" w:rsidRPr="00DC2BCE">
        <w:rPr>
          <w:rFonts w:cs="Tahoma"/>
          <w:kern w:val="22"/>
        </w:rPr>
        <w:t>colleges</w:t>
      </w:r>
      <w:r w:rsidR="007D2086" w:rsidRPr="00DC2BCE">
        <w:rPr>
          <w:rFonts w:cs="Tahoma"/>
          <w:kern w:val="22"/>
        </w:rPr>
        <w:t xml:space="preserve"> must ensure that they inform pupils</w:t>
      </w:r>
      <w:r w:rsidR="00167100" w:rsidRPr="00DC2BCE">
        <w:rPr>
          <w:rFonts w:cs="Tahoma"/>
          <w:kern w:val="22"/>
        </w:rPr>
        <w:t xml:space="preserve"> and students,</w:t>
      </w:r>
      <w:r w:rsidR="007D2086" w:rsidRPr="00DC2BCE">
        <w:rPr>
          <w:rFonts w:cs="Tahoma"/>
          <w:kern w:val="22"/>
        </w:rPr>
        <w:t xml:space="preserve"> parents and carers of how their personal</w:t>
      </w:r>
      <w:r w:rsidR="00BC1177" w:rsidRPr="00DC2BCE">
        <w:rPr>
          <w:rFonts w:cs="Tahoma"/>
          <w:kern w:val="22"/>
        </w:rPr>
        <w:t xml:space="preserve"> </w:t>
      </w:r>
      <w:r w:rsidR="007D2086" w:rsidRPr="00DC2BCE">
        <w:rPr>
          <w:rFonts w:cs="Tahoma"/>
          <w:kern w:val="22"/>
        </w:rPr>
        <w:t xml:space="preserve">information will be stored and used. </w:t>
      </w:r>
      <w:r w:rsidR="00B81298" w:rsidRPr="00DC2BCE">
        <w:rPr>
          <w:rFonts w:cs="Tahoma"/>
          <w:bCs/>
          <w:kern w:val="22"/>
        </w:rPr>
        <w:t xml:space="preserve">The following guidance is recommended for education team members: </w:t>
      </w:r>
      <w:hyperlink r:id="rId87" w:history="1">
        <w:r w:rsidR="00B81298" w:rsidRPr="00DC2BCE">
          <w:rPr>
            <w:rStyle w:val="Hyperlink"/>
            <w:rFonts w:cs="Tahoma"/>
            <w:bCs/>
            <w:kern w:val="22"/>
          </w:rPr>
          <w:t>Data Protection</w:t>
        </w:r>
        <w:r w:rsidR="00B81298" w:rsidRPr="00DC2BCE">
          <w:rPr>
            <w:rStyle w:val="Hyperlink"/>
            <w:rFonts w:cs="Tahoma"/>
            <w:bCs/>
            <w:kern w:val="22"/>
          </w:rPr>
          <w:t xml:space="preserve"> </w:t>
        </w:r>
        <w:r w:rsidR="00B81298" w:rsidRPr="00DC2BCE">
          <w:rPr>
            <w:rStyle w:val="Hyperlink"/>
            <w:rFonts w:cs="Tahoma"/>
            <w:bCs/>
            <w:kern w:val="22"/>
          </w:rPr>
          <w:t>in schools</w:t>
        </w:r>
      </w:hyperlink>
    </w:p>
    <w:p w14:paraId="062CE7BB" w14:textId="77777777" w:rsidR="007D2086" w:rsidRDefault="007D2086" w:rsidP="00B81298">
      <w:pPr>
        <w:ind w:left="567" w:hanging="567"/>
        <w:jc w:val="both"/>
        <w:rPr>
          <w:rFonts w:cs="Tahoma"/>
          <w:b/>
          <w:kern w:val="22"/>
          <w:sz w:val="16"/>
          <w:szCs w:val="16"/>
        </w:rPr>
      </w:pPr>
    </w:p>
    <w:p w14:paraId="03C2B533" w14:textId="77777777" w:rsidR="00697D49" w:rsidRPr="00DC2BCE" w:rsidRDefault="00697D49" w:rsidP="00B81298">
      <w:pPr>
        <w:ind w:left="567" w:hanging="567"/>
        <w:jc w:val="both"/>
        <w:rPr>
          <w:rFonts w:cs="Tahoma"/>
          <w:b/>
          <w:kern w:val="22"/>
          <w:sz w:val="16"/>
          <w:szCs w:val="16"/>
        </w:rPr>
      </w:pPr>
    </w:p>
    <w:p w14:paraId="5FAE04D9" w14:textId="77777777" w:rsidR="007D2086" w:rsidRPr="00DC2BCE" w:rsidRDefault="007D2086" w:rsidP="00B159DD">
      <w:pPr>
        <w:pStyle w:val="Default"/>
        <w:ind w:left="720" w:hanging="720"/>
        <w:jc w:val="both"/>
        <w:rPr>
          <w:rFonts w:ascii="Tahoma" w:hAnsi="Tahoma" w:cs="Tahoma"/>
          <w:kern w:val="22"/>
          <w:sz w:val="22"/>
          <w:szCs w:val="22"/>
        </w:rPr>
      </w:pPr>
      <w:r w:rsidRPr="00DC2BCE">
        <w:rPr>
          <w:rFonts w:ascii="Tahoma" w:hAnsi="Tahoma" w:cs="Tahoma"/>
          <w:b/>
          <w:kern w:val="22"/>
          <w:sz w:val="22"/>
          <w:szCs w:val="22"/>
        </w:rPr>
        <w:t>12.4</w:t>
      </w:r>
      <w:r w:rsidRPr="00DC2BCE">
        <w:rPr>
          <w:rFonts w:ascii="Tahoma" w:hAnsi="Tahoma" w:cs="Tahoma"/>
          <w:kern w:val="22"/>
          <w:sz w:val="22"/>
          <w:szCs w:val="22"/>
        </w:rPr>
        <w:t xml:space="preserve"> </w:t>
      </w:r>
      <w:r w:rsidRPr="00DC2BCE">
        <w:rPr>
          <w:rFonts w:ascii="Tahoma" w:hAnsi="Tahoma" w:cs="Tahoma"/>
          <w:kern w:val="22"/>
          <w:sz w:val="22"/>
          <w:szCs w:val="22"/>
        </w:rPr>
        <w:tab/>
        <w:t xml:space="preserve">Schools </w:t>
      </w:r>
      <w:r w:rsidR="00FF7FA2" w:rsidRPr="00DC2BCE">
        <w:rPr>
          <w:rFonts w:ascii="Tahoma" w:hAnsi="Tahoma" w:cs="Tahoma"/>
          <w:kern w:val="22"/>
          <w:sz w:val="22"/>
          <w:szCs w:val="22"/>
        </w:rPr>
        <w:t xml:space="preserve">and colleges </w:t>
      </w:r>
      <w:r w:rsidRPr="00DC2BCE">
        <w:rPr>
          <w:rFonts w:ascii="Tahoma" w:hAnsi="Tahoma" w:cs="Tahoma"/>
          <w:kern w:val="22"/>
          <w:sz w:val="22"/>
          <w:szCs w:val="22"/>
        </w:rPr>
        <w:t>must ensure that they hold emergency contact details of the parents/carers of pupils</w:t>
      </w:r>
      <w:r w:rsidR="003A3DE4" w:rsidRPr="00DC2BCE">
        <w:rPr>
          <w:rFonts w:ascii="Tahoma" w:hAnsi="Tahoma" w:cs="Tahoma"/>
          <w:kern w:val="22"/>
          <w:sz w:val="22"/>
          <w:szCs w:val="22"/>
        </w:rPr>
        <w:t xml:space="preserve"> and students</w:t>
      </w:r>
      <w:r w:rsidRPr="00DC2BCE">
        <w:rPr>
          <w:rFonts w:ascii="Tahoma" w:hAnsi="Tahoma" w:cs="Tahoma"/>
          <w:kern w:val="22"/>
          <w:sz w:val="22"/>
          <w:szCs w:val="22"/>
        </w:rPr>
        <w:t xml:space="preserve">. This is to be done with the agreement of the parents/carers. In line with </w:t>
      </w:r>
      <w:hyperlink r:id="rId88" w:history="1">
        <w:r w:rsidR="00193A99" w:rsidRPr="00DC2BCE">
          <w:rPr>
            <w:rStyle w:val="Hyperlink"/>
            <w:rFonts w:ascii="Tahoma" w:hAnsi="Tahoma" w:cs="Tahoma"/>
            <w:kern w:val="22"/>
            <w:sz w:val="22"/>
            <w:szCs w:val="22"/>
          </w:rPr>
          <w:t>KCS</w:t>
        </w:r>
        <w:r w:rsidR="00193A99" w:rsidRPr="00DC2BCE">
          <w:rPr>
            <w:rStyle w:val="Hyperlink"/>
            <w:rFonts w:ascii="Tahoma" w:hAnsi="Tahoma" w:cs="Tahoma"/>
            <w:kern w:val="22"/>
            <w:sz w:val="22"/>
            <w:szCs w:val="22"/>
          </w:rPr>
          <w:t>i</w:t>
        </w:r>
        <w:r w:rsidR="00193A99" w:rsidRPr="00DC2BCE">
          <w:rPr>
            <w:rStyle w:val="Hyperlink"/>
            <w:rFonts w:ascii="Tahoma" w:hAnsi="Tahoma" w:cs="Tahoma"/>
            <w:kern w:val="22"/>
            <w:sz w:val="22"/>
            <w:szCs w:val="22"/>
          </w:rPr>
          <w:t>E 20</w:t>
        </w:r>
        <w:r w:rsidR="008F57C7" w:rsidRPr="00DC2BCE">
          <w:rPr>
            <w:rStyle w:val="Hyperlink"/>
            <w:rFonts w:ascii="Tahoma" w:hAnsi="Tahoma" w:cs="Tahoma"/>
            <w:kern w:val="22"/>
            <w:sz w:val="22"/>
            <w:szCs w:val="22"/>
          </w:rPr>
          <w:t>25</w:t>
        </w:r>
      </w:hyperlink>
      <w:r w:rsidR="00B36E01" w:rsidRPr="00DC2BCE">
        <w:rPr>
          <w:rFonts w:ascii="Tahoma" w:hAnsi="Tahoma" w:cs="Tahoma"/>
          <w:kern w:val="22"/>
          <w:sz w:val="22"/>
          <w:szCs w:val="22"/>
        </w:rPr>
        <w:t xml:space="preserve"> </w:t>
      </w:r>
      <w:r w:rsidRPr="00DC2BCE">
        <w:rPr>
          <w:rFonts w:ascii="Tahoma" w:hAnsi="Tahoma" w:cs="Tahoma"/>
          <w:kern w:val="22"/>
          <w:sz w:val="22"/>
          <w:szCs w:val="22"/>
        </w:rPr>
        <w:t xml:space="preserve">schools </w:t>
      </w:r>
      <w:r w:rsidR="00FF7FA2" w:rsidRPr="00DC2BCE">
        <w:rPr>
          <w:rFonts w:ascii="Tahoma" w:hAnsi="Tahoma" w:cs="Tahoma"/>
          <w:kern w:val="22"/>
          <w:sz w:val="22"/>
          <w:szCs w:val="22"/>
        </w:rPr>
        <w:t xml:space="preserve">and colleges </w:t>
      </w:r>
      <w:r w:rsidRPr="00DC2BCE">
        <w:rPr>
          <w:rFonts w:ascii="Tahoma" w:hAnsi="Tahoma" w:cs="Tahoma"/>
          <w:kern w:val="22"/>
          <w:sz w:val="22"/>
          <w:szCs w:val="22"/>
        </w:rPr>
        <w:t>must hold more than one set of contact details for each pupil</w:t>
      </w:r>
      <w:r w:rsidR="003A3DE4" w:rsidRPr="00DC2BCE">
        <w:rPr>
          <w:rFonts w:ascii="Tahoma" w:hAnsi="Tahoma" w:cs="Tahoma"/>
          <w:kern w:val="22"/>
          <w:sz w:val="22"/>
          <w:szCs w:val="22"/>
        </w:rPr>
        <w:t>/student</w:t>
      </w:r>
      <w:r w:rsidRPr="00DC2BCE">
        <w:rPr>
          <w:rFonts w:ascii="Tahoma" w:hAnsi="Tahoma" w:cs="Tahoma"/>
          <w:kern w:val="22"/>
          <w:sz w:val="22"/>
          <w:szCs w:val="22"/>
        </w:rPr>
        <w:t xml:space="preserve">, where reasonably possible. </w:t>
      </w:r>
    </w:p>
    <w:p w14:paraId="31FCCFD3" w14:textId="77777777" w:rsidR="007D2086" w:rsidRPr="00DC2BCE" w:rsidRDefault="007D2086" w:rsidP="0048204E">
      <w:pPr>
        <w:jc w:val="both"/>
        <w:rPr>
          <w:rFonts w:cs="Tahoma"/>
          <w:kern w:val="22"/>
          <w:sz w:val="16"/>
          <w:szCs w:val="16"/>
        </w:rPr>
      </w:pPr>
    </w:p>
    <w:p w14:paraId="4ABDA712" w14:textId="77777777" w:rsidR="007D2086" w:rsidRPr="00DC2BCE" w:rsidRDefault="007D2086" w:rsidP="00052AAE">
      <w:pPr>
        <w:ind w:left="720" w:hanging="720"/>
        <w:jc w:val="both"/>
        <w:rPr>
          <w:rFonts w:cs="Tahoma"/>
          <w:kern w:val="22"/>
        </w:rPr>
      </w:pPr>
      <w:r w:rsidRPr="00DC2BCE">
        <w:rPr>
          <w:rFonts w:cs="Tahoma"/>
          <w:b/>
          <w:bCs/>
          <w:kern w:val="22"/>
        </w:rPr>
        <w:t>12.5</w:t>
      </w:r>
      <w:r w:rsidRPr="00DC2BCE">
        <w:rPr>
          <w:rFonts w:cs="Tahoma"/>
          <w:kern w:val="22"/>
        </w:rPr>
        <w:tab/>
        <w:t xml:space="preserve">Data breaches must be reported immediately to </w:t>
      </w:r>
      <w:r w:rsidR="00052AAE" w:rsidRPr="00DC2BCE">
        <w:rPr>
          <w:rFonts w:cs="Tahoma"/>
          <w:kern w:val="22"/>
        </w:rPr>
        <w:t>Group’s</w:t>
      </w:r>
      <w:r w:rsidRPr="00DC2BCE">
        <w:rPr>
          <w:rFonts w:cs="Tahoma"/>
          <w:kern w:val="22"/>
        </w:rPr>
        <w:t xml:space="preserve"> Data Protection </w:t>
      </w:r>
      <w:r w:rsidR="00052AAE" w:rsidRPr="00DC2BCE">
        <w:rPr>
          <w:rFonts w:cs="Tahoma"/>
          <w:kern w:val="22"/>
        </w:rPr>
        <w:t>Officer</w:t>
      </w:r>
      <w:r w:rsidRPr="00DC2BCE">
        <w:rPr>
          <w:rFonts w:cs="Tahoma"/>
          <w:kern w:val="22"/>
        </w:rPr>
        <w:t xml:space="preserve"> as set out in the</w:t>
      </w:r>
      <w:r w:rsidR="00052AAE" w:rsidRPr="00DC2BCE">
        <w:rPr>
          <w:rFonts w:cs="Tahoma"/>
          <w:kern w:val="22"/>
        </w:rPr>
        <w:t xml:space="preserve"> Group’s </w:t>
      </w:r>
      <w:r w:rsidRPr="00DC2BCE">
        <w:rPr>
          <w:rFonts w:cs="Tahoma"/>
          <w:kern w:val="22"/>
        </w:rPr>
        <w:t xml:space="preserve">Data Protection Policy.  </w:t>
      </w:r>
    </w:p>
    <w:p w14:paraId="68BF3A13" w14:textId="77777777" w:rsidR="00474036" w:rsidRPr="00DC2BCE" w:rsidRDefault="00474036" w:rsidP="00196DA7">
      <w:pPr>
        <w:pStyle w:val="Default"/>
        <w:jc w:val="both"/>
        <w:rPr>
          <w:rFonts w:ascii="Tahoma" w:hAnsi="Tahoma" w:cs="Tahoma"/>
          <w:color w:val="auto"/>
          <w:kern w:val="22"/>
          <w:sz w:val="8"/>
          <w:szCs w:val="8"/>
        </w:rPr>
      </w:pPr>
    </w:p>
    <w:p w14:paraId="0B23D142" w14:textId="77777777" w:rsidR="000A7A9A" w:rsidRPr="00DC2BCE" w:rsidRDefault="003D3F57" w:rsidP="003D3F57">
      <w:pPr>
        <w:pStyle w:val="Default"/>
        <w:ind w:left="720"/>
        <w:rPr>
          <w:rFonts w:ascii="Tahoma" w:hAnsi="Tahoma" w:cs="Tahoma"/>
          <w:color w:val="auto"/>
          <w:kern w:val="22"/>
          <w:sz w:val="22"/>
          <w:szCs w:val="22"/>
        </w:rPr>
      </w:pPr>
      <w:r w:rsidRPr="00DC2BCE">
        <w:rPr>
          <w:rFonts w:ascii="Tahoma" w:hAnsi="Tahoma" w:cs="Tahoma"/>
          <w:color w:val="auto"/>
          <w:kern w:val="22"/>
          <w:sz w:val="22"/>
          <w:szCs w:val="22"/>
        </w:rPr>
        <w:t>Please also see:</w:t>
      </w:r>
      <w:r w:rsidR="0012484D" w:rsidRPr="00DC2BCE">
        <w:rPr>
          <w:rFonts w:ascii="Tahoma" w:hAnsi="Tahoma" w:cs="Tahoma"/>
          <w:color w:val="auto"/>
          <w:kern w:val="22"/>
          <w:sz w:val="22"/>
          <w:szCs w:val="22"/>
        </w:rPr>
        <w:t xml:space="preserve"> </w:t>
      </w:r>
    </w:p>
    <w:p w14:paraId="781F8918" w14:textId="77777777" w:rsidR="0012484D" w:rsidRPr="00DC2BCE" w:rsidRDefault="0012484D" w:rsidP="009707A0">
      <w:pPr>
        <w:pStyle w:val="Default"/>
        <w:ind w:left="720"/>
        <w:rPr>
          <w:rFonts w:ascii="Tahoma" w:hAnsi="Tahoma" w:cs="Tahoma"/>
          <w:color w:val="auto"/>
          <w:kern w:val="22"/>
          <w:sz w:val="22"/>
          <w:szCs w:val="22"/>
        </w:rPr>
      </w:pPr>
      <w:hyperlink r:id="rId89" w:history="1">
        <w:r w:rsidRPr="00DC2BCE">
          <w:rPr>
            <w:rStyle w:val="Hyperlink"/>
            <w:rFonts w:ascii="Tahoma" w:hAnsi="Tahoma" w:cs="Tahoma"/>
            <w:kern w:val="22"/>
            <w:sz w:val="22"/>
            <w:szCs w:val="22"/>
          </w:rPr>
          <w:t>Information Sharing Advice for Safeguarding Practitioners</w:t>
        </w:r>
      </w:hyperlink>
      <w:r w:rsidRPr="00DC2BCE">
        <w:rPr>
          <w:rFonts w:ascii="Tahoma" w:hAnsi="Tahoma" w:cs="Tahoma"/>
          <w:color w:val="auto"/>
          <w:kern w:val="22"/>
          <w:sz w:val="22"/>
          <w:szCs w:val="22"/>
        </w:rPr>
        <w:t xml:space="preserve">  (Pease that this advice is currently under revision, an updated draft is being consulted on: </w:t>
      </w:r>
      <w:hyperlink r:id="rId90" w:history="1">
        <w:r w:rsidRPr="00DC2BCE">
          <w:rPr>
            <w:rStyle w:val="Hyperlink"/>
            <w:rFonts w:ascii="Tahoma" w:hAnsi="Tahoma" w:cs="Tahoma"/>
            <w:kern w:val="22"/>
            <w:sz w:val="22"/>
            <w:szCs w:val="22"/>
          </w:rPr>
          <w:t>DRAFT Information Sharing Advice</w:t>
        </w:r>
      </w:hyperlink>
      <w:r w:rsidRPr="00DC2BCE">
        <w:rPr>
          <w:rFonts w:ascii="Tahoma" w:hAnsi="Tahoma" w:cs="Tahoma"/>
          <w:color w:val="auto"/>
          <w:kern w:val="22"/>
          <w:sz w:val="22"/>
          <w:szCs w:val="22"/>
        </w:rPr>
        <w:t>)</w:t>
      </w:r>
    </w:p>
    <w:p w14:paraId="6CDB5FCB" w14:textId="77777777" w:rsidR="0012484D" w:rsidRPr="00DC2BCE" w:rsidRDefault="0012484D" w:rsidP="009707A0">
      <w:pPr>
        <w:pStyle w:val="Default"/>
        <w:ind w:left="720"/>
        <w:rPr>
          <w:rFonts w:ascii="Tahoma" w:hAnsi="Tahoma" w:cs="Tahoma"/>
          <w:color w:val="auto"/>
          <w:kern w:val="22"/>
          <w:sz w:val="4"/>
          <w:szCs w:val="4"/>
        </w:rPr>
      </w:pPr>
    </w:p>
    <w:p w14:paraId="36F6D52D" w14:textId="77777777" w:rsidR="00DD4D03" w:rsidRPr="00DC2BCE" w:rsidRDefault="00DD4D03" w:rsidP="003D3F57">
      <w:pPr>
        <w:pStyle w:val="Default"/>
        <w:ind w:left="720"/>
        <w:rPr>
          <w:rFonts w:ascii="Tahoma" w:hAnsi="Tahoma" w:cs="Tahoma"/>
          <w:color w:val="auto"/>
          <w:kern w:val="22"/>
          <w:sz w:val="22"/>
          <w:szCs w:val="22"/>
        </w:rPr>
      </w:pPr>
      <w:hyperlink r:id="rId91" w:history="1">
        <w:r w:rsidRPr="00DC2BCE">
          <w:rPr>
            <w:rStyle w:val="Hyperlink"/>
            <w:rFonts w:ascii="Tahoma" w:hAnsi="Tahoma" w:cs="Tahoma"/>
            <w:kern w:val="22"/>
            <w:sz w:val="22"/>
            <w:szCs w:val="22"/>
          </w:rPr>
          <w:t>Improving multi-agency information sharing (publishing.service.gov.uk)</w:t>
        </w:r>
      </w:hyperlink>
    </w:p>
    <w:p w14:paraId="365CDE83" w14:textId="77777777" w:rsidR="003D3F57" w:rsidRPr="00DC2BCE" w:rsidRDefault="003D3F57" w:rsidP="00196DA7">
      <w:pPr>
        <w:pStyle w:val="Default"/>
        <w:jc w:val="both"/>
        <w:rPr>
          <w:rFonts w:ascii="Tahoma" w:hAnsi="Tahoma" w:cs="Tahoma"/>
          <w:color w:val="auto"/>
          <w:kern w:val="22"/>
          <w:sz w:val="16"/>
          <w:szCs w:val="16"/>
        </w:rPr>
      </w:pPr>
    </w:p>
    <w:p w14:paraId="23D12627" w14:textId="77777777" w:rsidR="001478C4" w:rsidRPr="00DC2BCE" w:rsidRDefault="007D2086" w:rsidP="00196DA7">
      <w:pPr>
        <w:pStyle w:val="Default"/>
        <w:jc w:val="both"/>
        <w:rPr>
          <w:rFonts w:ascii="Tahoma" w:hAnsi="Tahoma" w:cs="Tahoma"/>
          <w:b/>
          <w:bCs/>
          <w:kern w:val="22"/>
          <w:sz w:val="4"/>
          <w:szCs w:val="4"/>
        </w:rPr>
      </w:pPr>
      <w:r w:rsidRPr="00DC2BCE">
        <w:rPr>
          <w:rFonts w:ascii="Tahoma" w:hAnsi="Tahoma" w:cs="Tahoma"/>
          <w:color w:val="auto"/>
          <w:kern w:val="22"/>
          <w:sz w:val="22"/>
          <w:szCs w:val="22"/>
        </w:rPr>
        <w:t xml:space="preserve"> </w:t>
      </w:r>
    </w:p>
    <w:p w14:paraId="29B1627D" w14:textId="77777777" w:rsidR="007D2086" w:rsidRPr="00DC2BCE" w:rsidRDefault="007D2086" w:rsidP="00C7411E">
      <w:pPr>
        <w:pStyle w:val="Heading1"/>
        <w:ind w:hanging="102"/>
        <w:rPr>
          <w:rFonts w:cs="Tahoma"/>
          <w:kern w:val="22"/>
        </w:rPr>
      </w:pPr>
      <w:bookmarkStart w:id="24" w:name="_Toc206054992"/>
      <w:r w:rsidRPr="00DC2BCE">
        <w:rPr>
          <w:rFonts w:cs="Tahoma"/>
          <w:kern w:val="22"/>
        </w:rPr>
        <w:t xml:space="preserve">13.0 </w:t>
      </w:r>
      <w:r w:rsidRPr="00DC2BCE">
        <w:rPr>
          <w:rFonts w:cs="Tahoma"/>
          <w:kern w:val="22"/>
        </w:rPr>
        <w:tab/>
      </w:r>
      <w:r w:rsidR="007F2153" w:rsidRPr="00DC2BCE">
        <w:rPr>
          <w:rFonts w:cs="Tahoma"/>
          <w:kern w:val="22"/>
        </w:rPr>
        <w:t>Child-</w:t>
      </w:r>
      <w:r w:rsidRPr="00DC2BCE">
        <w:rPr>
          <w:rFonts w:cs="Tahoma"/>
          <w:kern w:val="22"/>
        </w:rPr>
        <w:t>on</w:t>
      </w:r>
      <w:r w:rsidR="007F2153" w:rsidRPr="00DC2BCE">
        <w:rPr>
          <w:rFonts w:cs="Tahoma"/>
          <w:kern w:val="22"/>
        </w:rPr>
        <w:t>-child</w:t>
      </w:r>
      <w:r w:rsidRPr="00DC2BCE">
        <w:rPr>
          <w:rFonts w:cs="Tahoma"/>
          <w:kern w:val="22"/>
        </w:rPr>
        <w:t xml:space="preserve"> </w:t>
      </w:r>
      <w:r w:rsidR="007F2153" w:rsidRPr="00DC2BCE">
        <w:rPr>
          <w:rFonts w:cs="Tahoma"/>
          <w:kern w:val="22"/>
        </w:rPr>
        <w:t>a</w:t>
      </w:r>
      <w:r w:rsidRPr="00DC2BCE">
        <w:rPr>
          <w:rFonts w:cs="Tahoma"/>
          <w:kern w:val="22"/>
        </w:rPr>
        <w:t>buse</w:t>
      </w:r>
      <w:bookmarkEnd w:id="24"/>
      <w:r w:rsidR="00275D47" w:rsidRPr="00DC2BCE">
        <w:rPr>
          <w:rFonts w:cs="Tahoma"/>
          <w:kern w:val="22"/>
        </w:rPr>
        <w:t xml:space="preserve"> </w:t>
      </w:r>
    </w:p>
    <w:p w14:paraId="151C115B" w14:textId="77777777" w:rsidR="00AC7776" w:rsidRPr="00DC2BCE" w:rsidRDefault="00AC7776" w:rsidP="00C7411E">
      <w:pPr>
        <w:pStyle w:val="Heading1"/>
        <w:ind w:hanging="102"/>
        <w:rPr>
          <w:rFonts w:cs="Tahoma"/>
          <w:kern w:val="22"/>
          <w:sz w:val="16"/>
          <w:szCs w:val="16"/>
        </w:rPr>
      </w:pPr>
    </w:p>
    <w:p w14:paraId="70D28F85" w14:textId="77777777" w:rsidR="00975F5E" w:rsidRPr="00DC2BCE" w:rsidRDefault="00DD4417" w:rsidP="00C7411E">
      <w:pPr>
        <w:pStyle w:val="Default"/>
        <w:ind w:left="720" w:hanging="720"/>
        <w:jc w:val="both"/>
        <w:rPr>
          <w:rFonts w:ascii="Tahoma" w:hAnsi="Tahoma" w:cs="Tahoma"/>
          <w:kern w:val="22"/>
          <w:sz w:val="22"/>
          <w:szCs w:val="22"/>
        </w:rPr>
      </w:pPr>
      <w:r w:rsidRPr="00DC2BCE">
        <w:rPr>
          <w:rFonts w:ascii="Tahoma" w:hAnsi="Tahoma" w:cs="Tahoma"/>
          <w:b/>
          <w:bCs/>
          <w:kern w:val="22"/>
          <w:sz w:val="22"/>
          <w:szCs w:val="22"/>
        </w:rPr>
        <w:t>13.1</w:t>
      </w:r>
      <w:r w:rsidRPr="00DC2BCE">
        <w:rPr>
          <w:rFonts w:ascii="Tahoma" w:hAnsi="Tahoma" w:cs="Tahoma"/>
          <w:kern w:val="22"/>
          <w:sz w:val="22"/>
          <w:szCs w:val="22"/>
        </w:rPr>
        <w:t xml:space="preserve"> </w:t>
      </w:r>
      <w:r w:rsidRPr="00DC2BCE">
        <w:rPr>
          <w:rFonts w:ascii="Tahoma" w:hAnsi="Tahoma" w:cs="Tahoma"/>
          <w:kern w:val="22"/>
          <w:sz w:val="22"/>
          <w:szCs w:val="22"/>
        </w:rPr>
        <w:tab/>
      </w:r>
      <w:r w:rsidR="00C7411E" w:rsidRPr="00DC2BCE">
        <w:rPr>
          <w:rFonts w:ascii="Tahoma" w:hAnsi="Tahoma" w:cs="Tahoma"/>
          <w:kern w:val="22"/>
          <w:sz w:val="22"/>
          <w:szCs w:val="22"/>
        </w:rPr>
        <w:t xml:space="preserve">All </w:t>
      </w:r>
      <w:r w:rsidR="00D262B0" w:rsidRPr="00DC2BCE">
        <w:rPr>
          <w:rFonts w:ascii="Tahoma" w:hAnsi="Tahoma" w:cs="Tahoma"/>
          <w:kern w:val="22"/>
          <w:sz w:val="22"/>
          <w:szCs w:val="22"/>
        </w:rPr>
        <w:t>team members</w:t>
      </w:r>
      <w:r w:rsidR="00C7411E" w:rsidRPr="00DC2BCE">
        <w:rPr>
          <w:rFonts w:ascii="Tahoma" w:hAnsi="Tahoma" w:cs="Tahoma"/>
          <w:kern w:val="22"/>
          <w:sz w:val="22"/>
          <w:szCs w:val="22"/>
        </w:rPr>
        <w:t xml:space="preserve"> should be aware that </w:t>
      </w:r>
      <w:r w:rsidR="00DA0D5D" w:rsidRPr="00DC2BCE">
        <w:rPr>
          <w:rFonts w:ascii="Tahoma" w:hAnsi="Tahoma" w:cs="Tahoma"/>
          <w:kern w:val="22"/>
          <w:sz w:val="22"/>
          <w:szCs w:val="22"/>
        </w:rPr>
        <w:t xml:space="preserve">children </w:t>
      </w:r>
      <w:r w:rsidR="00DA0D5D" w:rsidRPr="00DC2BCE">
        <w:rPr>
          <w:rFonts w:ascii="Tahoma" w:hAnsi="Tahoma" w:cs="Tahoma"/>
          <w:color w:val="auto"/>
          <w:kern w:val="22"/>
          <w:sz w:val="22"/>
          <w:szCs w:val="22"/>
        </w:rPr>
        <w:t>and</w:t>
      </w:r>
      <w:r w:rsidR="003540B0" w:rsidRPr="00DC2BCE">
        <w:rPr>
          <w:rFonts w:ascii="Tahoma" w:hAnsi="Tahoma" w:cs="Tahoma"/>
          <w:color w:val="auto"/>
          <w:kern w:val="22"/>
          <w:sz w:val="22"/>
          <w:szCs w:val="22"/>
        </w:rPr>
        <w:t xml:space="preserve"> young people</w:t>
      </w:r>
      <w:r w:rsidR="003540B0" w:rsidRPr="00DC2BCE">
        <w:rPr>
          <w:rFonts w:ascii="Tahoma" w:hAnsi="Tahoma" w:cs="Tahoma"/>
          <w:kern w:val="22"/>
          <w:sz w:val="22"/>
          <w:szCs w:val="22"/>
        </w:rPr>
        <w:t xml:space="preserve"> </w:t>
      </w:r>
      <w:r w:rsidR="00C7411E" w:rsidRPr="00DC2BCE">
        <w:rPr>
          <w:rFonts w:ascii="Tahoma" w:hAnsi="Tahoma" w:cs="Tahoma"/>
          <w:kern w:val="22"/>
          <w:sz w:val="22"/>
          <w:szCs w:val="22"/>
        </w:rPr>
        <w:t xml:space="preserve">can abuse other children </w:t>
      </w:r>
      <w:r w:rsidR="003540B0" w:rsidRPr="00DC2BCE">
        <w:rPr>
          <w:rFonts w:ascii="Tahoma" w:hAnsi="Tahoma" w:cs="Tahoma"/>
          <w:color w:val="auto"/>
          <w:kern w:val="22"/>
          <w:sz w:val="22"/>
          <w:szCs w:val="22"/>
        </w:rPr>
        <w:t>and young people</w:t>
      </w:r>
      <w:r w:rsidR="003540B0" w:rsidRPr="00DC2BCE">
        <w:rPr>
          <w:rFonts w:ascii="Tahoma" w:hAnsi="Tahoma" w:cs="Tahoma"/>
          <w:kern w:val="22"/>
          <w:sz w:val="22"/>
          <w:szCs w:val="22"/>
        </w:rPr>
        <w:t xml:space="preserve"> </w:t>
      </w:r>
      <w:r w:rsidR="00C7411E" w:rsidRPr="00DC2BCE">
        <w:rPr>
          <w:rFonts w:ascii="Tahoma" w:hAnsi="Tahoma" w:cs="Tahoma"/>
          <w:kern w:val="22"/>
          <w:sz w:val="22"/>
          <w:szCs w:val="22"/>
        </w:rPr>
        <w:t xml:space="preserve">(often referred to as child-on-child abuse), </w:t>
      </w:r>
      <w:r w:rsidR="00095FE6" w:rsidRPr="00DC2BCE">
        <w:rPr>
          <w:rFonts w:ascii="Tahoma" w:hAnsi="Tahoma" w:cs="Tahoma"/>
          <w:kern w:val="22"/>
          <w:sz w:val="22"/>
          <w:szCs w:val="22"/>
        </w:rPr>
        <w:t xml:space="preserve">children </w:t>
      </w:r>
      <w:r w:rsidR="003540B0" w:rsidRPr="00DC2BCE">
        <w:rPr>
          <w:rFonts w:ascii="Tahoma" w:hAnsi="Tahoma" w:cs="Tahoma"/>
          <w:color w:val="auto"/>
          <w:kern w:val="22"/>
          <w:sz w:val="22"/>
          <w:szCs w:val="22"/>
        </w:rPr>
        <w:t>and young people</w:t>
      </w:r>
      <w:r w:rsidR="003540B0" w:rsidRPr="00DC2BCE">
        <w:rPr>
          <w:rFonts w:ascii="Tahoma" w:hAnsi="Tahoma" w:cs="Tahoma"/>
          <w:kern w:val="22"/>
          <w:sz w:val="22"/>
          <w:szCs w:val="22"/>
        </w:rPr>
        <w:t xml:space="preserve"> </w:t>
      </w:r>
      <w:r w:rsidR="00095FE6" w:rsidRPr="00DC2BCE">
        <w:rPr>
          <w:rFonts w:ascii="Tahoma" w:hAnsi="Tahoma" w:cs="Tahoma"/>
          <w:kern w:val="22"/>
          <w:sz w:val="22"/>
          <w:szCs w:val="22"/>
        </w:rPr>
        <w:t>of differing ages, as well as similar ages, can abuse one anot</w:t>
      </w:r>
      <w:r w:rsidR="00975F5E" w:rsidRPr="00DC2BCE">
        <w:rPr>
          <w:rFonts w:ascii="Tahoma" w:hAnsi="Tahoma" w:cs="Tahoma"/>
          <w:kern w:val="22"/>
          <w:sz w:val="22"/>
          <w:szCs w:val="22"/>
        </w:rPr>
        <w:t>her.</w:t>
      </w:r>
    </w:p>
    <w:p w14:paraId="58D8DBC0" w14:textId="77777777" w:rsidR="00C7411E" w:rsidRPr="00DC2BCE" w:rsidRDefault="00C7411E" w:rsidP="00C7411E">
      <w:pPr>
        <w:pStyle w:val="Default"/>
        <w:ind w:left="720" w:hanging="720"/>
        <w:jc w:val="both"/>
        <w:rPr>
          <w:rFonts w:ascii="Tahoma" w:hAnsi="Tahoma" w:cs="Tahoma"/>
          <w:kern w:val="22"/>
          <w:sz w:val="12"/>
          <w:szCs w:val="12"/>
        </w:rPr>
      </w:pPr>
    </w:p>
    <w:p w14:paraId="12732719" w14:textId="77777777" w:rsidR="000E6F54" w:rsidRPr="00DC2BCE" w:rsidRDefault="000E3B8B" w:rsidP="00C7411E">
      <w:pPr>
        <w:ind w:left="720"/>
        <w:jc w:val="both"/>
        <w:rPr>
          <w:rFonts w:cs="Tahoma"/>
          <w:kern w:val="22"/>
        </w:rPr>
      </w:pPr>
      <w:r w:rsidRPr="00DC2BCE">
        <w:rPr>
          <w:rFonts w:cs="Tahoma"/>
          <w:kern w:val="22"/>
        </w:rPr>
        <w:t xml:space="preserve">Local Safeguarding procedures must be </w:t>
      </w:r>
      <w:r w:rsidR="004779C0" w:rsidRPr="00DC2BCE">
        <w:rPr>
          <w:rFonts w:cs="Tahoma"/>
          <w:kern w:val="22"/>
        </w:rPr>
        <w:t>followed,</w:t>
      </w:r>
      <w:r w:rsidRPr="00DC2BCE">
        <w:rPr>
          <w:rFonts w:cs="Tahoma"/>
          <w:kern w:val="22"/>
        </w:rPr>
        <w:t xml:space="preserve"> and any incidents of sexual violence will be reported to the police. </w:t>
      </w:r>
      <w:r w:rsidR="00227B50" w:rsidRPr="00DC2BCE">
        <w:rPr>
          <w:rFonts w:cs="Tahoma"/>
          <w:kern w:val="22"/>
        </w:rPr>
        <w:t>Schools should be part of discussion with statutory safeguarding partners.</w:t>
      </w:r>
    </w:p>
    <w:p w14:paraId="66AFB575" w14:textId="77777777" w:rsidR="00C7411E" w:rsidRPr="00DC2BCE" w:rsidRDefault="00C7411E" w:rsidP="00C7411E">
      <w:pPr>
        <w:ind w:left="720"/>
        <w:jc w:val="both"/>
        <w:rPr>
          <w:rFonts w:cs="Tahoma"/>
          <w:kern w:val="22"/>
          <w:sz w:val="16"/>
          <w:szCs w:val="16"/>
        </w:rPr>
      </w:pPr>
    </w:p>
    <w:p w14:paraId="7DD13F5D" w14:textId="77777777" w:rsidR="007D2086" w:rsidRPr="00DC2BCE" w:rsidRDefault="007D2086" w:rsidP="002E6A11">
      <w:pPr>
        <w:ind w:left="720" w:hanging="720"/>
        <w:jc w:val="both"/>
        <w:rPr>
          <w:rFonts w:cs="Tahoma"/>
          <w:kern w:val="22"/>
        </w:rPr>
      </w:pPr>
      <w:r w:rsidRPr="00DC2BCE">
        <w:rPr>
          <w:rFonts w:cs="Tahoma"/>
          <w:b/>
          <w:bCs/>
          <w:kern w:val="22"/>
        </w:rPr>
        <w:t>13.</w:t>
      </w:r>
      <w:r w:rsidR="00DD4417" w:rsidRPr="00DC2BCE">
        <w:rPr>
          <w:rFonts w:cs="Tahoma"/>
          <w:b/>
          <w:bCs/>
          <w:kern w:val="22"/>
        </w:rPr>
        <w:t>2</w:t>
      </w:r>
      <w:r w:rsidRPr="00DC2BCE">
        <w:rPr>
          <w:rFonts w:cs="Tahoma"/>
          <w:b/>
          <w:bCs/>
          <w:kern w:val="22"/>
        </w:rPr>
        <w:t xml:space="preserve"> </w:t>
      </w:r>
      <w:r w:rsidRPr="00DC2BCE">
        <w:rPr>
          <w:rFonts w:cs="Tahoma"/>
          <w:kern w:val="22"/>
        </w:rPr>
        <w:tab/>
        <w:t xml:space="preserve">It is essential that all </w:t>
      </w:r>
      <w:r w:rsidR="00D262B0" w:rsidRPr="00DC2BCE">
        <w:rPr>
          <w:rFonts w:cs="Tahoma"/>
          <w:kern w:val="22"/>
        </w:rPr>
        <w:t>team members</w:t>
      </w:r>
      <w:r w:rsidRPr="00DC2BCE">
        <w:rPr>
          <w:rFonts w:cs="Tahoma"/>
          <w:kern w:val="22"/>
        </w:rPr>
        <w:t xml:space="preserve"> understand that abuse is abuse and the importance of challenging inappropriate behaviours between</w:t>
      </w:r>
      <w:r w:rsidR="00743508" w:rsidRPr="00DC2BCE">
        <w:rPr>
          <w:rFonts w:cs="Tahoma"/>
          <w:kern w:val="22"/>
        </w:rPr>
        <w:t xml:space="preserve"> pupil</w:t>
      </w:r>
      <w:r w:rsidR="000D3A50" w:rsidRPr="00DC2BCE">
        <w:rPr>
          <w:rFonts w:cs="Tahoma"/>
          <w:kern w:val="22"/>
        </w:rPr>
        <w:t>s</w:t>
      </w:r>
      <w:r w:rsidR="003A3DE4" w:rsidRPr="00DC2BCE">
        <w:rPr>
          <w:rFonts w:cs="Tahoma"/>
          <w:kern w:val="22"/>
        </w:rPr>
        <w:t xml:space="preserve"> and students</w:t>
      </w:r>
      <w:r w:rsidRPr="00DC2BCE">
        <w:rPr>
          <w:rFonts w:cs="Tahoma"/>
          <w:kern w:val="22"/>
        </w:rPr>
        <w:t xml:space="preserve">. </w:t>
      </w:r>
      <w:r w:rsidR="00F62B2C" w:rsidRPr="00DC2BCE">
        <w:rPr>
          <w:rFonts w:cs="Tahoma"/>
          <w:kern w:val="22"/>
        </w:rPr>
        <w:t>T</w:t>
      </w:r>
      <w:r w:rsidR="00D262B0" w:rsidRPr="00DC2BCE">
        <w:rPr>
          <w:rFonts w:cs="Tahoma"/>
          <w:kern w:val="22"/>
        </w:rPr>
        <w:t xml:space="preserve">eam members </w:t>
      </w:r>
      <w:r w:rsidRPr="00DC2BCE">
        <w:rPr>
          <w:rFonts w:cs="Tahoma"/>
          <w:kern w:val="22"/>
        </w:rPr>
        <w:t xml:space="preserve">should familiarise themselves with the </w:t>
      </w:r>
      <w:r w:rsidR="001B7D4E" w:rsidRPr="00DC2BCE">
        <w:rPr>
          <w:rFonts w:cs="Tahoma"/>
          <w:b/>
          <w:bCs/>
          <w:kern w:val="22"/>
        </w:rPr>
        <w:t>Child</w:t>
      </w:r>
      <w:r w:rsidRPr="00DC2BCE">
        <w:rPr>
          <w:rFonts w:cs="Tahoma"/>
          <w:b/>
          <w:bCs/>
          <w:kern w:val="22"/>
        </w:rPr>
        <w:t>-on-</w:t>
      </w:r>
      <w:r w:rsidR="001B7D4E" w:rsidRPr="00DC2BCE">
        <w:rPr>
          <w:rFonts w:cs="Tahoma"/>
          <w:b/>
          <w:bCs/>
          <w:kern w:val="22"/>
        </w:rPr>
        <w:t>Child</w:t>
      </w:r>
      <w:r w:rsidRPr="00DC2BCE">
        <w:rPr>
          <w:rFonts w:cs="Tahoma"/>
          <w:b/>
          <w:bCs/>
          <w:kern w:val="22"/>
        </w:rPr>
        <w:t xml:space="preserve"> </w:t>
      </w:r>
      <w:r w:rsidR="001B7D4E" w:rsidRPr="00DC2BCE">
        <w:rPr>
          <w:rFonts w:cs="Tahoma"/>
          <w:b/>
          <w:bCs/>
          <w:kern w:val="22"/>
        </w:rPr>
        <w:t>A</w:t>
      </w:r>
      <w:r w:rsidRPr="00DC2BCE">
        <w:rPr>
          <w:rFonts w:cs="Tahoma"/>
          <w:b/>
          <w:bCs/>
          <w:kern w:val="22"/>
        </w:rPr>
        <w:t>buse Policy</w:t>
      </w:r>
      <w:r w:rsidR="00F62B2C" w:rsidRPr="00DC2BCE">
        <w:rPr>
          <w:rFonts w:cs="Tahoma"/>
          <w:b/>
          <w:bCs/>
          <w:kern w:val="22"/>
        </w:rPr>
        <w:t xml:space="preserve"> and Sexually Harmful Behaviour Guidance.</w:t>
      </w:r>
    </w:p>
    <w:p w14:paraId="5F78C845" w14:textId="77777777" w:rsidR="002E6A11" w:rsidRPr="00DC2BCE" w:rsidRDefault="002E6A11" w:rsidP="002E6A11">
      <w:pPr>
        <w:ind w:left="720" w:hanging="720"/>
        <w:jc w:val="both"/>
        <w:rPr>
          <w:rFonts w:cs="Tahoma"/>
          <w:kern w:val="22"/>
          <w:sz w:val="16"/>
          <w:szCs w:val="16"/>
        </w:rPr>
      </w:pPr>
    </w:p>
    <w:p w14:paraId="37A7F814" w14:textId="77777777" w:rsidR="007D2086" w:rsidRPr="00DC2BCE" w:rsidRDefault="00193A99" w:rsidP="006D268D">
      <w:pPr>
        <w:pStyle w:val="Default"/>
        <w:ind w:left="709" w:right="47"/>
        <w:jc w:val="both"/>
        <w:rPr>
          <w:rFonts w:ascii="Tahoma" w:hAnsi="Tahoma" w:cs="Tahoma"/>
          <w:b/>
          <w:bCs/>
          <w:kern w:val="22"/>
          <w:sz w:val="22"/>
          <w:szCs w:val="22"/>
        </w:rPr>
      </w:pPr>
      <w:hyperlink r:id="rId92" w:history="1">
        <w:r w:rsidRPr="00DC2BCE">
          <w:rPr>
            <w:rStyle w:val="Hyperlink"/>
            <w:rFonts w:ascii="Tahoma" w:hAnsi="Tahoma" w:cs="Tahoma"/>
            <w:kern w:val="22"/>
            <w:sz w:val="22"/>
            <w:szCs w:val="22"/>
          </w:rPr>
          <w:t>KCSiE 202</w:t>
        </w:r>
        <w:r w:rsidR="00894E8F" w:rsidRPr="00DC2BCE">
          <w:rPr>
            <w:rStyle w:val="Hyperlink"/>
            <w:rFonts w:ascii="Tahoma" w:hAnsi="Tahoma" w:cs="Tahoma"/>
            <w:kern w:val="22"/>
            <w:sz w:val="22"/>
            <w:szCs w:val="22"/>
          </w:rPr>
          <w:t>5</w:t>
        </w:r>
      </w:hyperlink>
      <w:r w:rsidR="0076264C" w:rsidRPr="00DC2BCE">
        <w:rPr>
          <w:rFonts w:ascii="Tahoma" w:hAnsi="Tahoma" w:cs="Tahoma"/>
          <w:kern w:val="22"/>
          <w:sz w:val="22"/>
          <w:szCs w:val="22"/>
        </w:rPr>
        <w:t xml:space="preserve"> </w:t>
      </w:r>
      <w:r w:rsidR="007D2086" w:rsidRPr="00DC2BCE">
        <w:rPr>
          <w:rFonts w:ascii="Tahoma" w:hAnsi="Tahoma" w:cs="Tahoma"/>
          <w:kern w:val="22"/>
          <w:sz w:val="22"/>
          <w:szCs w:val="22"/>
        </w:rPr>
        <w:t xml:space="preserve">states: </w:t>
      </w:r>
      <w:r w:rsidR="007D2086" w:rsidRPr="00DC2BCE">
        <w:rPr>
          <w:rFonts w:ascii="Tahoma" w:hAnsi="Tahoma" w:cs="Tahoma"/>
          <w:b/>
          <w:bCs/>
          <w:kern w:val="22"/>
          <w:sz w:val="22"/>
          <w:szCs w:val="22"/>
        </w:rPr>
        <w:t>“Downplaying certain behaviours, for example dismissing sexual harassment as “just banter”, “just having a laugh”, “part of growing up” or “boys being boys”</w:t>
      </w:r>
      <w:r w:rsidR="006D268D" w:rsidRPr="00DC2BCE">
        <w:rPr>
          <w:rFonts w:ascii="Tahoma" w:hAnsi="Tahoma" w:cs="Tahoma"/>
          <w:b/>
          <w:bCs/>
          <w:kern w:val="22"/>
          <w:sz w:val="22"/>
          <w:szCs w:val="22"/>
        </w:rPr>
        <w:t xml:space="preserve"> </w:t>
      </w:r>
      <w:r w:rsidR="007D2086" w:rsidRPr="00DC2BCE">
        <w:rPr>
          <w:rFonts w:ascii="Tahoma" w:hAnsi="Tahoma" w:cs="Tahoma"/>
          <w:b/>
          <w:bCs/>
          <w:kern w:val="22"/>
          <w:sz w:val="22"/>
          <w:szCs w:val="22"/>
        </w:rPr>
        <w:t>can lead to a culture of unacceptable behaviours, an unsafe environment for children and in worst case scenarios a culture that normalises abuse leading to children accepting it as normal and not coming forward to report it.”</w:t>
      </w:r>
    </w:p>
    <w:p w14:paraId="41E4D827" w14:textId="77777777" w:rsidR="00A60F21" w:rsidRPr="00DC2BCE" w:rsidRDefault="00A60F21" w:rsidP="00A16E6F">
      <w:pPr>
        <w:pStyle w:val="Default"/>
        <w:ind w:left="720"/>
        <w:jc w:val="both"/>
        <w:rPr>
          <w:rFonts w:ascii="Tahoma" w:hAnsi="Tahoma" w:cs="Tahoma"/>
          <w:b/>
          <w:bCs/>
          <w:kern w:val="22"/>
          <w:sz w:val="12"/>
          <w:szCs w:val="12"/>
        </w:rPr>
      </w:pPr>
    </w:p>
    <w:p w14:paraId="0345358D" w14:textId="77777777" w:rsidR="00687FC5" w:rsidRPr="00DC2BCE" w:rsidRDefault="007D2086" w:rsidP="00A16E6F">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13.</w:t>
      </w:r>
      <w:r w:rsidR="00DD4417" w:rsidRPr="00DC2BCE">
        <w:rPr>
          <w:rFonts w:ascii="Tahoma" w:hAnsi="Tahoma" w:cs="Tahoma"/>
          <w:b/>
          <w:color w:val="auto"/>
          <w:kern w:val="22"/>
          <w:sz w:val="22"/>
          <w:szCs w:val="22"/>
        </w:rPr>
        <w:t>3</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r>
      <w:r w:rsidR="002B04EF" w:rsidRPr="00DC2BCE">
        <w:rPr>
          <w:rFonts w:ascii="Tahoma" w:hAnsi="Tahoma" w:cs="Tahoma"/>
          <w:kern w:val="22"/>
          <w:sz w:val="22"/>
          <w:szCs w:val="22"/>
        </w:rPr>
        <w:t>Team members</w:t>
      </w:r>
      <w:r w:rsidRPr="00DC2BCE">
        <w:rPr>
          <w:rFonts w:ascii="Tahoma" w:hAnsi="Tahoma" w:cs="Tahoma"/>
          <w:color w:val="auto"/>
          <w:kern w:val="22"/>
          <w:sz w:val="22"/>
          <w:szCs w:val="22"/>
        </w:rPr>
        <w:t xml:space="preserve"> must ensure that they create a school</w:t>
      </w:r>
      <w:r w:rsidR="005F699D" w:rsidRPr="00DC2BCE">
        <w:rPr>
          <w:rFonts w:ascii="Tahoma" w:hAnsi="Tahoma" w:cs="Tahoma"/>
          <w:color w:val="auto"/>
          <w:kern w:val="22"/>
          <w:sz w:val="22"/>
          <w:szCs w:val="22"/>
        </w:rPr>
        <w:t>/college</w:t>
      </w:r>
      <w:r w:rsidRPr="00DC2BCE">
        <w:rPr>
          <w:rFonts w:ascii="Tahoma" w:hAnsi="Tahoma" w:cs="Tahoma"/>
          <w:color w:val="auto"/>
          <w:kern w:val="22"/>
          <w:sz w:val="22"/>
          <w:szCs w:val="22"/>
        </w:rPr>
        <w:t xml:space="preserve"> environment where </w:t>
      </w:r>
      <w:r w:rsidR="0089680B" w:rsidRPr="00DC2BCE">
        <w:rPr>
          <w:rFonts w:ascii="Tahoma" w:hAnsi="Tahoma" w:cs="Tahoma"/>
          <w:kern w:val="22"/>
          <w:sz w:val="22"/>
          <w:szCs w:val="22"/>
        </w:rPr>
        <w:t>pupil</w:t>
      </w:r>
      <w:r w:rsidR="005F699D" w:rsidRPr="00DC2BCE">
        <w:rPr>
          <w:rFonts w:ascii="Tahoma" w:hAnsi="Tahoma" w:cs="Tahoma"/>
          <w:kern w:val="22"/>
          <w:sz w:val="22"/>
          <w:szCs w:val="22"/>
        </w:rPr>
        <w:t>/student</w:t>
      </w:r>
      <w:r w:rsidR="0089680B"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safety is paramoun</w:t>
      </w:r>
      <w:r w:rsidR="0089680B" w:rsidRPr="00DC2BCE">
        <w:rPr>
          <w:rFonts w:ascii="Tahoma" w:hAnsi="Tahoma" w:cs="Tahoma"/>
          <w:color w:val="auto"/>
          <w:kern w:val="22"/>
          <w:sz w:val="22"/>
          <w:szCs w:val="22"/>
        </w:rPr>
        <w:t xml:space="preserve">t </w:t>
      </w:r>
      <w:r w:rsidRPr="00DC2BCE">
        <w:rPr>
          <w:rFonts w:ascii="Tahoma" w:hAnsi="Tahoma" w:cs="Tahoma"/>
          <w:color w:val="auto"/>
          <w:kern w:val="22"/>
          <w:sz w:val="22"/>
          <w:szCs w:val="22"/>
        </w:rPr>
        <w:t xml:space="preserve">and where unacceptable or unsafe behaviour is not tolerated. </w:t>
      </w:r>
      <w:r w:rsidR="003C186E" w:rsidRPr="00DC2BCE">
        <w:rPr>
          <w:rFonts w:ascii="Tahoma" w:hAnsi="Tahoma" w:cs="Tahoma"/>
          <w:kern w:val="22"/>
          <w:sz w:val="22"/>
          <w:szCs w:val="22"/>
        </w:rPr>
        <w:t>Team members</w:t>
      </w:r>
      <w:r w:rsidRPr="00DC2BCE">
        <w:rPr>
          <w:rFonts w:ascii="Tahoma" w:hAnsi="Tahoma" w:cs="Tahoma"/>
          <w:color w:val="auto"/>
          <w:kern w:val="22"/>
          <w:sz w:val="22"/>
          <w:szCs w:val="22"/>
        </w:rPr>
        <w:t xml:space="preserve"> must be aware and alert to incidents of online abuse between children, consensual and non-consensual sharing of nude and semi-nude images, sexual violence and sexual harassment between pupils</w:t>
      </w:r>
      <w:r w:rsidR="001B31A7" w:rsidRPr="00DC2BCE">
        <w:rPr>
          <w:rFonts w:ascii="Tahoma" w:hAnsi="Tahoma" w:cs="Tahoma"/>
          <w:color w:val="auto"/>
          <w:kern w:val="22"/>
          <w:sz w:val="22"/>
          <w:szCs w:val="22"/>
        </w:rPr>
        <w:t>/students</w:t>
      </w:r>
      <w:r w:rsidRPr="00DC2BCE">
        <w:rPr>
          <w:rFonts w:ascii="Tahoma" w:hAnsi="Tahoma" w:cs="Tahoma"/>
          <w:color w:val="auto"/>
          <w:kern w:val="22"/>
          <w:sz w:val="22"/>
          <w:szCs w:val="22"/>
        </w:rPr>
        <w:t xml:space="preserve"> and bullying.</w:t>
      </w:r>
    </w:p>
    <w:p w14:paraId="11240C7C" w14:textId="77777777" w:rsidR="00027A71" w:rsidRPr="00DC2BCE" w:rsidRDefault="007D2086" w:rsidP="00A16E6F">
      <w:pPr>
        <w:pStyle w:val="Default"/>
        <w:ind w:left="709" w:hanging="709"/>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p>
    <w:p w14:paraId="2EFFB59C" w14:textId="77777777" w:rsidR="007D2086" w:rsidRPr="00DC2BCE" w:rsidRDefault="007D2086" w:rsidP="00027A71">
      <w:pPr>
        <w:pStyle w:val="Default"/>
        <w:ind w:left="709"/>
        <w:jc w:val="both"/>
        <w:rPr>
          <w:rFonts w:ascii="Tahoma" w:hAnsi="Tahoma" w:cs="Tahoma"/>
          <w:color w:val="auto"/>
          <w:kern w:val="22"/>
          <w:sz w:val="22"/>
          <w:szCs w:val="22"/>
        </w:rPr>
      </w:pPr>
      <w:r w:rsidRPr="00DC2BCE">
        <w:rPr>
          <w:rFonts w:ascii="Tahoma" w:hAnsi="Tahoma" w:cs="Tahoma"/>
          <w:color w:val="auto"/>
          <w:kern w:val="22"/>
          <w:sz w:val="22"/>
          <w:szCs w:val="22"/>
        </w:rPr>
        <w:t xml:space="preserve">This includes upskirting, which typically involves taking a picture under a person’s clothing without them knowing, with the intention of viewing their genitals or buttocks for sexual gratification, or to cause the victim humiliation, distress or alarm. </w:t>
      </w:r>
      <w:r w:rsidR="00FD1FD1" w:rsidRPr="00DC2BCE">
        <w:rPr>
          <w:rFonts w:ascii="Tahoma" w:hAnsi="Tahoma" w:cs="Tahoma"/>
          <w:kern w:val="22"/>
          <w:sz w:val="22"/>
          <w:szCs w:val="22"/>
        </w:rPr>
        <w:t>Team members</w:t>
      </w:r>
      <w:r w:rsidRPr="00DC2BCE">
        <w:rPr>
          <w:rFonts w:ascii="Tahoma" w:hAnsi="Tahoma" w:cs="Tahoma"/>
          <w:color w:val="auto"/>
          <w:kern w:val="22"/>
          <w:sz w:val="22"/>
          <w:szCs w:val="22"/>
        </w:rPr>
        <w:t xml:space="preserve"> must be alert to possible signs of </w:t>
      </w:r>
      <w:r w:rsidR="00D2472D" w:rsidRPr="00DC2BCE">
        <w:rPr>
          <w:rFonts w:ascii="Tahoma" w:hAnsi="Tahoma" w:cs="Tahoma"/>
          <w:color w:val="auto"/>
          <w:kern w:val="22"/>
          <w:sz w:val="22"/>
          <w:szCs w:val="22"/>
        </w:rPr>
        <w:t>child</w:t>
      </w:r>
      <w:r w:rsidRPr="00DC2BCE">
        <w:rPr>
          <w:rFonts w:ascii="Tahoma" w:hAnsi="Tahoma" w:cs="Tahoma"/>
          <w:color w:val="auto"/>
          <w:kern w:val="22"/>
          <w:sz w:val="22"/>
          <w:szCs w:val="22"/>
        </w:rPr>
        <w:t>-on-</w:t>
      </w:r>
      <w:r w:rsidR="00D2472D" w:rsidRPr="00DC2BCE">
        <w:rPr>
          <w:rFonts w:ascii="Tahoma" w:hAnsi="Tahoma" w:cs="Tahoma"/>
          <w:color w:val="auto"/>
          <w:kern w:val="22"/>
          <w:sz w:val="22"/>
          <w:szCs w:val="22"/>
        </w:rPr>
        <w:t>child</w:t>
      </w:r>
      <w:r w:rsidRPr="00DC2BCE">
        <w:rPr>
          <w:rFonts w:ascii="Tahoma" w:hAnsi="Tahoma" w:cs="Tahoma"/>
          <w:color w:val="auto"/>
          <w:kern w:val="22"/>
          <w:sz w:val="22"/>
          <w:szCs w:val="22"/>
        </w:rPr>
        <w:t xml:space="preserve"> abuse. Inappropriate language must be rigorously and consistently challenged. </w:t>
      </w:r>
    </w:p>
    <w:p w14:paraId="22E6F3DF" w14:textId="77777777" w:rsidR="00027A71" w:rsidRPr="00DC2BCE" w:rsidRDefault="00027A71" w:rsidP="007D2086">
      <w:pPr>
        <w:pStyle w:val="Default"/>
        <w:ind w:left="709" w:hanging="709"/>
        <w:jc w:val="both"/>
        <w:rPr>
          <w:rFonts w:ascii="Tahoma" w:hAnsi="Tahoma" w:cs="Tahoma"/>
          <w:color w:val="auto"/>
          <w:kern w:val="22"/>
          <w:sz w:val="8"/>
          <w:szCs w:val="8"/>
        </w:rPr>
      </w:pPr>
    </w:p>
    <w:p w14:paraId="11266F75" w14:textId="77777777" w:rsidR="00027A71" w:rsidRPr="00DC2BCE" w:rsidRDefault="00027A71" w:rsidP="007D2086">
      <w:pPr>
        <w:pStyle w:val="Default"/>
        <w:ind w:left="709" w:hanging="709"/>
        <w:jc w:val="both"/>
        <w:rPr>
          <w:rFonts w:ascii="Tahoma" w:hAnsi="Tahoma" w:cs="Tahoma"/>
          <w:color w:val="auto"/>
          <w:kern w:val="22"/>
          <w:sz w:val="8"/>
          <w:szCs w:val="8"/>
        </w:rPr>
      </w:pPr>
    </w:p>
    <w:p w14:paraId="0A8E8CE3" w14:textId="77777777" w:rsidR="007D2086" w:rsidRPr="00DC2BCE" w:rsidRDefault="007D2086" w:rsidP="007D2086">
      <w:pPr>
        <w:pStyle w:val="Default"/>
        <w:ind w:left="709" w:hanging="709"/>
        <w:jc w:val="both"/>
        <w:rPr>
          <w:rFonts w:ascii="Tahoma" w:hAnsi="Tahoma" w:cs="Tahoma"/>
          <w:kern w:val="22"/>
          <w:sz w:val="22"/>
          <w:szCs w:val="22"/>
        </w:rPr>
      </w:pPr>
      <w:r w:rsidRPr="00DC2BCE">
        <w:rPr>
          <w:rFonts w:ascii="Tahoma" w:hAnsi="Tahoma" w:cs="Tahoma"/>
          <w:b/>
          <w:bCs/>
          <w:color w:val="auto"/>
          <w:kern w:val="22"/>
          <w:sz w:val="22"/>
          <w:szCs w:val="22"/>
        </w:rPr>
        <w:t>13.</w:t>
      </w:r>
      <w:r w:rsidR="00DD4417" w:rsidRPr="00DC2BCE">
        <w:rPr>
          <w:rFonts w:ascii="Tahoma" w:hAnsi="Tahoma" w:cs="Tahoma"/>
          <w:b/>
          <w:bCs/>
          <w:color w:val="auto"/>
          <w:kern w:val="22"/>
          <w:sz w:val="22"/>
          <w:szCs w:val="22"/>
        </w:rPr>
        <w:t>4</w:t>
      </w:r>
      <w:r w:rsidRPr="00DC2BCE">
        <w:rPr>
          <w:rFonts w:ascii="Tahoma" w:hAnsi="Tahoma" w:cs="Tahoma"/>
          <w:b/>
          <w:bCs/>
          <w:color w:val="auto"/>
          <w:kern w:val="22"/>
          <w:sz w:val="22"/>
          <w:szCs w:val="22"/>
        </w:rPr>
        <w:t xml:space="preserve"> </w:t>
      </w:r>
      <w:r w:rsidRPr="00DC2BCE">
        <w:rPr>
          <w:rFonts w:ascii="Tahoma" w:hAnsi="Tahoma" w:cs="Tahoma"/>
          <w:color w:val="auto"/>
          <w:kern w:val="22"/>
          <w:sz w:val="22"/>
          <w:szCs w:val="22"/>
        </w:rPr>
        <w:tab/>
      </w:r>
      <w:r w:rsidRPr="00DC2BCE">
        <w:rPr>
          <w:rFonts w:ascii="Tahoma" w:hAnsi="Tahoma" w:cs="Tahoma"/>
          <w:kern w:val="22"/>
          <w:sz w:val="22"/>
          <w:szCs w:val="22"/>
        </w:rPr>
        <w:t xml:space="preserve">All </w:t>
      </w:r>
      <w:r w:rsidR="00737AE1" w:rsidRPr="00DC2BCE">
        <w:rPr>
          <w:rFonts w:ascii="Tahoma" w:hAnsi="Tahoma" w:cs="Tahoma"/>
          <w:kern w:val="22"/>
          <w:sz w:val="22"/>
          <w:szCs w:val="22"/>
        </w:rPr>
        <w:t>team members</w:t>
      </w:r>
      <w:r w:rsidRPr="00DC2BCE">
        <w:rPr>
          <w:rFonts w:ascii="Tahoma" w:hAnsi="Tahoma" w:cs="Tahoma"/>
          <w:kern w:val="22"/>
          <w:sz w:val="22"/>
          <w:szCs w:val="22"/>
        </w:rPr>
        <w:t xml:space="preserve"> should understand, that even if there are no reports in their schools, it does not mean it is not happening, it may be the case that it is just not being reported. </w:t>
      </w:r>
      <w:r w:rsidR="00737AE1" w:rsidRPr="00DC2BCE">
        <w:rPr>
          <w:rFonts w:ascii="Tahoma" w:hAnsi="Tahoma" w:cs="Tahoma"/>
          <w:kern w:val="22"/>
          <w:sz w:val="22"/>
          <w:szCs w:val="22"/>
        </w:rPr>
        <w:t>Team members</w:t>
      </w:r>
      <w:r w:rsidRPr="00DC2BCE">
        <w:rPr>
          <w:rFonts w:ascii="Tahoma" w:hAnsi="Tahoma" w:cs="Tahoma"/>
          <w:kern w:val="22"/>
          <w:sz w:val="22"/>
          <w:szCs w:val="22"/>
        </w:rPr>
        <w:t xml:space="preserve"> are advised to maintain an attitude of ‘</w:t>
      </w:r>
      <w:r w:rsidRPr="00DC2BCE">
        <w:rPr>
          <w:rFonts w:ascii="Tahoma" w:hAnsi="Tahoma" w:cs="Tahoma"/>
          <w:b/>
          <w:bCs/>
          <w:kern w:val="22"/>
          <w:sz w:val="22"/>
          <w:szCs w:val="22"/>
        </w:rPr>
        <w:t>it could happen here’</w:t>
      </w:r>
      <w:r w:rsidRPr="00DC2BCE">
        <w:rPr>
          <w:rFonts w:ascii="Tahoma" w:hAnsi="Tahoma" w:cs="Tahoma"/>
          <w:kern w:val="22"/>
          <w:sz w:val="22"/>
          <w:szCs w:val="22"/>
        </w:rPr>
        <w:t xml:space="preserve"> and be vigilant to any signs.</w:t>
      </w:r>
    </w:p>
    <w:p w14:paraId="19BF887B" w14:textId="77777777" w:rsidR="007D2086" w:rsidRDefault="007D2086" w:rsidP="007D2086">
      <w:pPr>
        <w:pStyle w:val="Default"/>
        <w:ind w:left="709" w:hanging="709"/>
        <w:jc w:val="both"/>
        <w:rPr>
          <w:rFonts w:ascii="Tahoma" w:hAnsi="Tahoma" w:cs="Tahoma"/>
          <w:kern w:val="22"/>
          <w:sz w:val="16"/>
          <w:szCs w:val="16"/>
        </w:rPr>
      </w:pPr>
    </w:p>
    <w:p w14:paraId="63E38A02" w14:textId="77777777" w:rsidR="00697D49" w:rsidRDefault="00697D49" w:rsidP="007D2086">
      <w:pPr>
        <w:pStyle w:val="Default"/>
        <w:ind w:left="709" w:hanging="709"/>
        <w:jc w:val="both"/>
        <w:rPr>
          <w:rFonts w:ascii="Tahoma" w:hAnsi="Tahoma" w:cs="Tahoma"/>
          <w:kern w:val="22"/>
          <w:sz w:val="16"/>
          <w:szCs w:val="16"/>
        </w:rPr>
      </w:pPr>
    </w:p>
    <w:p w14:paraId="2B3258D4" w14:textId="77777777" w:rsidR="00697D49" w:rsidRDefault="00697D49" w:rsidP="007D2086">
      <w:pPr>
        <w:pStyle w:val="Default"/>
        <w:ind w:left="709" w:hanging="709"/>
        <w:jc w:val="both"/>
        <w:rPr>
          <w:rFonts w:ascii="Tahoma" w:hAnsi="Tahoma" w:cs="Tahoma"/>
          <w:kern w:val="22"/>
          <w:sz w:val="16"/>
          <w:szCs w:val="16"/>
        </w:rPr>
      </w:pPr>
    </w:p>
    <w:p w14:paraId="45867849" w14:textId="77777777" w:rsidR="00697D49" w:rsidRDefault="00697D49" w:rsidP="007D2086">
      <w:pPr>
        <w:pStyle w:val="Default"/>
        <w:ind w:left="709" w:hanging="709"/>
        <w:jc w:val="both"/>
        <w:rPr>
          <w:rFonts w:ascii="Tahoma" w:hAnsi="Tahoma" w:cs="Tahoma"/>
          <w:kern w:val="22"/>
          <w:sz w:val="16"/>
          <w:szCs w:val="16"/>
        </w:rPr>
      </w:pPr>
    </w:p>
    <w:p w14:paraId="52C155FF" w14:textId="77777777" w:rsidR="00697D49" w:rsidRPr="00DC2BCE" w:rsidRDefault="00697D49" w:rsidP="007D2086">
      <w:pPr>
        <w:pStyle w:val="Default"/>
        <w:ind w:left="709" w:hanging="709"/>
        <w:jc w:val="both"/>
        <w:rPr>
          <w:rFonts w:ascii="Tahoma" w:hAnsi="Tahoma" w:cs="Tahoma"/>
          <w:kern w:val="22"/>
          <w:sz w:val="16"/>
          <w:szCs w:val="16"/>
        </w:rPr>
      </w:pPr>
    </w:p>
    <w:p w14:paraId="5E0CEA6E" w14:textId="77777777" w:rsidR="000F48FE" w:rsidRPr="00DC2BCE" w:rsidRDefault="00C42EDD" w:rsidP="000F48FE">
      <w:pPr>
        <w:pStyle w:val="Default"/>
        <w:ind w:left="709" w:hanging="709"/>
        <w:jc w:val="both"/>
        <w:rPr>
          <w:rFonts w:ascii="Tahoma" w:hAnsi="Tahoma" w:cs="Tahoma"/>
          <w:b/>
          <w:color w:val="auto"/>
          <w:kern w:val="22"/>
          <w:sz w:val="22"/>
          <w:szCs w:val="22"/>
        </w:rPr>
      </w:pPr>
      <w:r w:rsidRPr="00DC2BCE">
        <w:rPr>
          <w:rFonts w:ascii="Tahoma" w:hAnsi="Tahoma" w:cs="Tahoma"/>
          <w:b/>
          <w:bCs/>
          <w:kern w:val="22"/>
          <w:sz w:val="22"/>
          <w:szCs w:val="22"/>
        </w:rPr>
        <w:t>13.5</w:t>
      </w:r>
      <w:r w:rsidRPr="00DC2BCE">
        <w:rPr>
          <w:rFonts w:ascii="Tahoma" w:hAnsi="Tahoma" w:cs="Tahoma"/>
          <w:kern w:val="22"/>
          <w:sz w:val="22"/>
          <w:szCs w:val="22"/>
        </w:rPr>
        <w:tab/>
      </w:r>
      <w:r w:rsidR="007D2086" w:rsidRPr="00DC2BCE">
        <w:rPr>
          <w:rFonts w:ascii="Tahoma" w:hAnsi="Tahoma" w:cs="Tahoma"/>
          <w:kern w:val="22"/>
          <w:sz w:val="22"/>
          <w:szCs w:val="22"/>
        </w:rPr>
        <w:t xml:space="preserve">It is important that </w:t>
      </w:r>
      <w:r w:rsidR="00E87454" w:rsidRPr="00DC2BCE">
        <w:rPr>
          <w:rFonts w:ascii="Tahoma" w:hAnsi="Tahoma" w:cs="Tahoma"/>
          <w:kern w:val="22"/>
          <w:sz w:val="22"/>
          <w:szCs w:val="22"/>
        </w:rPr>
        <w:t>team members</w:t>
      </w:r>
      <w:r w:rsidR="007D2086" w:rsidRPr="00DC2BCE">
        <w:rPr>
          <w:rFonts w:ascii="Tahoma" w:hAnsi="Tahoma" w:cs="Tahoma"/>
          <w:kern w:val="22"/>
          <w:sz w:val="22"/>
          <w:szCs w:val="22"/>
        </w:rPr>
        <w:t xml:space="preserve"> are aware that </w:t>
      </w:r>
      <w:r w:rsidR="0030018A" w:rsidRPr="00DC2BCE">
        <w:rPr>
          <w:rFonts w:ascii="Tahoma" w:hAnsi="Tahoma" w:cs="Tahoma"/>
          <w:kern w:val="22"/>
          <w:sz w:val="22"/>
          <w:szCs w:val="22"/>
        </w:rPr>
        <w:t>pupils</w:t>
      </w:r>
      <w:r w:rsidR="001B31A7" w:rsidRPr="00DC2BCE">
        <w:rPr>
          <w:rFonts w:ascii="Tahoma" w:hAnsi="Tahoma" w:cs="Tahoma"/>
          <w:kern w:val="22"/>
          <w:sz w:val="22"/>
          <w:szCs w:val="22"/>
        </w:rPr>
        <w:t xml:space="preserve">/ </w:t>
      </w:r>
      <w:r w:rsidR="001B31A7" w:rsidRPr="00DC2BCE">
        <w:rPr>
          <w:rFonts w:ascii="Tahoma" w:hAnsi="Tahoma" w:cs="Tahoma"/>
          <w:color w:val="auto"/>
          <w:kern w:val="22"/>
          <w:sz w:val="22"/>
          <w:szCs w:val="22"/>
        </w:rPr>
        <w:t>students</w:t>
      </w:r>
      <w:r w:rsidR="007D2086" w:rsidRPr="00DC2BCE">
        <w:rPr>
          <w:rFonts w:ascii="Tahoma" w:hAnsi="Tahoma" w:cs="Tahoma"/>
          <w:kern w:val="22"/>
          <w:sz w:val="22"/>
          <w:szCs w:val="22"/>
        </w:rPr>
        <w:t xml:space="preserve"> may not find it easy to tell an adult about their abuse. </w:t>
      </w:r>
      <w:r w:rsidR="009B20C0" w:rsidRPr="00DC2BCE">
        <w:rPr>
          <w:rFonts w:ascii="Tahoma" w:hAnsi="Tahoma" w:cs="Tahoma"/>
          <w:kern w:val="22"/>
          <w:sz w:val="22"/>
          <w:szCs w:val="22"/>
        </w:rPr>
        <w:t>Pupils</w:t>
      </w:r>
      <w:r w:rsidR="007D2086" w:rsidRPr="00DC2BCE">
        <w:rPr>
          <w:rFonts w:ascii="Tahoma" w:hAnsi="Tahoma" w:cs="Tahoma"/>
          <w:kern w:val="22"/>
          <w:sz w:val="22"/>
          <w:szCs w:val="22"/>
        </w:rPr>
        <w:t xml:space="preserve"> </w:t>
      </w:r>
      <w:r w:rsidR="003A3DE4" w:rsidRPr="00DC2BCE">
        <w:rPr>
          <w:rFonts w:ascii="Tahoma" w:hAnsi="Tahoma" w:cs="Tahoma"/>
          <w:kern w:val="22"/>
          <w:sz w:val="22"/>
          <w:szCs w:val="22"/>
        </w:rPr>
        <w:t xml:space="preserve">and students </w:t>
      </w:r>
      <w:r w:rsidR="007D2086" w:rsidRPr="00DC2BCE">
        <w:rPr>
          <w:rFonts w:ascii="Tahoma" w:hAnsi="Tahoma" w:cs="Tahoma"/>
          <w:kern w:val="22"/>
          <w:sz w:val="22"/>
          <w:szCs w:val="22"/>
        </w:rPr>
        <w:t xml:space="preserve">can show signs or act in ways that they hope adults will notice and react to. In some cases, the victim may not make a direct report. For example, a friend may make a report, or a </w:t>
      </w:r>
      <w:r w:rsidR="00E87454" w:rsidRPr="00DC2BCE">
        <w:rPr>
          <w:rFonts w:ascii="Tahoma" w:hAnsi="Tahoma" w:cs="Tahoma"/>
          <w:kern w:val="22"/>
          <w:sz w:val="22"/>
          <w:szCs w:val="22"/>
        </w:rPr>
        <w:t xml:space="preserve">team </w:t>
      </w:r>
      <w:r w:rsidR="007D2086" w:rsidRPr="00DC2BCE">
        <w:rPr>
          <w:rFonts w:ascii="Tahoma" w:hAnsi="Tahoma" w:cs="Tahoma"/>
          <w:kern w:val="22"/>
          <w:sz w:val="22"/>
          <w:szCs w:val="22"/>
        </w:rPr>
        <w:t xml:space="preserve">member may overhear a conversation that suggests a </w:t>
      </w:r>
      <w:r w:rsidR="00A23E69" w:rsidRPr="00DC2BCE">
        <w:rPr>
          <w:rFonts w:ascii="Tahoma" w:hAnsi="Tahoma" w:cs="Tahoma"/>
          <w:kern w:val="22"/>
          <w:sz w:val="22"/>
          <w:szCs w:val="22"/>
        </w:rPr>
        <w:t>pupil</w:t>
      </w:r>
      <w:r w:rsidR="009F4E35" w:rsidRPr="00DC2BCE">
        <w:rPr>
          <w:rFonts w:ascii="Tahoma" w:hAnsi="Tahoma" w:cs="Tahoma"/>
          <w:kern w:val="22"/>
          <w:sz w:val="22"/>
          <w:szCs w:val="22"/>
        </w:rPr>
        <w:t>/student</w:t>
      </w:r>
      <w:r w:rsidR="009F4E35" w:rsidRPr="00DC2BCE">
        <w:rPr>
          <w:rFonts w:ascii="Tahoma" w:hAnsi="Tahoma" w:cs="Tahoma"/>
          <w:color w:val="auto"/>
          <w:kern w:val="22"/>
          <w:sz w:val="22"/>
          <w:szCs w:val="22"/>
        </w:rPr>
        <w:t xml:space="preserve"> </w:t>
      </w:r>
      <w:r w:rsidR="007D2086" w:rsidRPr="00DC2BCE">
        <w:rPr>
          <w:rFonts w:ascii="Tahoma" w:hAnsi="Tahoma" w:cs="Tahoma"/>
          <w:kern w:val="22"/>
          <w:sz w:val="22"/>
          <w:szCs w:val="22"/>
        </w:rPr>
        <w:t xml:space="preserve">has been harmed or a </w:t>
      </w:r>
      <w:r w:rsidR="00A23E69" w:rsidRPr="00DC2BCE">
        <w:rPr>
          <w:rFonts w:ascii="Tahoma" w:hAnsi="Tahoma" w:cs="Tahoma"/>
          <w:kern w:val="22"/>
          <w:sz w:val="22"/>
          <w:szCs w:val="22"/>
        </w:rPr>
        <w:t>pupil</w:t>
      </w:r>
      <w:r w:rsidR="007D2086" w:rsidRPr="00DC2BCE">
        <w:rPr>
          <w:rFonts w:ascii="Tahoma" w:hAnsi="Tahoma" w:cs="Tahoma"/>
          <w:kern w:val="22"/>
          <w:sz w:val="22"/>
          <w:szCs w:val="22"/>
        </w:rPr>
        <w:t>’s</w:t>
      </w:r>
      <w:r w:rsidR="00352164" w:rsidRPr="00DC2BCE">
        <w:rPr>
          <w:rFonts w:ascii="Tahoma" w:hAnsi="Tahoma" w:cs="Tahoma"/>
          <w:kern w:val="22"/>
          <w:sz w:val="22"/>
          <w:szCs w:val="22"/>
        </w:rPr>
        <w:t xml:space="preserve"> or student’s</w:t>
      </w:r>
      <w:r w:rsidR="007D2086" w:rsidRPr="00DC2BCE">
        <w:rPr>
          <w:rFonts w:ascii="Tahoma" w:hAnsi="Tahoma" w:cs="Tahoma"/>
          <w:kern w:val="22"/>
          <w:sz w:val="22"/>
          <w:szCs w:val="22"/>
        </w:rPr>
        <w:t xml:space="preserve"> own behaviour might indicate that something is wrong. If </w:t>
      </w:r>
      <w:r w:rsidR="009A64C3" w:rsidRPr="00DC2BCE">
        <w:rPr>
          <w:rFonts w:ascii="Tahoma" w:hAnsi="Tahoma" w:cs="Tahoma"/>
          <w:kern w:val="22"/>
          <w:sz w:val="22"/>
          <w:szCs w:val="22"/>
        </w:rPr>
        <w:t>team members</w:t>
      </w:r>
      <w:r w:rsidR="007D2086" w:rsidRPr="00DC2BCE">
        <w:rPr>
          <w:rFonts w:ascii="Tahoma" w:hAnsi="Tahoma" w:cs="Tahoma"/>
          <w:kern w:val="22"/>
          <w:sz w:val="22"/>
          <w:szCs w:val="22"/>
        </w:rPr>
        <w:t xml:space="preserve"> have any concerns about a </w:t>
      </w:r>
      <w:r w:rsidR="00A23E69" w:rsidRPr="00DC2BCE">
        <w:rPr>
          <w:rFonts w:ascii="Tahoma" w:hAnsi="Tahoma" w:cs="Tahoma"/>
          <w:kern w:val="22"/>
          <w:sz w:val="22"/>
          <w:szCs w:val="22"/>
        </w:rPr>
        <w:t>pupil</w:t>
      </w:r>
      <w:r w:rsidR="007D2086" w:rsidRPr="00DC2BCE">
        <w:rPr>
          <w:rFonts w:ascii="Tahoma" w:hAnsi="Tahoma" w:cs="Tahoma"/>
          <w:kern w:val="22"/>
          <w:sz w:val="22"/>
          <w:szCs w:val="22"/>
        </w:rPr>
        <w:t>’s welfare, they should act on them immediately rather than wait to be told.</w:t>
      </w:r>
      <w:r w:rsidR="000F48FE" w:rsidRPr="00DC2BCE">
        <w:rPr>
          <w:rFonts w:ascii="Tahoma" w:hAnsi="Tahoma" w:cs="Tahoma"/>
          <w:b/>
          <w:color w:val="auto"/>
          <w:kern w:val="22"/>
          <w:sz w:val="22"/>
          <w:szCs w:val="22"/>
        </w:rPr>
        <w:t xml:space="preserve"> </w:t>
      </w:r>
      <w:r w:rsidR="009A64C3" w:rsidRPr="00DC2BCE">
        <w:rPr>
          <w:rFonts w:ascii="Tahoma" w:hAnsi="Tahoma" w:cs="Tahoma"/>
          <w:b/>
          <w:bCs/>
          <w:kern w:val="22"/>
          <w:sz w:val="22"/>
          <w:szCs w:val="22"/>
        </w:rPr>
        <w:t>Team members</w:t>
      </w:r>
      <w:r w:rsidR="000F48FE" w:rsidRPr="00DC2BCE">
        <w:rPr>
          <w:rFonts w:ascii="Tahoma" w:hAnsi="Tahoma" w:cs="Tahoma"/>
          <w:b/>
          <w:color w:val="auto"/>
          <w:kern w:val="22"/>
          <w:sz w:val="22"/>
          <w:szCs w:val="22"/>
        </w:rPr>
        <w:t xml:space="preserve"> must act immediately and report any concerns regarding child-on-child abuse to the DSL.</w:t>
      </w:r>
    </w:p>
    <w:p w14:paraId="308A7326" w14:textId="77777777" w:rsidR="003B37A2" w:rsidRPr="00DC2BCE" w:rsidRDefault="003B37A2" w:rsidP="000D3A50">
      <w:pPr>
        <w:pStyle w:val="Default"/>
        <w:ind w:left="709" w:hanging="709"/>
        <w:jc w:val="both"/>
        <w:rPr>
          <w:rFonts w:ascii="Tahoma" w:hAnsi="Tahoma" w:cs="Tahoma"/>
          <w:color w:val="auto"/>
          <w:kern w:val="22"/>
          <w:sz w:val="16"/>
          <w:szCs w:val="16"/>
        </w:rPr>
      </w:pPr>
    </w:p>
    <w:p w14:paraId="4A7055F1" w14:textId="77777777" w:rsidR="00EE2557" w:rsidRPr="00DC2BCE" w:rsidRDefault="00481C69" w:rsidP="000D3A50">
      <w:pPr>
        <w:pStyle w:val="Default"/>
        <w:ind w:left="709" w:hanging="709"/>
        <w:jc w:val="both"/>
        <w:rPr>
          <w:rFonts w:ascii="Tahoma" w:hAnsi="Tahoma" w:cs="Tahoma"/>
          <w:kern w:val="22"/>
          <w:sz w:val="22"/>
          <w:szCs w:val="22"/>
        </w:rPr>
      </w:pPr>
      <w:r w:rsidRPr="00DC2BCE">
        <w:rPr>
          <w:rFonts w:ascii="Tahoma" w:hAnsi="Tahoma" w:cs="Tahoma"/>
          <w:b/>
          <w:bCs/>
          <w:kern w:val="22"/>
          <w:sz w:val="22"/>
          <w:szCs w:val="22"/>
        </w:rPr>
        <w:t>13.6</w:t>
      </w:r>
      <w:r w:rsidRPr="00DC2BCE">
        <w:rPr>
          <w:rFonts w:ascii="Tahoma" w:hAnsi="Tahoma" w:cs="Tahoma"/>
          <w:b/>
          <w:bCs/>
          <w:kern w:val="22"/>
          <w:sz w:val="22"/>
          <w:szCs w:val="22"/>
        </w:rPr>
        <w:tab/>
      </w:r>
      <w:r w:rsidR="00EE2557" w:rsidRPr="00DC2BCE">
        <w:rPr>
          <w:rFonts w:ascii="Tahoma" w:hAnsi="Tahoma" w:cs="Tahoma"/>
          <w:kern w:val="22"/>
          <w:sz w:val="22"/>
          <w:szCs w:val="22"/>
        </w:rPr>
        <w:t>It is essential that all victims are reassured that they are being taken seriously, regardless of how long it has taken them to come forward, and that they will be supported and kept safe. Abuse that occurs online or outside of the school should not be downplayed and should be treated equally seriously.</w:t>
      </w:r>
    </w:p>
    <w:p w14:paraId="529DCFEC" w14:textId="77777777" w:rsidR="00B566AE" w:rsidRPr="00DC2BCE" w:rsidRDefault="00B566AE" w:rsidP="000D3A50">
      <w:pPr>
        <w:pStyle w:val="Default"/>
        <w:ind w:left="709"/>
        <w:jc w:val="both"/>
        <w:rPr>
          <w:rFonts w:ascii="Tahoma" w:hAnsi="Tahoma" w:cs="Tahoma"/>
          <w:kern w:val="22"/>
          <w:sz w:val="16"/>
          <w:szCs w:val="16"/>
        </w:rPr>
      </w:pPr>
    </w:p>
    <w:p w14:paraId="0B3E749E" w14:textId="77777777" w:rsidR="00717C88" w:rsidRPr="00DC2BCE" w:rsidRDefault="00481C69" w:rsidP="000D3A50">
      <w:pPr>
        <w:pStyle w:val="Default"/>
        <w:ind w:left="709" w:hanging="709"/>
        <w:jc w:val="both"/>
        <w:rPr>
          <w:rFonts w:ascii="Tahoma" w:hAnsi="Tahoma" w:cs="Tahoma"/>
          <w:b/>
          <w:color w:val="auto"/>
          <w:kern w:val="22"/>
          <w:sz w:val="22"/>
          <w:szCs w:val="22"/>
        </w:rPr>
      </w:pPr>
      <w:r w:rsidRPr="00DC2BCE">
        <w:rPr>
          <w:rFonts w:ascii="Tahoma" w:hAnsi="Tahoma" w:cs="Tahoma"/>
          <w:b/>
          <w:bCs/>
          <w:kern w:val="22"/>
          <w:sz w:val="22"/>
          <w:szCs w:val="22"/>
        </w:rPr>
        <w:t>13.7</w:t>
      </w:r>
      <w:r w:rsidRPr="00DC2BCE">
        <w:rPr>
          <w:rFonts w:ascii="Tahoma" w:hAnsi="Tahoma" w:cs="Tahoma"/>
          <w:b/>
          <w:bCs/>
          <w:kern w:val="22"/>
          <w:sz w:val="22"/>
          <w:szCs w:val="22"/>
        </w:rPr>
        <w:tab/>
      </w:r>
      <w:r w:rsidR="00446160" w:rsidRPr="00DC2BCE">
        <w:rPr>
          <w:rFonts w:ascii="Tahoma" w:hAnsi="Tahoma" w:cs="Tahoma"/>
          <w:kern w:val="22"/>
          <w:sz w:val="22"/>
          <w:szCs w:val="22"/>
        </w:rPr>
        <w:t xml:space="preserve">Team members </w:t>
      </w:r>
      <w:r w:rsidR="00717C88" w:rsidRPr="00DC2BCE">
        <w:rPr>
          <w:rFonts w:ascii="Tahoma" w:hAnsi="Tahoma" w:cs="Tahoma"/>
          <w:kern w:val="22"/>
          <w:sz w:val="22"/>
          <w:szCs w:val="22"/>
        </w:rPr>
        <w:t xml:space="preserve">should explain to </w:t>
      </w:r>
      <w:r w:rsidR="00E80986" w:rsidRPr="00DC2BCE">
        <w:rPr>
          <w:rFonts w:ascii="Tahoma" w:hAnsi="Tahoma" w:cs="Tahoma"/>
          <w:kern w:val="22"/>
          <w:sz w:val="22"/>
          <w:szCs w:val="22"/>
        </w:rPr>
        <w:t>pupils</w:t>
      </w:r>
      <w:r w:rsidR="00EF1EBF" w:rsidRPr="00DC2BCE">
        <w:rPr>
          <w:rFonts w:ascii="Tahoma" w:hAnsi="Tahoma" w:cs="Tahoma"/>
          <w:kern w:val="22"/>
          <w:sz w:val="22"/>
          <w:szCs w:val="22"/>
        </w:rPr>
        <w:t xml:space="preserve"> and students</w:t>
      </w:r>
      <w:r w:rsidR="00E80986" w:rsidRPr="00DC2BCE">
        <w:rPr>
          <w:rFonts w:ascii="Tahoma" w:hAnsi="Tahoma" w:cs="Tahoma"/>
          <w:kern w:val="22"/>
          <w:sz w:val="22"/>
          <w:szCs w:val="22"/>
        </w:rPr>
        <w:t xml:space="preserve"> </w:t>
      </w:r>
      <w:r w:rsidR="00717C88" w:rsidRPr="00DC2BCE">
        <w:rPr>
          <w:rFonts w:ascii="Tahoma" w:hAnsi="Tahoma" w:cs="Tahoma"/>
          <w:kern w:val="22"/>
          <w:sz w:val="22"/>
          <w:szCs w:val="22"/>
        </w:rPr>
        <w:t xml:space="preserve">in an appropriate way that the law is in place to protect them </w:t>
      </w:r>
      <w:r w:rsidR="00D6248E" w:rsidRPr="00DC2BCE">
        <w:rPr>
          <w:rFonts w:ascii="Tahoma" w:hAnsi="Tahoma" w:cs="Tahoma"/>
          <w:kern w:val="22"/>
          <w:sz w:val="22"/>
          <w:szCs w:val="22"/>
        </w:rPr>
        <w:t xml:space="preserve">rather than </w:t>
      </w:r>
      <w:r w:rsidR="00717C88" w:rsidRPr="00DC2BCE">
        <w:rPr>
          <w:rFonts w:ascii="Tahoma" w:hAnsi="Tahoma" w:cs="Tahoma"/>
          <w:kern w:val="22"/>
          <w:sz w:val="22"/>
          <w:szCs w:val="22"/>
        </w:rPr>
        <w:t>to criminalise them. This should be explained in a way that avoids alarming or distressing them.</w:t>
      </w:r>
    </w:p>
    <w:p w14:paraId="760C89BE" w14:textId="77777777" w:rsidR="007D2086" w:rsidRPr="00DC2BCE" w:rsidRDefault="007D2086" w:rsidP="000D3A50">
      <w:pPr>
        <w:pStyle w:val="Default"/>
        <w:ind w:left="709" w:hanging="709"/>
        <w:jc w:val="both"/>
        <w:rPr>
          <w:rFonts w:ascii="Tahoma" w:hAnsi="Tahoma" w:cs="Tahoma"/>
          <w:color w:val="auto"/>
          <w:kern w:val="22"/>
          <w:sz w:val="16"/>
          <w:szCs w:val="16"/>
        </w:rPr>
      </w:pPr>
    </w:p>
    <w:p w14:paraId="5A0D2EA4" w14:textId="77777777" w:rsidR="007D2086" w:rsidRPr="00DC2BCE" w:rsidRDefault="007D2086" w:rsidP="00F96E7C">
      <w:pPr>
        <w:pStyle w:val="Default"/>
        <w:spacing w:after="40"/>
        <w:ind w:left="709" w:hanging="709"/>
        <w:jc w:val="both"/>
        <w:rPr>
          <w:rFonts w:ascii="Tahoma" w:hAnsi="Tahoma" w:cs="Tahoma"/>
          <w:kern w:val="22"/>
          <w:sz w:val="22"/>
          <w:szCs w:val="22"/>
        </w:rPr>
      </w:pPr>
      <w:r w:rsidRPr="00DC2BCE">
        <w:rPr>
          <w:rFonts w:ascii="Tahoma" w:hAnsi="Tahoma" w:cs="Tahoma"/>
          <w:b/>
          <w:bCs/>
          <w:kern w:val="22"/>
          <w:sz w:val="22"/>
          <w:szCs w:val="22"/>
        </w:rPr>
        <w:t>13.</w:t>
      </w:r>
      <w:r w:rsidR="000F48FE" w:rsidRPr="00DC2BCE">
        <w:rPr>
          <w:rFonts w:ascii="Tahoma" w:hAnsi="Tahoma" w:cs="Tahoma"/>
          <w:b/>
          <w:bCs/>
          <w:kern w:val="22"/>
          <w:sz w:val="22"/>
          <w:szCs w:val="22"/>
        </w:rPr>
        <w:t>8</w:t>
      </w:r>
      <w:r w:rsidRPr="00DC2BCE">
        <w:rPr>
          <w:rFonts w:ascii="Tahoma" w:hAnsi="Tahoma" w:cs="Tahoma"/>
          <w:kern w:val="22"/>
        </w:rPr>
        <w:t xml:space="preserve"> </w:t>
      </w:r>
      <w:r w:rsidRPr="00DC2BCE">
        <w:rPr>
          <w:rFonts w:ascii="Tahoma" w:hAnsi="Tahoma" w:cs="Tahoma"/>
          <w:kern w:val="22"/>
        </w:rPr>
        <w:tab/>
      </w:r>
      <w:r w:rsidR="008D4068" w:rsidRPr="00DC2BCE">
        <w:rPr>
          <w:rFonts w:ascii="Tahoma" w:hAnsi="Tahoma" w:cs="Tahoma"/>
          <w:kern w:val="22"/>
          <w:sz w:val="22"/>
          <w:szCs w:val="22"/>
        </w:rPr>
        <w:t>Child-</w:t>
      </w:r>
      <w:r w:rsidRPr="00DC2BCE">
        <w:rPr>
          <w:rFonts w:ascii="Tahoma" w:hAnsi="Tahoma" w:cs="Tahoma"/>
          <w:kern w:val="22"/>
          <w:sz w:val="22"/>
          <w:szCs w:val="22"/>
        </w:rPr>
        <w:t>on</w:t>
      </w:r>
      <w:r w:rsidR="008D4068" w:rsidRPr="00DC2BCE">
        <w:rPr>
          <w:rFonts w:ascii="Tahoma" w:hAnsi="Tahoma" w:cs="Tahoma"/>
          <w:kern w:val="22"/>
          <w:sz w:val="22"/>
          <w:szCs w:val="22"/>
        </w:rPr>
        <w:t>-child</w:t>
      </w:r>
      <w:r w:rsidRPr="00DC2BCE">
        <w:rPr>
          <w:rFonts w:ascii="Tahoma" w:hAnsi="Tahoma" w:cs="Tahoma"/>
          <w:kern w:val="22"/>
          <w:sz w:val="22"/>
          <w:szCs w:val="22"/>
        </w:rPr>
        <w:t xml:space="preserve"> abuse is most likely to include, but may not be limited to:</w:t>
      </w:r>
    </w:p>
    <w:p w14:paraId="46C323B7" w14:textId="77777777" w:rsidR="007D2086" w:rsidRPr="00DC2BCE" w:rsidRDefault="007D2086" w:rsidP="00F96E7C">
      <w:pPr>
        <w:pStyle w:val="Default"/>
        <w:numPr>
          <w:ilvl w:val="0"/>
          <w:numId w:val="12"/>
        </w:numPr>
        <w:spacing w:after="40"/>
        <w:ind w:left="993" w:hanging="284"/>
        <w:jc w:val="both"/>
        <w:rPr>
          <w:rFonts w:ascii="Tahoma" w:hAnsi="Tahoma" w:cs="Tahoma"/>
          <w:kern w:val="22"/>
          <w:sz w:val="22"/>
          <w:szCs w:val="22"/>
        </w:rPr>
      </w:pPr>
      <w:r w:rsidRPr="00DC2BCE">
        <w:rPr>
          <w:rFonts w:ascii="Tahoma" w:hAnsi="Tahoma" w:cs="Tahoma"/>
          <w:kern w:val="22"/>
          <w:sz w:val="22"/>
          <w:szCs w:val="22"/>
        </w:rPr>
        <w:t>bullying (including cyberbullying, prejudice-based and discriminatory bullying);</w:t>
      </w:r>
    </w:p>
    <w:p w14:paraId="473E1107" w14:textId="77777777" w:rsidR="007D2086" w:rsidRPr="00DC2BCE" w:rsidRDefault="007D2086" w:rsidP="00E50DBF">
      <w:pPr>
        <w:pStyle w:val="Default"/>
        <w:numPr>
          <w:ilvl w:val="0"/>
          <w:numId w:val="12"/>
        </w:numPr>
        <w:ind w:left="993" w:hanging="284"/>
        <w:jc w:val="both"/>
        <w:rPr>
          <w:rFonts w:ascii="Tahoma" w:hAnsi="Tahoma" w:cs="Tahoma"/>
          <w:kern w:val="22"/>
          <w:sz w:val="22"/>
          <w:szCs w:val="22"/>
        </w:rPr>
      </w:pPr>
      <w:r w:rsidRPr="00DC2BCE">
        <w:rPr>
          <w:rFonts w:ascii="Tahoma" w:hAnsi="Tahoma" w:cs="Tahoma"/>
          <w:kern w:val="22"/>
          <w:sz w:val="22"/>
          <w:szCs w:val="22"/>
        </w:rPr>
        <w:t>abuse in intimate personal relationships between peers;</w:t>
      </w:r>
    </w:p>
    <w:p w14:paraId="33200273" w14:textId="77777777" w:rsidR="007D2086" w:rsidRPr="00DC2BCE" w:rsidRDefault="007D2086" w:rsidP="00E50DBF">
      <w:pPr>
        <w:pStyle w:val="Default"/>
        <w:numPr>
          <w:ilvl w:val="0"/>
          <w:numId w:val="12"/>
        </w:numPr>
        <w:ind w:left="993" w:hanging="284"/>
        <w:jc w:val="both"/>
        <w:rPr>
          <w:rFonts w:ascii="Tahoma" w:hAnsi="Tahoma" w:cs="Tahoma"/>
          <w:kern w:val="22"/>
          <w:sz w:val="22"/>
          <w:szCs w:val="22"/>
        </w:rPr>
      </w:pPr>
      <w:r w:rsidRPr="00DC2BCE">
        <w:rPr>
          <w:rFonts w:ascii="Tahoma" w:hAnsi="Tahoma" w:cs="Tahoma"/>
          <w:kern w:val="22"/>
          <w:sz w:val="22"/>
          <w:szCs w:val="22"/>
        </w:rPr>
        <w:t xml:space="preserve">physical abuse such as hitting, kicking, shaking, biting, hair pulling, or otherwise causing physical harm </w:t>
      </w:r>
    </w:p>
    <w:p w14:paraId="6E0AC580" w14:textId="77777777" w:rsidR="007D2086" w:rsidRPr="00DC2BCE" w:rsidRDefault="007D2086" w:rsidP="00E50DBF">
      <w:pPr>
        <w:pStyle w:val="Default"/>
        <w:numPr>
          <w:ilvl w:val="0"/>
          <w:numId w:val="12"/>
        </w:numPr>
        <w:ind w:left="993" w:hanging="284"/>
        <w:jc w:val="both"/>
        <w:rPr>
          <w:rFonts w:ascii="Tahoma" w:hAnsi="Tahoma" w:cs="Tahoma"/>
          <w:color w:val="auto"/>
          <w:kern w:val="22"/>
          <w:sz w:val="22"/>
          <w:szCs w:val="22"/>
        </w:rPr>
      </w:pPr>
      <w:r w:rsidRPr="00DC2BCE">
        <w:rPr>
          <w:rFonts w:ascii="Tahoma" w:hAnsi="Tahoma" w:cs="Tahoma"/>
          <w:kern w:val="22"/>
          <w:sz w:val="22"/>
          <w:szCs w:val="22"/>
        </w:rPr>
        <w:t>sexual violence, such as rape, assault by penetration and sexual assault</w:t>
      </w:r>
    </w:p>
    <w:p w14:paraId="2E47A388" w14:textId="77777777" w:rsidR="007D2086" w:rsidRPr="00DC2BCE" w:rsidRDefault="007D2086" w:rsidP="00E50DBF">
      <w:pPr>
        <w:pStyle w:val="Default"/>
        <w:numPr>
          <w:ilvl w:val="0"/>
          <w:numId w:val="12"/>
        </w:numPr>
        <w:ind w:left="993" w:hanging="284"/>
        <w:jc w:val="both"/>
        <w:rPr>
          <w:rFonts w:ascii="Tahoma" w:hAnsi="Tahoma" w:cs="Tahoma"/>
          <w:color w:val="auto"/>
          <w:kern w:val="22"/>
          <w:sz w:val="22"/>
          <w:szCs w:val="22"/>
        </w:rPr>
      </w:pPr>
      <w:r w:rsidRPr="00DC2BCE">
        <w:rPr>
          <w:rFonts w:ascii="Tahoma" w:hAnsi="Tahoma" w:cs="Tahoma"/>
          <w:kern w:val="22"/>
          <w:sz w:val="22"/>
          <w:szCs w:val="22"/>
        </w:rPr>
        <w:t xml:space="preserve">sexual harassment, e.g. sexual comments, remarks, jokes and online sexual harassment, which may be standalone or part of a broader pattern of abuse; </w:t>
      </w:r>
    </w:p>
    <w:p w14:paraId="0D595EC4" w14:textId="77777777" w:rsidR="007D2086" w:rsidRPr="00DC2BCE" w:rsidRDefault="007D2086" w:rsidP="00E50DBF">
      <w:pPr>
        <w:pStyle w:val="Default"/>
        <w:numPr>
          <w:ilvl w:val="0"/>
          <w:numId w:val="12"/>
        </w:numPr>
        <w:ind w:left="993" w:hanging="284"/>
        <w:jc w:val="both"/>
        <w:rPr>
          <w:rFonts w:ascii="Tahoma" w:hAnsi="Tahoma" w:cs="Tahoma"/>
          <w:color w:val="auto"/>
          <w:kern w:val="22"/>
          <w:sz w:val="22"/>
          <w:szCs w:val="22"/>
        </w:rPr>
      </w:pPr>
      <w:r w:rsidRPr="00DC2BCE">
        <w:rPr>
          <w:rFonts w:ascii="Tahoma" w:hAnsi="Tahoma" w:cs="Tahoma"/>
          <w:kern w:val="22"/>
          <w:sz w:val="22"/>
          <w:szCs w:val="22"/>
        </w:rPr>
        <w:t xml:space="preserve">causing someone to engage in sexual activity without consent, </w:t>
      </w:r>
    </w:p>
    <w:p w14:paraId="38954E2F" w14:textId="77777777" w:rsidR="007D2086" w:rsidRPr="00DC2BCE" w:rsidRDefault="007D2086" w:rsidP="00E50DBF">
      <w:pPr>
        <w:pStyle w:val="Default"/>
        <w:numPr>
          <w:ilvl w:val="0"/>
          <w:numId w:val="12"/>
        </w:numPr>
        <w:ind w:left="993" w:hanging="284"/>
        <w:jc w:val="both"/>
        <w:rPr>
          <w:rFonts w:ascii="Tahoma" w:hAnsi="Tahoma" w:cs="Tahoma"/>
          <w:color w:val="auto"/>
          <w:kern w:val="22"/>
          <w:sz w:val="22"/>
          <w:szCs w:val="22"/>
        </w:rPr>
      </w:pPr>
      <w:r w:rsidRPr="00DC2BCE">
        <w:rPr>
          <w:rFonts w:ascii="Tahoma" w:hAnsi="Tahoma" w:cs="Tahoma"/>
          <w:kern w:val="22"/>
          <w:sz w:val="22"/>
          <w:szCs w:val="22"/>
        </w:rPr>
        <w:t xml:space="preserve">consensual and non-consensual sharing of nude and semi-nude images and or videos </w:t>
      </w:r>
    </w:p>
    <w:p w14:paraId="52E537C4" w14:textId="77777777" w:rsidR="007D2086" w:rsidRPr="00DC2BCE" w:rsidRDefault="007D2086" w:rsidP="00E50DBF">
      <w:pPr>
        <w:pStyle w:val="Default"/>
        <w:numPr>
          <w:ilvl w:val="0"/>
          <w:numId w:val="12"/>
        </w:numPr>
        <w:ind w:left="993" w:hanging="284"/>
        <w:jc w:val="both"/>
        <w:rPr>
          <w:rFonts w:ascii="Tahoma" w:hAnsi="Tahoma" w:cs="Tahoma"/>
          <w:color w:val="auto"/>
          <w:kern w:val="22"/>
          <w:sz w:val="22"/>
          <w:szCs w:val="22"/>
        </w:rPr>
      </w:pPr>
      <w:r w:rsidRPr="00DC2BCE">
        <w:rPr>
          <w:rFonts w:ascii="Tahoma" w:hAnsi="Tahoma" w:cs="Tahoma"/>
          <w:kern w:val="22"/>
          <w:sz w:val="22"/>
          <w:szCs w:val="22"/>
        </w:rPr>
        <w:t xml:space="preserve">upskirting </w:t>
      </w:r>
    </w:p>
    <w:p w14:paraId="3E993A1D" w14:textId="77777777" w:rsidR="007D2086" w:rsidRPr="00DC2BCE" w:rsidRDefault="007D2086" w:rsidP="00F96E7C">
      <w:pPr>
        <w:pStyle w:val="Default"/>
        <w:numPr>
          <w:ilvl w:val="0"/>
          <w:numId w:val="12"/>
        </w:numPr>
        <w:spacing w:after="80"/>
        <w:ind w:left="993" w:hanging="284"/>
        <w:jc w:val="both"/>
        <w:rPr>
          <w:rFonts w:ascii="Tahoma" w:hAnsi="Tahoma" w:cs="Tahoma"/>
          <w:color w:val="auto"/>
          <w:kern w:val="22"/>
          <w:sz w:val="22"/>
          <w:szCs w:val="22"/>
        </w:rPr>
      </w:pPr>
      <w:r w:rsidRPr="00DC2BCE">
        <w:rPr>
          <w:rFonts w:ascii="Tahoma" w:hAnsi="Tahoma" w:cs="Tahoma"/>
          <w:kern w:val="22"/>
          <w:sz w:val="22"/>
          <w:szCs w:val="22"/>
        </w:rPr>
        <w:t>initiation/hazing type violence and rituals (this could include activities involving harassment, abuse or humiliation used as a way of initiating a person into a group)</w:t>
      </w:r>
    </w:p>
    <w:p w14:paraId="17573132" w14:textId="77777777" w:rsidR="001478C4" w:rsidRPr="00DC2BCE" w:rsidRDefault="00C30A51" w:rsidP="001478C4">
      <w:pPr>
        <w:pStyle w:val="Default"/>
        <w:ind w:firstLine="709"/>
        <w:jc w:val="both"/>
        <w:rPr>
          <w:rFonts w:ascii="Tahoma" w:hAnsi="Tahoma" w:cs="Tahoma"/>
          <w:kern w:val="22"/>
          <w:sz w:val="22"/>
          <w:szCs w:val="22"/>
        </w:rPr>
      </w:pPr>
      <w:r w:rsidRPr="00DC2BCE">
        <w:rPr>
          <w:rFonts w:ascii="Tahoma" w:hAnsi="Tahoma" w:cs="Tahoma"/>
          <w:kern w:val="22"/>
          <w:sz w:val="22"/>
          <w:szCs w:val="22"/>
        </w:rPr>
        <w:t>T</w:t>
      </w:r>
      <w:r w:rsidR="007D2086" w:rsidRPr="00DC2BCE">
        <w:rPr>
          <w:rFonts w:ascii="Tahoma" w:hAnsi="Tahoma" w:cs="Tahoma"/>
          <w:kern w:val="22"/>
          <w:sz w:val="22"/>
          <w:szCs w:val="22"/>
        </w:rPr>
        <w:t>hese forms of abuse can happen inside or outside of school both offline and online.</w:t>
      </w:r>
    </w:p>
    <w:p w14:paraId="070709A8" w14:textId="77777777" w:rsidR="007D2086" w:rsidRPr="00DC2BCE" w:rsidRDefault="007D2086" w:rsidP="001478C4">
      <w:pPr>
        <w:pStyle w:val="Default"/>
        <w:ind w:firstLine="709"/>
        <w:jc w:val="both"/>
        <w:rPr>
          <w:rFonts w:ascii="Tahoma" w:hAnsi="Tahoma" w:cs="Tahoma"/>
          <w:kern w:val="22"/>
          <w:sz w:val="16"/>
          <w:szCs w:val="16"/>
        </w:rPr>
      </w:pPr>
      <w:r w:rsidRPr="00DC2BCE">
        <w:rPr>
          <w:rFonts w:ascii="Tahoma" w:hAnsi="Tahoma" w:cs="Tahoma"/>
          <w:kern w:val="22"/>
          <w:sz w:val="22"/>
          <w:szCs w:val="22"/>
        </w:rPr>
        <w:t xml:space="preserve"> </w:t>
      </w:r>
    </w:p>
    <w:p w14:paraId="340A383D" w14:textId="77777777" w:rsidR="007D2086" w:rsidRPr="00DC2BCE" w:rsidRDefault="007D2086" w:rsidP="001478C4">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13.</w:t>
      </w:r>
      <w:r w:rsidR="00E26550" w:rsidRPr="00DC2BCE">
        <w:rPr>
          <w:rFonts w:ascii="Tahoma" w:hAnsi="Tahoma" w:cs="Tahoma"/>
          <w:b/>
          <w:color w:val="auto"/>
          <w:kern w:val="22"/>
          <w:sz w:val="22"/>
          <w:szCs w:val="22"/>
        </w:rPr>
        <w:t>10</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 xml:space="preserve">A contextual safeguarding approach must be taken when considering possible </w:t>
      </w:r>
      <w:r w:rsidR="00DE3895" w:rsidRPr="00DC2BCE">
        <w:rPr>
          <w:rFonts w:ascii="Tahoma" w:hAnsi="Tahoma" w:cs="Tahoma"/>
          <w:color w:val="auto"/>
          <w:kern w:val="22"/>
          <w:sz w:val="22"/>
          <w:szCs w:val="22"/>
        </w:rPr>
        <w:t>child</w:t>
      </w:r>
      <w:r w:rsidRPr="00DC2BCE">
        <w:rPr>
          <w:rFonts w:ascii="Tahoma" w:hAnsi="Tahoma" w:cs="Tahoma"/>
          <w:color w:val="auto"/>
          <w:kern w:val="22"/>
          <w:sz w:val="22"/>
          <w:szCs w:val="22"/>
        </w:rPr>
        <w:t>-on-</w:t>
      </w:r>
      <w:r w:rsidR="00DE3895" w:rsidRPr="00DC2BCE">
        <w:rPr>
          <w:rFonts w:ascii="Tahoma" w:hAnsi="Tahoma" w:cs="Tahoma"/>
          <w:color w:val="auto"/>
          <w:kern w:val="22"/>
          <w:sz w:val="22"/>
          <w:szCs w:val="22"/>
        </w:rPr>
        <w:t>child</w:t>
      </w:r>
      <w:r w:rsidRPr="00DC2BCE">
        <w:rPr>
          <w:rFonts w:ascii="Tahoma" w:hAnsi="Tahoma" w:cs="Tahoma"/>
          <w:color w:val="auto"/>
          <w:kern w:val="22"/>
          <w:sz w:val="22"/>
          <w:szCs w:val="22"/>
        </w:rPr>
        <w:t xml:space="preserve"> abuse.</w:t>
      </w:r>
      <w:r w:rsidR="003D317D" w:rsidRPr="00DC2BCE">
        <w:rPr>
          <w:rFonts w:ascii="Tahoma" w:hAnsi="Tahoma" w:cs="Tahoma"/>
          <w:kern w:val="22"/>
          <w:sz w:val="22"/>
          <w:szCs w:val="22"/>
        </w:rPr>
        <w:t xml:space="preserve"> </w:t>
      </w:r>
      <w:r w:rsidR="00CF6871" w:rsidRPr="00DC2BCE">
        <w:rPr>
          <w:rFonts w:ascii="Tahoma" w:hAnsi="Tahoma" w:cs="Tahoma"/>
          <w:kern w:val="22"/>
          <w:sz w:val="22"/>
          <w:szCs w:val="22"/>
        </w:rPr>
        <w:t>Children and</w:t>
      </w:r>
      <w:r w:rsidRPr="00DC2BCE">
        <w:rPr>
          <w:rFonts w:ascii="Tahoma" w:hAnsi="Tahoma" w:cs="Tahoma"/>
          <w:color w:val="auto"/>
          <w:kern w:val="22"/>
          <w:sz w:val="22"/>
          <w:szCs w:val="22"/>
        </w:rPr>
        <w:t xml:space="preserve"> </w:t>
      </w:r>
      <w:r w:rsidR="00CF6871" w:rsidRPr="00DC2BCE">
        <w:rPr>
          <w:rFonts w:ascii="Tahoma" w:hAnsi="Tahoma" w:cs="Tahoma"/>
          <w:color w:val="auto"/>
          <w:kern w:val="22"/>
          <w:sz w:val="22"/>
          <w:szCs w:val="22"/>
        </w:rPr>
        <w:t xml:space="preserve">young people </w:t>
      </w:r>
      <w:r w:rsidRPr="00DC2BCE">
        <w:rPr>
          <w:rFonts w:ascii="Tahoma" w:hAnsi="Tahoma" w:cs="Tahoma"/>
          <w:color w:val="auto"/>
          <w:kern w:val="22"/>
          <w:sz w:val="22"/>
          <w:szCs w:val="22"/>
        </w:rPr>
        <w:t xml:space="preserve">who display harmful behaviours must be seen as </w:t>
      </w:r>
      <w:r w:rsidR="004779C0" w:rsidRPr="00DC2BCE">
        <w:rPr>
          <w:rFonts w:ascii="Tahoma" w:hAnsi="Tahoma" w:cs="Tahoma"/>
          <w:color w:val="auto"/>
          <w:kern w:val="22"/>
          <w:sz w:val="22"/>
          <w:szCs w:val="22"/>
        </w:rPr>
        <w:t>potential victims</w:t>
      </w:r>
      <w:r w:rsidRPr="00DC2BCE">
        <w:rPr>
          <w:rFonts w:ascii="Tahoma" w:hAnsi="Tahoma" w:cs="Tahoma"/>
          <w:color w:val="auto"/>
          <w:kern w:val="22"/>
          <w:sz w:val="22"/>
          <w:szCs w:val="22"/>
        </w:rPr>
        <w:t xml:space="preserve"> themselves, and the wider environmental risks must be taken into account. </w:t>
      </w:r>
      <w:r w:rsidR="004371B8" w:rsidRPr="00DC2BCE">
        <w:rPr>
          <w:rFonts w:ascii="Tahoma" w:hAnsi="Tahoma" w:cs="Tahoma"/>
          <w:color w:val="auto"/>
          <w:kern w:val="22"/>
          <w:sz w:val="22"/>
          <w:szCs w:val="22"/>
        </w:rPr>
        <w:t xml:space="preserve">Team members </w:t>
      </w:r>
      <w:r w:rsidRPr="00DC2BCE">
        <w:rPr>
          <w:rFonts w:ascii="Tahoma" w:hAnsi="Tahoma" w:cs="Tahoma"/>
          <w:color w:val="auto"/>
          <w:kern w:val="22"/>
          <w:sz w:val="22"/>
          <w:szCs w:val="22"/>
        </w:rPr>
        <w:t xml:space="preserve">must challenge any gender bias or derogatory language used by </w:t>
      </w:r>
      <w:r w:rsidR="00622F3D" w:rsidRPr="00DC2BCE">
        <w:rPr>
          <w:rFonts w:ascii="Tahoma" w:hAnsi="Tahoma" w:cs="Tahoma"/>
          <w:color w:val="auto"/>
          <w:kern w:val="22"/>
          <w:sz w:val="22"/>
          <w:szCs w:val="22"/>
        </w:rPr>
        <w:t>team members</w:t>
      </w:r>
      <w:r w:rsidRPr="00DC2BCE">
        <w:rPr>
          <w:rFonts w:ascii="Tahoma" w:hAnsi="Tahoma" w:cs="Tahoma"/>
          <w:color w:val="auto"/>
          <w:kern w:val="22"/>
          <w:sz w:val="22"/>
          <w:szCs w:val="22"/>
        </w:rPr>
        <w:t xml:space="preserve"> or pupils</w:t>
      </w:r>
      <w:r w:rsidR="00EF1EBF" w:rsidRPr="00DC2BCE">
        <w:rPr>
          <w:rFonts w:ascii="Tahoma" w:hAnsi="Tahoma" w:cs="Tahoma"/>
          <w:color w:val="auto"/>
          <w:kern w:val="22"/>
          <w:sz w:val="22"/>
          <w:szCs w:val="22"/>
        </w:rPr>
        <w:t>/students</w:t>
      </w:r>
      <w:r w:rsidRPr="00DC2BCE">
        <w:rPr>
          <w:rFonts w:ascii="Tahoma" w:hAnsi="Tahoma" w:cs="Tahoma"/>
          <w:bCs/>
          <w:color w:val="auto"/>
          <w:kern w:val="22"/>
          <w:sz w:val="22"/>
          <w:szCs w:val="22"/>
        </w:rPr>
        <w:t>.</w:t>
      </w:r>
      <w:r w:rsidR="006E62AB" w:rsidRPr="00DC2BCE">
        <w:rPr>
          <w:rFonts w:ascii="Tahoma" w:hAnsi="Tahoma" w:cs="Tahoma"/>
          <w:bCs/>
          <w:color w:val="auto"/>
          <w:kern w:val="22"/>
          <w:sz w:val="22"/>
          <w:szCs w:val="22"/>
        </w:rPr>
        <w:t xml:space="preserve"> </w:t>
      </w:r>
      <w:r w:rsidR="006E62AB" w:rsidRPr="00DC2BCE">
        <w:rPr>
          <w:rFonts w:ascii="Tahoma" w:hAnsi="Tahoma" w:cs="Tahoma"/>
          <w:color w:val="auto"/>
          <w:kern w:val="22"/>
          <w:sz w:val="22"/>
          <w:szCs w:val="22"/>
        </w:rPr>
        <w:t xml:space="preserve">Team members </w:t>
      </w:r>
      <w:r w:rsidRPr="00DC2BCE">
        <w:rPr>
          <w:rFonts w:ascii="Tahoma" w:hAnsi="Tahoma" w:cs="Tahoma"/>
          <w:color w:val="auto"/>
          <w:kern w:val="22"/>
          <w:sz w:val="22"/>
          <w:szCs w:val="22"/>
        </w:rPr>
        <w:t>must not dismiss any concerns brought to them by pupils</w:t>
      </w:r>
      <w:r w:rsidR="00EF1EBF" w:rsidRPr="00DC2BCE">
        <w:rPr>
          <w:rFonts w:ascii="Tahoma" w:hAnsi="Tahoma" w:cs="Tahoma"/>
          <w:color w:val="auto"/>
          <w:kern w:val="22"/>
          <w:sz w:val="22"/>
          <w:szCs w:val="22"/>
        </w:rPr>
        <w:t xml:space="preserve"> /students</w:t>
      </w:r>
      <w:r w:rsidRPr="00DC2BCE">
        <w:rPr>
          <w:rFonts w:ascii="Tahoma" w:hAnsi="Tahoma" w:cs="Tahoma"/>
          <w:color w:val="auto"/>
          <w:kern w:val="22"/>
          <w:sz w:val="22"/>
          <w:szCs w:val="22"/>
        </w:rPr>
        <w:t>.</w:t>
      </w:r>
      <w:r w:rsidRPr="00DC2BCE">
        <w:rPr>
          <w:rFonts w:ascii="Tahoma" w:hAnsi="Tahoma" w:cs="Tahoma"/>
          <w:b/>
          <w:color w:val="auto"/>
          <w:kern w:val="22"/>
          <w:sz w:val="22"/>
          <w:szCs w:val="22"/>
        </w:rPr>
        <w:t xml:space="preserve"> </w:t>
      </w:r>
      <w:r w:rsidR="00622F3D" w:rsidRPr="00DC2BCE">
        <w:rPr>
          <w:rFonts w:ascii="Tahoma" w:hAnsi="Tahoma" w:cs="Tahoma"/>
          <w:color w:val="auto"/>
          <w:kern w:val="22"/>
          <w:sz w:val="22"/>
          <w:szCs w:val="22"/>
        </w:rPr>
        <w:t>Team members</w:t>
      </w:r>
      <w:r w:rsidRPr="00DC2BCE">
        <w:rPr>
          <w:rFonts w:ascii="Tahoma" w:hAnsi="Tahoma" w:cs="Tahoma"/>
          <w:color w:val="auto"/>
          <w:kern w:val="22"/>
          <w:sz w:val="22"/>
          <w:szCs w:val="22"/>
        </w:rPr>
        <w:t xml:space="preserve"> can report concerns verbally, but they must ensure that all concerns are recorded onto the school</w:t>
      </w:r>
      <w:r w:rsidR="000F48FE" w:rsidRPr="00DC2BCE">
        <w:rPr>
          <w:rFonts w:ascii="Tahoma" w:hAnsi="Tahoma" w:cs="Tahoma"/>
          <w:color w:val="auto"/>
          <w:kern w:val="22"/>
          <w:sz w:val="22"/>
          <w:szCs w:val="22"/>
        </w:rPr>
        <w:t>’</w:t>
      </w:r>
      <w:r w:rsidRPr="00DC2BCE">
        <w:rPr>
          <w:rFonts w:ascii="Tahoma" w:hAnsi="Tahoma" w:cs="Tahoma"/>
          <w:color w:val="auto"/>
          <w:kern w:val="22"/>
          <w:sz w:val="22"/>
          <w:szCs w:val="22"/>
        </w:rPr>
        <w:t xml:space="preserve">s </w:t>
      </w:r>
      <w:r w:rsidR="009A13AC" w:rsidRPr="00DC2BCE">
        <w:rPr>
          <w:rFonts w:ascii="Tahoma" w:hAnsi="Tahoma" w:cs="Tahoma"/>
          <w:color w:val="auto"/>
          <w:kern w:val="22"/>
          <w:sz w:val="22"/>
          <w:szCs w:val="22"/>
        </w:rPr>
        <w:t>e</w:t>
      </w:r>
      <w:r w:rsidRPr="00DC2BCE">
        <w:rPr>
          <w:rFonts w:ascii="Tahoma" w:hAnsi="Tahoma" w:cs="Tahoma"/>
          <w:color w:val="auto"/>
          <w:kern w:val="22"/>
          <w:sz w:val="22"/>
          <w:szCs w:val="22"/>
        </w:rPr>
        <w:t>lectronic recording</w:t>
      </w:r>
      <w:r w:rsidRPr="00DC2BCE">
        <w:rPr>
          <w:rFonts w:ascii="Tahoma" w:hAnsi="Tahoma" w:cs="Tahoma"/>
          <w:b/>
          <w:color w:val="auto"/>
          <w:kern w:val="22"/>
          <w:sz w:val="22"/>
          <w:szCs w:val="22"/>
        </w:rPr>
        <w:t xml:space="preserve"> </w:t>
      </w:r>
      <w:r w:rsidRPr="00DC2BCE">
        <w:rPr>
          <w:rFonts w:ascii="Tahoma" w:hAnsi="Tahoma" w:cs="Tahoma"/>
          <w:color w:val="auto"/>
          <w:kern w:val="22"/>
          <w:sz w:val="22"/>
          <w:szCs w:val="22"/>
        </w:rPr>
        <w:t>system</w:t>
      </w:r>
      <w:r w:rsidRPr="00DC2BCE">
        <w:rPr>
          <w:rFonts w:ascii="Tahoma" w:hAnsi="Tahoma" w:cs="Tahoma"/>
          <w:b/>
          <w:color w:val="auto"/>
          <w:kern w:val="22"/>
          <w:sz w:val="22"/>
          <w:szCs w:val="22"/>
        </w:rPr>
        <w:t xml:space="preserve"> </w:t>
      </w:r>
      <w:r w:rsidRPr="00DC2BCE">
        <w:rPr>
          <w:rFonts w:ascii="Tahoma" w:hAnsi="Tahoma" w:cs="Tahoma"/>
          <w:color w:val="auto"/>
          <w:kern w:val="22"/>
          <w:sz w:val="22"/>
          <w:szCs w:val="22"/>
        </w:rPr>
        <w:t>by the end of the school day.</w:t>
      </w:r>
    </w:p>
    <w:p w14:paraId="071C5D92" w14:textId="77777777" w:rsidR="00ED661E" w:rsidRPr="00DC2BCE" w:rsidRDefault="00ED661E" w:rsidP="007D2086">
      <w:pPr>
        <w:pStyle w:val="Default"/>
        <w:ind w:left="709" w:hanging="709"/>
        <w:jc w:val="both"/>
        <w:rPr>
          <w:rFonts w:ascii="Tahoma" w:hAnsi="Tahoma" w:cs="Tahoma"/>
          <w:color w:val="auto"/>
          <w:kern w:val="22"/>
          <w:sz w:val="16"/>
          <w:szCs w:val="16"/>
        </w:rPr>
      </w:pPr>
    </w:p>
    <w:p w14:paraId="663E629C" w14:textId="77777777" w:rsidR="00F71DD4" w:rsidRPr="00DC2BCE" w:rsidRDefault="005E5E76" w:rsidP="005E5E76">
      <w:pPr>
        <w:pStyle w:val="Default"/>
        <w:ind w:left="709"/>
        <w:jc w:val="both"/>
        <w:rPr>
          <w:rFonts w:ascii="Tahoma" w:hAnsi="Tahoma" w:cs="Tahoma"/>
          <w:color w:val="auto"/>
          <w:kern w:val="22"/>
          <w:sz w:val="22"/>
          <w:szCs w:val="22"/>
        </w:rPr>
      </w:pPr>
      <w:hyperlink r:id="rId93" w:history="1">
        <w:r w:rsidRPr="00DC2BCE">
          <w:rPr>
            <w:rStyle w:val="Hyperlink"/>
            <w:rFonts w:ascii="Tahoma" w:hAnsi="Tahoma" w:cs="Tahoma"/>
            <w:kern w:val="22"/>
            <w:sz w:val="22"/>
            <w:szCs w:val="22"/>
          </w:rPr>
          <w:t>Shore Space</w:t>
        </w:r>
      </w:hyperlink>
      <w:r w:rsidRPr="00DC2BCE">
        <w:rPr>
          <w:rFonts w:ascii="Tahoma" w:hAnsi="Tahoma" w:cs="Tahoma"/>
          <w:color w:val="auto"/>
          <w:kern w:val="22"/>
          <w:sz w:val="22"/>
          <w:szCs w:val="22"/>
        </w:rPr>
        <w:t xml:space="preserve"> is an online resource developed by the Lucy Faithfull Foundation in collaboration with the Home Office, offering a confidential chat service supporting young people who are concerned about their own or someone else’s sexual thoughts and behaviour.</w:t>
      </w:r>
    </w:p>
    <w:p w14:paraId="0259D9D6" w14:textId="77777777" w:rsidR="00F71DD4" w:rsidRPr="00DC2BCE" w:rsidRDefault="00F71DD4" w:rsidP="007D2086">
      <w:pPr>
        <w:pStyle w:val="Default"/>
        <w:ind w:left="709" w:hanging="709"/>
        <w:jc w:val="both"/>
        <w:rPr>
          <w:rFonts w:ascii="Tahoma" w:hAnsi="Tahoma" w:cs="Tahoma"/>
          <w:color w:val="auto"/>
          <w:kern w:val="22"/>
          <w:sz w:val="22"/>
          <w:szCs w:val="22"/>
        </w:rPr>
      </w:pPr>
    </w:p>
    <w:p w14:paraId="4C068E14" w14:textId="77777777" w:rsidR="007D2086" w:rsidRPr="00DC2BCE" w:rsidRDefault="00E26550" w:rsidP="00E26550">
      <w:pPr>
        <w:pStyle w:val="Default"/>
        <w:ind w:left="709" w:hanging="709"/>
        <w:jc w:val="both"/>
        <w:rPr>
          <w:rFonts w:ascii="Tahoma" w:hAnsi="Tahoma" w:cs="Tahoma"/>
          <w:kern w:val="22"/>
          <w:sz w:val="22"/>
          <w:szCs w:val="22"/>
        </w:rPr>
      </w:pPr>
      <w:r w:rsidRPr="00DC2BCE">
        <w:rPr>
          <w:rFonts w:ascii="Tahoma" w:hAnsi="Tahoma" w:cs="Tahoma"/>
          <w:b/>
          <w:bCs/>
          <w:kern w:val="22"/>
          <w:sz w:val="22"/>
          <w:szCs w:val="22"/>
        </w:rPr>
        <w:t>13.11</w:t>
      </w:r>
      <w:r w:rsidRPr="00DC2BCE">
        <w:rPr>
          <w:rFonts w:ascii="Tahoma" w:hAnsi="Tahoma" w:cs="Tahoma"/>
          <w:b/>
          <w:bCs/>
          <w:kern w:val="22"/>
          <w:sz w:val="22"/>
          <w:szCs w:val="22"/>
        </w:rPr>
        <w:tab/>
      </w:r>
      <w:r w:rsidR="00C56BB6" w:rsidRPr="00DC2BCE">
        <w:rPr>
          <w:rFonts w:ascii="Tahoma" w:hAnsi="Tahoma" w:cs="Tahoma"/>
          <w:kern w:val="22"/>
          <w:sz w:val="22"/>
          <w:szCs w:val="22"/>
        </w:rPr>
        <w:t xml:space="preserve">It is also important to </w:t>
      </w:r>
      <w:r w:rsidR="00C90A33" w:rsidRPr="00DC2BCE">
        <w:rPr>
          <w:rFonts w:ascii="Tahoma" w:hAnsi="Tahoma" w:cs="Tahoma"/>
          <w:kern w:val="22"/>
          <w:sz w:val="22"/>
          <w:szCs w:val="22"/>
        </w:rPr>
        <w:t>understand i</w:t>
      </w:r>
      <w:r w:rsidR="002E1196" w:rsidRPr="00DC2BCE">
        <w:rPr>
          <w:rFonts w:ascii="Tahoma" w:hAnsi="Tahoma" w:cs="Tahoma"/>
          <w:kern w:val="22"/>
          <w:sz w:val="22"/>
          <w:szCs w:val="22"/>
        </w:rPr>
        <w:t>ntra familial harms and any necessary support for siblings following incidents</w:t>
      </w:r>
      <w:r w:rsidR="00382E6B" w:rsidRPr="00DC2BCE">
        <w:rPr>
          <w:rFonts w:ascii="Tahoma" w:hAnsi="Tahoma" w:cs="Tahoma"/>
          <w:kern w:val="22"/>
          <w:sz w:val="22"/>
          <w:szCs w:val="22"/>
        </w:rPr>
        <w:t xml:space="preserve">, this applies whether siblings attend the same or </w:t>
      </w:r>
      <w:r w:rsidR="002D0E50" w:rsidRPr="00DC2BCE">
        <w:rPr>
          <w:rFonts w:ascii="Tahoma" w:hAnsi="Tahoma" w:cs="Tahoma"/>
          <w:kern w:val="22"/>
          <w:sz w:val="22"/>
          <w:szCs w:val="22"/>
        </w:rPr>
        <w:t xml:space="preserve">a </w:t>
      </w:r>
      <w:r w:rsidR="00382E6B" w:rsidRPr="00DC2BCE">
        <w:rPr>
          <w:rFonts w:ascii="Tahoma" w:hAnsi="Tahoma" w:cs="Tahoma"/>
          <w:kern w:val="22"/>
          <w:sz w:val="22"/>
          <w:szCs w:val="22"/>
        </w:rPr>
        <w:t>different</w:t>
      </w:r>
      <w:r w:rsidR="002D0E50" w:rsidRPr="00DC2BCE">
        <w:rPr>
          <w:rFonts w:ascii="Tahoma" w:hAnsi="Tahoma" w:cs="Tahoma"/>
          <w:kern w:val="22"/>
          <w:sz w:val="22"/>
          <w:szCs w:val="22"/>
        </w:rPr>
        <w:t xml:space="preserve"> school.</w:t>
      </w:r>
    </w:p>
    <w:p w14:paraId="32857CF8" w14:textId="77777777" w:rsidR="002E1196" w:rsidRPr="00DC2BCE" w:rsidRDefault="002E1196" w:rsidP="007D2086">
      <w:pPr>
        <w:pStyle w:val="Default"/>
        <w:ind w:left="709" w:hanging="709"/>
        <w:jc w:val="both"/>
        <w:rPr>
          <w:rFonts w:ascii="Tahoma" w:hAnsi="Tahoma" w:cs="Tahoma"/>
          <w:b/>
          <w:color w:val="auto"/>
          <w:kern w:val="22"/>
          <w:sz w:val="16"/>
          <w:szCs w:val="16"/>
        </w:rPr>
      </w:pPr>
    </w:p>
    <w:p w14:paraId="46180F8F" w14:textId="77777777" w:rsidR="000F48FE" w:rsidRPr="00DC2BCE" w:rsidRDefault="007D2086" w:rsidP="007D2086">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13.</w:t>
      </w:r>
      <w:r w:rsidR="00E26550" w:rsidRPr="00DC2BCE">
        <w:rPr>
          <w:rFonts w:ascii="Tahoma" w:hAnsi="Tahoma" w:cs="Tahoma"/>
          <w:b/>
          <w:color w:val="auto"/>
          <w:kern w:val="22"/>
          <w:sz w:val="22"/>
          <w:szCs w:val="22"/>
        </w:rPr>
        <w:t>12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p>
    <w:p w14:paraId="2419B625" w14:textId="77777777" w:rsidR="000F48FE" w:rsidRDefault="000F48FE" w:rsidP="000F48FE">
      <w:pPr>
        <w:pStyle w:val="Default"/>
        <w:ind w:left="709"/>
        <w:jc w:val="both"/>
        <w:rPr>
          <w:rFonts w:ascii="Tahoma" w:hAnsi="Tahoma" w:cs="Tahoma"/>
          <w:b/>
          <w:color w:val="auto"/>
          <w:kern w:val="22"/>
          <w:sz w:val="12"/>
          <w:szCs w:val="12"/>
        </w:rPr>
      </w:pPr>
    </w:p>
    <w:p w14:paraId="096D7114" w14:textId="77777777" w:rsidR="00697D49" w:rsidRDefault="00697D49" w:rsidP="000F48FE">
      <w:pPr>
        <w:pStyle w:val="Default"/>
        <w:ind w:left="709"/>
        <w:jc w:val="both"/>
        <w:rPr>
          <w:rFonts w:ascii="Tahoma" w:hAnsi="Tahoma" w:cs="Tahoma"/>
          <w:b/>
          <w:color w:val="auto"/>
          <w:kern w:val="22"/>
          <w:sz w:val="12"/>
          <w:szCs w:val="12"/>
        </w:rPr>
      </w:pPr>
    </w:p>
    <w:p w14:paraId="4697B241" w14:textId="77777777" w:rsidR="00697D49" w:rsidRDefault="00697D49" w:rsidP="000F48FE">
      <w:pPr>
        <w:pStyle w:val="Default"/>
        <w:ind w:left="709"/>
        <w:jc w:val="both"/>
        <w:rPr>
          <w:rFonts w:ascii="Tahoma" w:hAnsi="Tahoma" w:cs="Tahoma"/>
          <w:b/>
          <w:color w:val="auto"/>
          <w:kern w:val="22"/>
          <w:sz w:val="12"/>
          <w:szCs w:val="12"/>
        </w:rPr>
      </w:pPr>
    </w:p>
    <w:p w14:paraId="449E44F9" w14:textId="77777777" w:rsidR="00697D49" w:rsidRDefault="00697D49" w:rsidP="000F48FE">
      <w:pPr>
        <w:pStyle w:val="Default"/>
        <w:ind w:left="709"/>
        <w:jc w:val="both"/>
        <w:rPr>
          <w:rFonts w:ascii="Tahoma" w:hAnsi="Tahoma" w:cs="Tahoma"/>
          <w:b/>
          <w:color w:val="auto"/>
          <w:kern w:val="22"/>
          <w:sz w:val="12"/>
          <w:szCs w:val="12"/>
        </w:rPr>
      </w:pPr>
    </w:p>
    <w:p w14:paraId="06C8EABD" w14:textId="77777777" w:rsidR="00697D49" w:rsidRDefault="00697D49" w:rsidP="000F48FE">
      <w:pPr>
        <w:pStyle w:val="Default"/>
        <w:ind w:left="709"/>
        <w:jc w:val="both"/>
        <w:rPr>
          <w:rFonts w:ascii="Tahoma" w:hAnsi="Tahoma" w:cs="Tahoma"/>
          <w:b/>
          <w:color w:val="auto"/>
          <w:kern w:val="22"/>
          <w:sz w:val="12"/>
          <w:szCs w:val="12"/>
        </w:rPr>
      </w:pPr>
    </w:p>
    <w:p w14:paraId="64E205D0" w14:textId="77777777" w:rsidR="00697D49" w:rsidRDefault="00697D49" w:rsidP="000F48FE">
      <w:pPr>
        <w:pStyle w:val="Default"/>
        <w:ind w:left="709"/>
        <w:jc w:val="both"/>
        <w:rPr>
          <w:rFonts w:ascii="Tahoma" w:hAnsi="Tahoma" w:cs="Tahoma"/>
          <w:b/>
          <w:color w:val="auto"/>
          <w:kern w:val="22"/>
          <w:sz w:val="12"/>
          <w:szCs w:val="12"/>
        </w:rPr>
      </w:pPr>
    </w:p>
    <w:p w14:paraId="4E05DC65" w14:textId="77777777" w:rsidR="007D2086" w:rsidRPr="00DC2BCE" w:rsidRDefault="007D2086" w:rsidP="000F48FE">
      <w:pPr>
        <w:pStyle w:val="Default"/>
        <w:ind w:left="709"/>
        <w:jc w:val="both"/>
        <w:rPr>
          <w:rFonts w:ascii="Tahoma" w:hAnsi="Tahoma" w:cs="Tahoma"/>
          <w:color w:val="auto"/>
          <w:kern w:val="22"/>
          <w:sz w:val="22"/>
          <w:szCs w:val="22"/>
        </w:rPr>
      </w:pPr>
      <w:r w:rsidRPr="00DC2BCE">
        <w:rPr>
          <w:rFonts w:ascii="Tahoma" w:hAnsi="Tahoma" w:cs="Tahoma"/>
          <w:color w:val="auto"/>
          <w:kern w:val="22"/>
          <w:sz w:val="22"/>
          <w:szCs w:val="22"/>
        </w:rPr>
        <w:t xml:space="preserve">Schools must consider any disparity in age between the young person who has displayed harmful behaviour and the victim, the impact the behaviour has had on the victim, and any element of coercion or violence. </w:t>
      </w:r>
    </w:p>
    <w:p w14:paraId="51E4F4BE" w14:textId="77777777" w:rsidR="00327839" w:rsidRPr="00DC2BCE" w:rsidRDefault="00327839" w:rsidP="007D2086">
      <w:pPr>
        <w:pStyle w:val="Default"/>
        <w:ind w:left="709" w:hanging="709"/>
        <w:jc w:val="both"/>
        <w:rPr>
          <w:rFonts w:ascii="Tahoma" w:hAnsi="Tahoma" w:cs="Tahoma"/>
          <w:b/>
          <w:color w:val="auto"/>
          <w:kern w:val="22"/>
          <w:sz w:val="12"/>
          <w:szCs w:val="12"/>
        </w:rPr>
      </w:pPr>
    </w:p>
    <w:p w14:paraId="578E05FF" w14:textId="77777777" w:rsidR="007D2086" w:rsidRPr="00DC2BCE" w:rsidRDefault="007D2086" w:rsidP="007D2086">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13.</w:t>
      </w:r>
      <w:r w:rsidR="00E26550" w:rsidRPr="00DC2BCE">
        <w:rPr>
          <w:rFonts w:ascii="Tahoma" w:hAnsi="Tahoma" w:cs="Tahoma"/>
          <w:b/>
          <w:color w:val="auto"/>
          <w:kern w:val="22"/>
          <w:sz w:val="22"/>
          <w:szCs w:val="22"/>
        </w:rPr>
        <w:t>13</w:t>
      </w:r>
      <w:r w:rsidRPr="00DC2BCE">
        <w:rPr>
          <w:rFonts w:ascii="Tahoma" w:hAnsi="Tahoma" w:cs="Tahoma"/>
          <w:b/>
          <w:color w:val="auto"/>
          <w:kern w:val="22"/>
          <w:sz w:val="22"/>
          <w:szCs w:val="22"/>
        </w:rPr>
        <w:t xml:space="preserve"> </w:t>
      </w:r>
      <w:r w:rsidRPr="00DC2BCE">
        <w:rPr>
          <w:rFonts w:ascii="Tahoma" w:hAnsi="Tahoma" w:cs="Tahoma"/>
          <w:b/>
          <w:color w:val="auto"/>
          <w:kern w:val="22"/>
          <w:sz w:val="22"/>
          <w:szCs w:val="22"/>
        </w:rPr>
        <w:tab/>
      </w:r>
      <w:r w:rsidRPr="00DC2BCE">
        <w:rPr>
          <w:rFonts w:ascii="Tahoma" w:hAnsi="Tahoma" w:cs="Tahoma"/>
          <w:color w:val="auto"/>
          <w:kern w:val="22"/>
          <w:sz w:val="22"/>
          <w:szCs w:val="22"/>
        </w:rPr>
        <w:tab/>
        <w:t xml:space="preserve">DSL must deal with any concerns of </w:t>
      </w:r>
      <w:r w:rsidR="00643E5C" w:rsidRPr="00DC2BCE">
        <w:rPr>
          <w:rFonts w:ascii="Tahoma" w:hAnsi="Tahoma" w:cs="Tahoma"/>
          <w:color w:val="auto"/>
          <w:kern w:val="22"/>
          <w:sz w:val="22"/>
          <w:szCs w:val="22"/>
        </w:rPr>
        <w:t>child</w:t>
      </w:r>
      <w:r w:rsidRPr="00DC2BCE">
        <w:rPr>
          <w:rFonts w:ascii="Tahoma" w:hAnsi="Tahoma" w:cs="Tahoma"/>
          <w:color w:val="auto"/>
          <w:kern w:val="22"/>
          <w:sz w:val="22"/>
          <w:szCs w:val="22"/>
        </w:rPr>
        <w:t>-on-</w:t>
      </w:r>
      <w:r w:rsidR="00643E5C" w:rsidRPr="00DC2BCE">
        <w:rPr>
          <w:rFonts w:ascii="Tahoma" w:hAnsi="Tahoma" w:cs="Tahoma"/>
          <w:color w:val="auto"/>
          <w:kern w:val="22"/>
          <w:sz w:val="22"/>
          <w:szCs w:val="22"/>
        </w:rPr>
        <w:t>child</w:t>
      </w:r>
      <w:r w:rsidRPr="00DC2BCE">
        <w:rPr>
          <w:rFonts w:ascii="Tahoma" w:hAnsi="Tahoma" w:cs="Tahoma"/>
          <w:color w:val="auto"/>
          <w:kern w:val="22"/>
          <w:sz w:val="22"/>
          <w:szCs w:val="22"/>
        </w:rPr>
        <w:t xml:space="preserve"> abuse immediately and sensitively. As much information as possible must be gathered from the victim and the young person who has allegedly displayed harmful behaviour in order to gain the facts of what has happened. </w:t>
      </w:r>
    </w:p>
    <w:p w14:paraId="7E88F3D4" w14:textId="77777777" w:rsidR="007D2086" w:rsidRPr="00DC2BCE" w:rsidRDefault="007D2086" w:rsidP="007D2086">
      <w:pPr>
        <w:pStyle w:val="Default"/>
        <w:jc w:val="both"/>
        <w:rPr>
          <w:rFonts w:ascii="Tahoma" w:hAnsi="Tahoma" w:cs="Tahoma"/>
          <w:color w:val="auto"/>
          <w:kern w:val="22"/>
          <w:sz w:val="16"/>
          <w:szCs w:val="16"/>
        </w:rPr>
      </w:pPr>
    </w:p>
    <w:p w14:paraId="66FF174E" w14:textId="77777777" w:rsidR="007D2086" w:rsidRPr="00DC2BCE" w:rsidRDefault="007D2086" w:rsidP="007D2086">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13.</w:t>
      </w:r>
      <w:r w:rsidR="00E26550" w:rsidRPr="00DC2BCE">
        <w:rPr>
          <w:rFonts w:ascii="Tahoma" w:hAnsi="Tahoma" w:cs="Tahoma"/>
          <w:b/>
          <w:color w:val="auto"/>
          <w:kern w:val="22"/>
          <w:sz w:val="22"/>
          <w:szCs w:val="22"/>
        </w:rPr>
        <w:t>14</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 xml:space="preserve">The language used must be sensitive, non-judgemental and must not blame the victim. Victims must be supported and reassured that their safety and welfare within the school is the priority. Risk assessments must be implemented where necessary. </w:t>
      </w:r>
    </w:p>
    <w:p w14:paraId="632DFEF3" w14:textId="77777777" w:rsidR="007D2086" w:rsidRPr="00DC2BCE" w:rsidRDefault="007D2086" w:rsidP="007D2086">
      <w:pPr>
        <w:pStyle w:val="Default"/>
        <w:ind w:left="709" w:hanging="709"/>
        <w:jc w:val="both"/>
        <w:rPr>
          <w:rFonts w:ascii="Tahoma" w:hAnsi="Tahoma" w:cs="Tahoma"/>
          <w:color w:val="auto"/>
          <w:kern w:val="22"/>
          <w:sz w:val="16"/>
          <w:szCs w:val="16"/>
          <w:highlight w:val="green"/>
        </w:rPr>
      </w:pPr>
    </w:p>
    <w:p w14:paraId="769A9487" w14:textId="77777777" w:rsidR="007D2086" w:rsidRPr="00DC2BCE" w:rsidRDefault="007D2086" w:rsidP="007D2086">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13.</w:t>
      </w:r>
      <w:r w:rsidR="00FB4B0E" w:rsidRPr="00DC2BCE">
        <w:rPr>
          <w:rFonts w:ascii="Tahoma" w:hAnsi="Tahoma" w:cs="Tahoma"/>
          <w:b/>
          <w:color w:val="auto"/>
          <w:kern w:val="22"/>
          <w:sz w:val="22"/>
          <w:szCs w:val="22"/>
        </w:rPr>
        <w:t>1</w:t>
      </w:r>
      <w:r w:rsidR="00E26550" w:rsidRPr="00DC2BCE">
        <w:rPr>
          <w:rFonts w:ascii="Tahoma" w:hAnsi="Tahoma" w:cs="Tahoma"/>
          <w:b/>
          <w:color w:val="auto"/>
          <w:kern w:val="22"/>
          <w:sz w:val="22"/>
          <w:szCs w:val="22"/>
        </w:rPr>
        <w:t>5</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Where the DSL believes that there has been significant harm caused to the pupil, a referral must be made to the local authority immediately. In agreement with the local authority, parents/carers must be informed. Where possible, as best practice, parents/carers are to be informed face to face.</w:t>
      </w:r>
    </w:p>
    <w:p w14:paraId="23410099" w14:textId="77777777" w:rsidR="007D2086" w:rsidRPr="00DC2BCE" w:rsidRDefault="007D2086" w:rsidP="007D2086">
      <w:pPr>
        <w:ind w:left="709"/>
        <w:jc w:val="both"/>
        <w:rPr>
          <w:rFonts w:cs="Tahoma"/>
          <w:kern w:val="22"/>
          <w:sz w:val="12"/>
          <w:szCs w:val="12"/>
        </w:rPr>
      </w:pPr>
    </w:p>
    <w:p w14:paraId="0FC0A34F" w14:textId="77777777" w:rsidR="003B37A2" w:rsidRPr="00DC2BCE" w:rsidRDefault="007D2086" w:rsidP="00D6737D">
      <w:pPr>
        <w:pStyle w:val="Default"/>
        <w:ind w:left="709" w:hanging="709"/>
        <w:jc w:val="both"/>
        <w:rPr>
          <w:rFonts w:ascii="Tahoma" w:hAnsi="Tahoma" w:cs="Tahoma"/>
          <w:color w:val="auto"/>
          <w:kern w:val="22"/>
          <w:sz w:val="22"/>
          <w:szCs w:val="22"/>
        </w:rPr>
      </w:pPr>
      <w:r w:rsidRPr="00DC2BCE">
        <w:rPr>
          <w:rFonts w:ascii="Tahoma" w:hAnsi="Tahoma" w:cs="Tahoma"/>
          <w:color w:val="auto"/>
          <w:kern w:val="22"/>
          <w:sz w:val="22"/>
          <w:szCs w:val="22"/>
        </w:rPr>
        <w:tab/>
        <w:t xml:space="preserve">If the local authority does not believe it meets their threshold for further action and the DSL is not in agreement, this must be challenged with the local authority. </w:t>
      </w:r>
    </w:p>
    <w:p w14:paraId="6C45CA3D" w14:textId="77777777" w:rsidR="003B37A2" w:rsidRPr="00DC2BCE" w:rsidRDefault="003B37A2" w:rsidP="00D6737D">
      <w:pPr>
        <w:pStyle w:val="Default"/>
        <w:ind w:left="709" w:hanging="709"/>
        <w:jc w:val="both"/>
        <w:rPr>
          <w:rFonts w:ascii="Tahoma" w:hAnsi="Tahoma" w:cs="Tahoma"/>
          <w:color w:val="auto"/>
          <w:kern w:val="22"/>
          <w:sz w:val="12"/>
          <w:szCs w:val="12"/>
        </w:rPr>
      </w:pPr>
    </w:p>
    <w:p w14:paraId="4C6C7D5F" w14:textId="77777777" w:rsidR="007D2086" w:rsidRPr="00DC2BCE" w:rsidRDefault="007D2086" w:rsidP="001478C4">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13.1</w:t>
      </w:r>
      <w:r w:rsidR="00E26550" w:rsidRPr="00DC2BCE">
        <w:rPr>
          <w:rFonts w:ascii="Tahoma" w:hAnsi="Tahoma" w:cs="Tahoma"/>
          <w:b/>
          <w:color w:val="auto"/>
          <w:kern w:val="22"/>
          <w:sz w:val="22"/>
          <w:szCs w:val="22"/>
        </w:rPr>
        <w:t>6</w:t>
      </w:r>
      <w:r w:rsidRPr="00DC2BCE">
        <w:rPr>
          <w:rFonts w:ascii="Tahoma" w:hAnsi="Tahoma" w:cs="Tahoma"/>
          <w:b/>
          <w:color w:val="auto"/>
          <w:kern w:val="22"/>
          <w:sz w:val="22"/>
          <w:szCs w:val="22"/>
        </w:rPr>
        <w:t xml:space="preserve"> </w:t>
      </w:r>
      <w:r w:rsidRPr="00DC2BCE">
        <w:rPr>
          <w:rFonts w:ascii="Tahoma" w:hAnsi="Tahoma" w:cs="Tahoma"/>
          <w:b/>
          <w:color w:val="auto"/>
          <w:kern w:val="22"/>
          <w:sz w:val="22"/>
          <w:szCs w:val="22"/>
        </w:rPr>
        <w:tab/>
        <w:t>After the outcome/conclusion of the incident</w:t>
      </w:r>
      <w:r w:rsidRPr="00DC2BCE">
        <w:rPr>
          <w:rFonts w:ascii="Tahoma" w:hAnsi="Tahoma" w:cs="Tahoma"/>
          <w:color w:val="auto"/>
          <w:kern w:val="22"/>
          <w:sz w:val="22"/>
          <w:szCs w:val="22"/>
        </w:rPr>
        <w:t>:</w:t>
      </w:r>
    </w:p>
    <w:p w14:paraId="79127F0C" w14:textId="77777777" w:rsidR="00B566AE" w:rsidRPr="00DC2BCE" w:rsidRDefault="00B566AE" w:rsidP="001478C4">
      <w:pPr>
        <w:pStyle w:val="Default"/>
        <w:ind w:left="709" w:hanging="709"/>
        <w:jc w:val="both"/>
        <w:rPr>
          <w:rFonts w:ascii="Tahoma" w:hAnsi="Tahoma" w:cs="Tahoma"/>
          <w:color w:val="auto"/>
          <w:kern w:val="22"/>
          <w:sz w:val="2"/>
          <w:szCs w:val="2"/>
        </w:rPr>
      </w:pPr>
    </w:p>
    <w:p w14:paraId="55A0F1E2" w14:textId="77777777" w:rsidR="007D2086" w:rsidRPr="00DC2BCE" w:rsidRDefault="007D2086" w:rsidP="000E6F54">
      <w:pPr>
        <w:pStyle w:val="Default"/>
        <w:numPr>
          <w:ilvl w:val="0"/>
          <w:numId w:val="8"/>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a contextual safeguarding approach must be taken;</w:t>
      </w:r>
    </w:p>
    <w:p w14:paraId="1A6C5521" w14:textId="77777777" w:rsidR="007D2086" w:rsidRPr="00DC2BCE" w:rsidRDefault="007D2086" w:rsidP="000E6F54">
      <w:pPr>
        <w:pStyle w:val="Default"/>
        <w:numPr>
          <w:ilvl w:val="0"/>
          <w:numId w:val="8"/>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schools must take all necessary action to learn from the incident and prevent future incidents occurring, </w:t>
      </w:r>
      <w:r w:rsidR="00CF6871" w:rsidRPr="00DC2BCE">
        <w:rPr>
          <w:rFonts w:ascii="Tahoma" w:hAnsi="Tahoma" w:cs="Tahoma"/>
          <w:color w:val="auto"/>
          <w:kern w:val="22"/>
          <w:sz w:val="22"/>
          <w:szCs w:val="22"/>
        </w:rPr>
        <w:t>such as through</w:t>
      </w:r>
      <w:r w:rsidRPr="00DC2BCE">
        <w:rPr>
          <w:rFonts w:ascii="Tahoma" w:hAnsi="Tahoma" w:cs="Tahoma"/>
          <w:color w:val="auto"/>
          <w:kern w:val="22"/>
          <w:sz w:val="22"/>
          <w:szCs w:val="22"/>
        </w:rPr>
        <w:t xml:space="preserve"> targeted education around specific types of </w:t>
      </w:r>
      <w:r w:rsidR="00CA6D44" w:rsidRPr="00DC2BCE">
        <w:rPr>
          <w:rFonts w:ascii="Tahoma" w:hAnsi="Tahoma" w:cs="Tahoma"/>
          <w:color w:val="auto"/>
          <w:kern w:val="22"/>
          <w:sz w:val="22"/>
          <w:szCs w:val="22"/>
        </w:rPr>
        <w:t>child</w:t>
      </w:r>
      <w:r w:rsidRPr="00DC2BCE">
        <w:rPr>
          <w:rFonts w:ascii="Tahoma" w:hAnsi="Tahoma" w:cs="Tahoma"/>
          <w:color w:val="auto"/>
          <w:kern w:val="22"/>
          <w:sz w:val="22"/>
          <w:szCs w:val="22"/>
        </w:rPr>
        <w:t>-on-</w:t>
      </w:r>
      <w:r w:rsidR="00CA6D44" w:rsidRPr="00DC2BCE">
        <w:rPr>
          <w:rFonts w:ascii="Tahoma" w:hAnsi="Tahoma" w:cs="Tahoma"/>
          <w:color w:val="auto"/>
          <w:kern w:val="22"/>
          <w:sz w:val="22"/>
          <w:szCs w:val="22"/>
        </w:rPr>
        <w:t>child</w:t>
      </w:r>
      <w:r w:rsidRPr="00DC2BCE">
        <w:rPr>
          <w:rFonts w:ascii="Tahoma" w:hAnsi="Tahoma" w:cs="Tahoma"/>
          <w:color w:val="auto"/>
          <w:kern w:val="22"/>
          <w:sz w:val="22"/>
          <w:szCs w:val="22"/>
        </w:rPr>
        <w:t xml:space="preserve"> abuse;</w:t>
      </w:r>
    </w:p>
    <w:p w14:paraId="490A874A" w14:textId="77777777" w:rsidR="007D2086" w:rsidRPr="00DC2BCE" w:rsidRDefault="007D2086" w:rsidP="000E6F54">
      <w:pPr>
        <w:pStyle w:val="Default"/>
        <w:numPr>
          <w:ilvl w:val="0"/>
          <w:numId w:val="8"/>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support for the victim must be offered and provided where possible. Appropriate risk assessments must be implemented to provide reassurance and safety for the victim;</w:t>
      </w:r>
    </w:p>
    <w:p w14:paraId="33F4F37B" w14:textId="77777777" w:rsidR="007D2086" w:rsidRPr="00DC2BCE" w:rsidRDefault="007D2086" w:rsidP="000E6F54">
      <w:pPr>
        <w:pStyle w:val="Default"/>
        <w:numPr>
          <w:ilvl w:val="0"/>
          <w:numId w:val="8"/>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schools must ensure that they </w:t>
      </w:r>
      <w:r w:rsidRPr="00DC2BCE">
        <w:rPr>
          <w:rFonts w:ascii="Tahoma" w:hAnsi="Tahoma" w:cs="Tahoma"/>
          <w:b/>
          <w:color w:val="auto"/>
          <w:kern w:val="22"/>
          <w:sz w:val="22"/>
          <w:szCs w:val="22"/>
        </w:rPr>
        <w:t>do not</w:t>
      </w:r>
      <w:r w:rsidRPr="00DC2BCE">
        <w:rPr>
          <w:rFonts w:ascii="Tahoma" w:hAnsi="Tahoma" w:cs="Tahoma"/>
          <w:color w:val="auto"/>
          <w:kern w:val="22"/>
          <w:sz w:val="22"/>
          <w:szCs w:val="22"/>
        </w:rPr>
        <w:t xml:space="preserve"> adopt a victim blaming approach;</w:t>
      </w:r>
    </w:p>
    <w:p w14:paraId="572D881B" w14:textId="77777777" w:rsidR="007D2086" w:rsidRPr="00DC2BCE" w:rsidRDefault="007D2086" w:rsidP="000E6F54">
      <w:pPr>
        <w:pStyle w:val="Default"/>
        <w:numPr>
          <w:ilvl w:val="0"/>
          <w:numId w:val="8"/>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the DSL must complete an investigation into the incident; The investigation must consider the incident itself as well as whether it is an isolated incident, and the personal circumstances of the young person who is alleged to have displayed harmful behaviour;</w:t>
      </w:r>
    </w:p>
    <w:p w14:paraId="08CB4629" w14:textId="77777777" w:rsidR="000E6F54" w:rsidRPr="00DC2BCE" w:rsidRDefault="007D2086" w:rsidP="000E6F54">
      <w:pPr>
        <w:pStyle w:val="Default"/>
        <w:numPr>
          <w:ilvl w:val="0"/>
          <w:numId w:val="8"/>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if necessary, appropriate referrals must be made to support services for the young person who has displayed harmful behaviours;</w:t>
      </w:r>
    </w:p>
    <w:p w14:paraId="794F37E8" w14:textId="77777777" w:rsidR="007D2086" w:rsidRPr="00DC2BCE" w:rsidRDefault="007D2086" w:rsidP="00C95CD9">
      <w:pPr>
        <w:pStyle w:val="Default"/>
        <w:numPr>
          <w:ilvl w:val="0"/>
          <w:numId w:val="8"/>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a risk assessment must be completed and implemented for the young person who has displayed harmful behaviours in order to safeguard them and other pupils</w:t>
      </w:r>
      <w:r w:rsidR="00EF1EBF" w:rsidRPr="00DC2BCE">
        <w:rPr>
          <w:rFonts w:ascii="Tahoma" w:hAnsi="Tahoma" w:cs="Tahoma"/>
          <w:color w:val="auto"/>
          <w:kern w:val="22"/>
          <w:sz w:val="22"/>
          <w:szCs w:val="22"/>
        </w:rPr>
        <w:t xml:space="preserve"> and students</w:t>
      </w:r>
      <w:r w:rsidRPr="00DC2BCE">
        <w:rPr>
          <w:rFonts w:ascii="Tahoma" w:hAnsi="Tahoma" w:cs="Tahoma"/>
          <w:color w:val="auto"/>
          <w:kern w:val="22"/>
          <w:sz w:val="22"/>
          <w:szCs w:val="22"/>
        </w:rPr>
        <w:t xml:space="preserve">.   </w:t>
      </w:r>
    </w:p>
    <w:p w14:paraId="6F20B524" w14:textId="77777777" w:rsidR="009410AC" w:rsidRPr="00DC2BCE" w:rsidRDefault="009410AC" w:rsidP="007D2086">
      <w:pPr>
        <w:pStyle w:val="Heading1"/>
        <w:rPr>
          <w:rFonts w:cs="Tahoma"/>
          <w:kern w:val="22"/>
          <w:sz w:val="16"/>
          <w:szCs w:val="16"/>
        </w:rPr>
      </w:pPr>
    </w:p>
    <w:p w14:paraId="54D21BA4" w14:textId="77777777" w:rsidR="00E41E0C" w:rsidRPr="00DC2BCE" w:rsidRDefault="007D2086" w:rsidP="00E41E0C">
      <w:pPr>
        <w:pStyle w:val="Heading1"/>
        <w:ind w:hanging="102"/>
        <w:rPr>
          <w:rFonts w:cs="Tahoma"/>
          <w:b w:val="0"/>
          <w:bCs w:val="0"/>
          <w:kern w:val="22"/>
        </w:rPr>
      </w:pPr>
      <w:bookmarkStart w:id="25" w:name="_Toc206054993"/>
      <w:r w:rsidRPr="00DC2BCE">
        <w:rPr>
          <w:rFonts w:cs="Tahoma"/>
          <w:kern w:val="22"/>
        </w:rPr>
        <w:t>14.0</w:t>
      </w:r>
      <w:r w:rsidRPr="00DC2BCE">
        <w:rPr>
          <w:rFonts w:cs="Tahoma"/>
          <w:kern w:val="22"/>
        </w:rPr>
        <w:tab/>
        <w:t>Bullying</w:t>
      </w:r>
      <w:r w:rsidR="00E41E0C" w:rsidRPr="00DC2BCE">
        <w:rPr>
          <w:rFonts w:cs="Tahoma"/>
          <w:kern w:val="22"/>
        </w:rPr>
        <w:t xml:space="preserve"> </w:t>
      </w:r>
      <w:r w:rsidR="00E41E0C" w:rsidRPr="00DC2BCE">
        <w:rPr>
          <w:rFonts w:cs="Tahoma"/>
          <w:b w:val="0"/>
          <w:bCs w:val="0"/>
          <w:kern w:val="22"/>
        </w:rPr>
        <w:t>(</w:t>
      </w:r>
      <w:r w:rsidR="00E41E0C" w:rsidRPr="00DC2BCE">
        <w:rPr>
          <w:rFonts w:cs="Tahoma"/>
          <w:kern w:val="22"/>
        </w:rPr>
        <w:t xml:space="preserve">Please also see the </w:t>
      </w:r>
      <w:r w:rsidR="00E41E0C" w:rsidRPr="00DC2BCE">
        <w:rPr>
          <w:rFonts w:cs="Tahoma"/>
          <w:i/>
          <w:iCs/>
          <w:kern w:val="22"/>
        </w:rPr>
        <w:t xml:space="preserve">Anti-bullying </w:t>
      </w:r>
      <w:r w:rsidR="00582DD5" w:rsidRPr="00DC2BCE">
        <w:rPr>
          <w:rFonts w:cs="Tahoma"/>
          <w:i/>
          <w:iCs/>
          <w:kern w:val="22"/>
        </w:rPr>
        <w:t>P</w:t>
      </w:r>
      <w:r w:rsidR="00E41E0C" w:rsidRPr="00DC2BCE">
        <w:rPr>
          <w:rFonts w:cs="Tahoma"/>
          <w:i/>
          <w:iCs/>
          <w:kern w:val="22"/>
        </w:rPr>
        <w:t>olicy</w:t>
      </w:r>
      <w:r w:rsidR="00E41E0C" w:rsidRPr="00DC2BCE">
        <w:rPr>
          <w:rFonts w:cs="Tahoma"/>
          <w:kern w:val="22"/>
        </w:rPr>
        <w:t>)</w:t>
      </w:r>
      <w:bookmarkEnd w:id="25"/>
      <w:r w:rsidR="00E41E0C" w:rsidRPr="00DC2BCE">
        <w:rPr>
          <w:rFonts w:cs="Tahoma"/>
          <w:b w:val="0"/>
          <w:bCs w:val="0"/>
          <w:kern w:val="22"/>
        </w:rPr>
        <w:t xml:space="preserve"> </w:t>
      </w:r>
    </w:p>
    <w:p w14:paraId="1B7B3C45" w14:textId="77777777" w:rsidR="00E41E0C" w:rsidRPr="00DC2BCE" w:rsidRDefault="00E41E0C" w:rsidP="007D2086">
      <w:pPr>
        <w:shd w:val="clear" w:color="auto" w:fill="FFFFFF"/>
        <w:ind w:left="709" w:hanging="709"/>
        <w:jc w:val="both"/>
        <w:rPr>
          <w:rFonts w:cs="Tahoma"/>
          <w:b/>
          <w:bCs/>
          <w:kern w:val="22"/>
          <w:sz w:val="12"/>
          <w:szCs w:val="12"/>
        </w:rPr>
      </w:pPr>
    </w:p>
    <w:p w14:paraId="61C3E6CD" w14:textId="77777777" w:rsidR="007D2086" w:rsidRPr="00DC2BCE" w:rsidRDefault="007D2086" w:rsidP="007D2086">
      <w:pPr>
        <w:shd w:val="clear" w:color="auto" w:fill="FFFFFF"/>
        <w:ind w:left="709" w:hanging="709"/>
        <w:jc w:val="both"/>
        <w:rPr>
          <w:rFonts w:cs="Tahoma"/>
          <w:kern w:val="22"/>
        </w:rPr>
      </w:pPr>
      <w:r w:rsidRPr="00DC2BCE">
        <w:rPr>
          <w:rFonts w:cs="Tahoma"/>
          <w:b/>
          <w:bCs/>
          <w:kern w:val="22"/>
        </w:rPr>
        <w:t>14.1</w:t>
      </w:r>
      <w:r w:rsidRPr="00DC2BCE">
        <w:rPr>
          <w:rFonts w:cs="Tahoma"/>
          <w:kern w:val="22"/>
        </w:rPr>
        <w:tab/>
        <w:t>Severe or persistent forms of bullying can result in Significant Harm, which is why those providing services for</w:t>
      </w:r>
      <w:r w:rsidR="00B92DB5" w:rsidRPr="00DC2BCE">
        <w:rPr>
          <w:rFonts w:cs="Tahoma"/>
          <w:kern w:val="22"/>
        </w:rPr>
        <w:t xml:space="preserve"> children</w:t>
      </w:r>
      <w:r w:rsidR="00D0281A" w:rsidRPr="00DC2BCE">
        <w:rPr>
          <w:rFonts w:cs="Tahoma"/>
          <w:kern w:val="22"/>
        </w:rPr>
        <w:t xml:space="preserve"> and young people</w:t>
      </w:r>
      <w:r w:rsidR="00B92DB5" w:rsidRPr="00DC2BCE">
        <w:rPr>
          <w:rFonts w:cs="Tahoma"/>
          <w:kern w:val="22"/>
        </w:rPr>
        <w:t xml:space="preserve"> </w:t>
      </w:r>
      <w:r w:rsidRPr="00DC2BCE">
        <w:rPr>
          <w:rFonts w:cs="Tahoma"/>
          <w:kern w:val="22"/>
        </w:rPr>
        <w:t>should have adequate policies, procedures and training to counter bullying. Bullying occurs when a person or group of people behave in ways which are designed to cause distress or to hurt a person or group of people. Bullying can be overt and plain for all to see. It can be subtle and insidious. Bullying can become part of the culture, recognised or believed by all or a significant number of people as 'acceptable.</w:t>
      </w:r>
    </w:p>
    <w:p w14:paraId="337A281B" w14:textId="77777777" w:rsidR="007D2086" w:rsidRPr="00DC2BCE" w:rsidRDefault="007D2086" w:rsidP="007D2086">
      <w:pPr>
        <w:shd w:val="clear" w:color="auto" w:fill="FFFFFF"/>
        <w:jc w:val="both"/>
        <w:rPr>
          <w:rFonts w:cs="Tahoma"/>
          <w:kern w:val="22"/>
          <w:sz w:val="16"/>
          <w:szCs w:val="16"/>
        </w:rPr>
      </w:pPr>
    </w:p>
    <w:p w14:paraId="70616148" w14:textId="77777777" w:rsidR="007D2086" w:rsidRPr="00DC2BCE" w:rsidRDefault="007D2086" w:rsidP="00CD58ED">
      <w:pPr>
        <w:shd w:val="clear" w:color="auto" w:fill="FFFFFF"/>
        <w:ind w:left="709" w:hanging="709"/>
        <w:jc w:val="both"/>
        <w:rPr>
          <w:rFonts w:cs="Tahoma"/>
          <w:kern w:val="22"/>
        </w:rPr>
      </w:pPr>
      <w:r w:rsidRPr="00DC2BCE">
        <w:rPr>
          <w:rFonts w:cs="Tahoma"/>
          <w:b/>
          <w:kern w:val="22"/>
        </w:rPr>
        <w:t>14.2</w:t>
      </w:r>
      <w:r w:rsidRPr="00DC2BCE">
        <w:rPr>
          <w:rFonts w:cs="Tahoma"/>
          <w:kern w:val="22"/>
        </w:rPr>
        <w:t xml:space="preserve"> </w:t>
      </w:r>
      <w:r w:rsidRPr="00DC2BCE">
        <w:rPr>
          <w:rFonts w:cs="Tahoma"/>
          <w:kern w:val="22"/>
        </w:rPr>
        <w:tab/>
      </w:r>
      <w:r w:rsidR="00D6737D" w:rsidRPr="00DC2BCE">
        <w:rPr>
          <w:rFonts w:cs="Tahoma"/>
          <w:kern w:val="22"/>
        </w:rPr>
        <w:t xml:space="preserve">The </w:t>
      </w:r>
      <w:r w:rsidRPr="00DC2BCE">
        <w:rPr>
          <w:rFonts w:cs="Tahoma"/>
          <w:kern w:val="22"/>
        </w:rPr>
        <w:t xml:space="preserve">Group has a zero-tolerance approach to bullying. </w:t>
      </w:r>
      <w:r w:rsidR="00EE1A8A" w:rsidRPr="00DC2BCE">
        <w:rPr>
          <w:rFonts w:cs="Tahoma"/>
          <w:kern w:val="22"/>
        </w:rPr>
        <w:t>Team members</w:t>
      </w:r>
      <w:r w:rsidRPr="00DC2BCE">
        <w:rPr>
          <w:rFonts w:cs="Tahoma"/>
          <w:kern w:val="22"/>
        </w:rPr>
        <w:t xml:space="preserve"> must help </w:t>
      </w:r>
      <w:r w:rsidR="00B94925" w:rsidRPr="00DC2BCE">
        <w:rPr>
          <w:rFonts w:cs="Tahoma"/>
          <w:kern w:val="22"/>
        </w:rPr>
        <w:t>pupils</w:t>
      </w:r>
      <w:r w:rsidRPr="00DC2BCE">
        <w:rPr>
          <w:rFonts w:cs="Tahoma"/>
          <w:kern w:val="22"/>
        </w:rPr>
        <w:t xml:space="preserve"> </w:t>
      </w:r>
      <w:r w:rsidR="005C27B3" w:rsidRPr="00DC2BCE">
        <w:rPr>
          <w:rFonts w:cs="Tahoma"/>
          <w:kern w:val="22"/>
        </w:rPr>
        <w:t xml:space="preserve">and students </w:t>
      </w:r>
      <w:r w:rsidR="00EF486A" w:rsidRPr="00DC2BCE">
        <w:rPr>
          <w:rFonts w:cs="Tahoma"/>
          <w:kern w:val="22"/>
        </w:rPr>
        <w:t xml:space="preserve">to understand what </w:t>
      </w:r>
      <w:r w:rsidRPr="00DC2BCE">
        <w:rPr>
          <w:rFonts w:cs="Tahoma"/>
          <w:kern w:val="22"/>
        </w:rPr>
        <w:t xml:space="preserve">bullying is and how to report it. Bullying must be dealt with as a safeguarding matter. </w:t>
      </w:r>
      <w:r w:rsidR="00EE1A8A" w:rsidRPr="00DC2BCE">
        <w:rPr>
          <w:rFonts w:cs="Tahoma"/>
          <w:kern w:val="22"/>
        </w:rPr>
        <w:t>Team members</w:t>
      </w:r>
      <w:r w:rsidRPr="00DC2BCE">
        <w:rPr>
          <w:rFonts w:cs="Tahoma"/>
          <w:kern w:val="22"/>
        </w:rPr>
        <w:t xml:space="preserve"> must report any bullying concerns to the DSL </w:t>
      </w:r>
      <w:r w:rsidRPr="00DC2BCE">
        <w:rPr>
          <w:rFonts w:cs="Tahoma"/>
          <w:b/>
          <w:kern w:val="22"/>
        </w:rPr>
        <w:t>on the same day</w:t>
      </w:r>
      <w:r w:rsidRPr="00DC2BCE">
        <w:rPr>
          <w:rFonts w:cs="Tahoma"/>
          <w:kern w:val="22"/>
        </w:rPr>
        <w:t xml:space="preserve">. The concerns must be documented appropriately.  </w:t>
      </w:r>
    </w:p>
    <w:p w14:paraId="62DE0050" w14:textId="77777777" w:rsidR="007D2086" w:rsidRPr="00DC2BCE" w:rsidRDefault="007D2086" w:rsidP="00CD58ED">
      <w:pPr>
        <w:shd w:val="clear" w:color="auto" w:fill="FFFFFF"/>
        <w:jc w:val="both"/>
        <w:rPr>
          <w:rFonts w:cs="Tahoma"/>
          <w:kern w:val="22"/>
          <w:sz w:val="8"/>
          <w:szCs w:val="8"/>
        </w:rPr>
      </w:pPr>
    </w:p>
    <w:p w14:paraId="79BEF252" w14:textId="77777777" w:rsidR="007D2086" w:rsidRDefault="007D2086" w:rsidP="00CD58ED">
      <w:pPr>
        <w:shd w:val="clear" w:color="auto" w:fill="FFFFFF"/>
        <w:ind w:left="709" w:hanging="709"/>
        <w:jc w:val="both"/>
        <w:rPr>
          <w:rFonts w:cs="Tahoma"/>
          <w:kern w:val="22"/>
        </w:rPr>
      </w:pPr>
      <w:r w:rsidRPr="00DC2BCE">
        <w:rPr>
          <w:rFonts w:cs="Tahoma"/>
          <w:b/>
          <w:kern w:val="22"/>
        </w:rPr>
        <w:t>14.3</w:t>
      </w:r>
      <w:r w:rsidRPr="00DC2BCE">
        <w:rPr>
          <w:rFonts w:cs="Tahoma"/>
          <w:kern w:val="22"/>
        </w:rPr>
        <w:t xml:space="preserve"> </w:t>
      </w:r>
      <w:r w:rsidRPr="00DC2BCE">
        <w:rPr>
          <w:rFonts w:cs="Tahoma"/>
          <w:kern w:val="22"/>
        </w:rPr>
        <w:tab/>
        <w:t>Schools have a responsibility to ensure that those</w:t>
      </w:r>
      <w:r w:rsidR="004B2CEE" w:rsidRPr="00DC2BCE">
        <w:rPr>
          <w:rFonts w:cs="Tahoma"/>
          <w:kern w:val="22"/>
        </w:rPr>
        <w:t xml:space="preserve"> pupils</w:t>
      </w:r>
      <w:r w:rsidR="005C27B3" w:rsidRPr="00DC2BCE">
        <w:rPr>
          <w:rFonts w:cs="Tahoma"/>
          <w:kern w:val="22"/>
        </w:rPr>
        <w:t xml:space="preserve">/students </w:t>
      </w:r>
      <w:r w:rsidRPr="00DC2BCE">
        <w:rPr>
          <w:rFonts w:cs="Tahoma"/>
          <w:kern w:val="22"/>
        </w:rPr>
        <w:t xml:space="preserve">who bully, are supported and helped to understand the impact of their actions. </w:t>
      </w:r>
    </w:p>
    <w:p w14:paraId="2D633E42" w14:textId="77777777" w:rsidR="00697D49" w:rsidRDefault="00697D49" w:rsidP="00CD58ED">
      <w:pPr>
        <w:shd w:val="clear" w:color="auto" w:fill="FFFFFF"/>
        <w:ind w:left="709" w:hanging="709"/>
        <w:jc w:val="both"/>
        <w:rPr>
          <w:rFonts w:cs="Tahoma"/>
          <w:kern w:val="22"/>
        </w:rPr>
      </w:pPr>
    </w:p>
    <w:p w14:paraId="5358373A" w14:textId="77777777" w:rsidR="00697D49" w:rsidRDefault="00697D49" w:rsidP="00CD58ED">
      <w:pPr>
        <w:shd w:val="clear" w:color="auto" w:fill="FFFFFF"/>
        <w:ind w:left="709" w:hanging="709"/>
        <w:jc w:val="both"/>
        <w:rPr>
          <w:rFonts w:cs="Tahoma"/>
          <w:kern w:val="22"/>
        </w:rPr>
      </w:pPr>
    </w:p>
    <w:p w14:paraId="7A4B9052" w14:textId="77777777" w:rsidR="00697D49" w:rsidRDefault="00697D49" w:rsidP="00CD58ED">
      <w:pPr>
        <w:shd w:val="clear" w:color="auto" w:fill="FFFFFF"/>
        <w:ind w:left="709" w:hanging="709"/>
        <w:jc w:val="both"/>
        <w:rPr>
          <w:rFonts w:cs="Tahoma"/>
          <w:kern w:val="22"/>
        </w:rPr>
      </w:pPr>
    </w:p>
    <w:p w14:paraId="3FEC9B57" w14:textId="77777777" w:rsidR="00697D49" w:rsidRPr="00DC2BCE" w:rsidRDefault="00697D49" w:rsidP="00CD58ED">
      <w:pPr>
        <w:shd w:val="clear" w:color="auto" w:fill="FFFFFF"/>
        <w:ind w:left="709" w:hanging="709"/>
        <w:jc w:val="both"/>
        <w:rPr>
          <w:rFonts w:cs="Tahoma"/>
          <w:kern w:val="22"/>
        </w:rPr>
      </w:pPr>
    </w:p>
    <w:p w14:paraId="731034B1" w14:textId="77777777" w:rsidR="000F48FE" w:rsidRPr="00DC2BCE" w:rsidRDefault="000F48FE" w:rsidP="00CD58ED">
      <w:pPr>
        <w:pStyle w:val="Default"/>
        <w:ind w:left="709" w:hanging="709"/>
        <w:jc w:val="both"/>
        <w:rPr>
          <w:rFonts w:ascii="Tahoma" w:hAnsi="Tahoma" w:cs="Tahoma"/>
          <w:bCs/>
          <w:color w:val="auto"/>
          <w:kern w:val="22"/>
          <w:sz w:val="16"/>
          <w:szCs w:val="16"/>
        </w:rPr>
      </w:pPr>
    </w:p>
    <w:p w14:paraId="4FC24D35" w14:textId="77777777" w:rsidR="004D5526" w:rsidRPr="00DC2BCE" w:rsidRDefault="005836F1" w:rsidP="00027A71">
      <w:pPr>
        <w:pStyle w:val="Default"/>
        <w:ind w:left="709" w:hanging="709"/>
        <w:jc w:val="both"/>
        <w:rPr>
          <w:rFonts w:ascii="Tahoma" w:hAnsi="Tahoma" w:cs="Tahoma"/>
          <w:bCs/>
          <w:color w:val="auto"/>
          <w:kern w:val="22"/>
          <w:sz w:val="22"/>
          <w:szCs w:val="22"/>
        </w:rPr>
      </w:pPr>
      <w:r w:rsidRPr="00DC2BCE">
        <w:rPr>
          <w:rFonts w:ascii="Tahoma" w:hAnsi="Tahoma" w:cs="Tahoma"/>
          <w:b/>
          <w:color w:val="auto"/>
          <w:kern w:val="22"/>
          <w:sz w:val="22"/>
          <w:szCs w:val="22"/>
        </w:rPr>
        <w:t>14.4</w:t>
      </w:r>
      <w:r w:rsidRPr="00DC2BCE">
        <w:rPr>
          <w:rFonts w:ascii="Tahoma" w:hAnsi="Tahoma" w:cs="Tahoma"/>
          <w:bCs/>
          <w:color w:val="auto"/>
          <w:kern w:val="22"/>
          <w:sz w:val="22"/>
          <w:szCs w:val="22"/>
        </w:rPr>
        <w:tab/>
      </w:r>
      <w:r w:rsidR="00E41E0C" w:rsidRPr="00DC2BCE">
        <w:rPr>
          <w:rFonts w:ascii="Tahoma" w:hAnsi="Tahoma" w:cs="Tahoma"/>
          <w:bCs/>
          <w:color w:val="auto"/>
          <w:kern w:val="22"/>
          <w:sz w:val="22"/>
          <w:szCs w:val="22"/>
        </w:rPr>
        <w:t>Please see the</w:t>
      </w:r>
      <w:r w:rsidR="007D2086" w:rsidRPr="00DC2BCE">
        <w:rPr>
          <w:rFonts w:ascii="Tahoma" w:hAnsi="Tahoma" w:cs="Tahoma"/>
          <w:bCs/>
          <w:color w:val="auto"/>
          <w:kern w:val="22"/>
          <w:sz w:val="22"/>
          <w:szCs w:val="22"/>
        </w:rPr>
        <w:t xml:space="preserve"> following</w:t>
      </w:r>
      <w:r w:rsidR="00E41E0C" w:rsidRPr="00DC2BCE">
        <w:rPr>
          <w:rFonts w:ascii="Tahoma" w:hAnsi="Tahoma" w:cs="Tahoma"/>
          <w:bCs/>
          <w:color w:val="auto"/>
          <w:kern w:val="22"/>
          <w:sz w:val="22"/>
          <w:szCs w:val="22"/>
        </w:rPr>
        <w:t xml:space="preserve"> government</w:t>
      </w:r>
      <w:r w:rsidR="007D2086" w:rsidRPr="00DC2BCE">
        <w:rPr>
          <w:rFonts w:ascii="Tahoma" w:hAnsi="Tahoma" w:cs="Tahoma"/>
          <w:bCs/>
          <w:color w:val="auto"/>
          <w:kern w:val="22"/>
          <w:sz w:val="22"/>
          <w:szCs w:val="22"/>
        </w:rPr>
        <w:t xml:space="preserve"> guidance</w:t>
      </w:r>
      <w:r w:rsidR="00E41E0C" w:rsidRPr="00DC2BCE">
        <w:rPr>
          <w:rFonts w:ascii="Tahoma" w:hAnsi="Tahoma" w:cs="Tahoma"/>
          <w:bCs/>
          <w:color w:val="auto"/>
          <w:kern w:val="22"/>
          <w:sz w:val="22"/>
          <w:szCs w:val="22"/>
        </w:rPr>
        <w:t xml:space="preserve"> </w:t>
      </w:r>
      <w:r w:rsidR="007D2086" w:rsidRPr="00DC2BCE">
        <w:rPr>
          <w:rFonts w:ascii="Tahoma" w:hAnsi="Tahoma" w:cs="Tahoma"/>
          <w:bCs/>
          <w:color w:val="auto"/>
          <w:kern w:val="22"/>
          <w:sz w:val="22"/>
          <w:szCs w:val="22"/>
        </w:rPr>
        <w:t xml:space="preserve">on </w:t>
      </w:r>
      <w:r w:rsidRPr="00DC2BCE">
        <w:rPr>
          <w:rFonts w:ascii="Tahoma" w:hAnsi="Tahoma" w:cs="Tahoma"/>
          <w:bCs/>
          <w:color w:val="auto"/>
          <w:kern w:val="22"/>
          <w:sz w:val="22"/>
          <w:szCs w:val="22"/>
        </w:rPr>
        <w:t>p</w:t>
      </w:r>
      <w:r w:rsidR="007D2086" w:rsidRPr="00DC2BCE">
        <w:rPr>
          <w:rFonts w:ascii="Tahoma" w:hAnsi="Tahoma" w:cs="Tahoma"/>
          <w:bCs/>
          <w:color w:val="auto"/>
          <w:kern w:val="22"/>
          <w:sz w:val="22"/>
          <w:szCs w:val="22"/>
        </w:rPr>
        <w:t>reventing and tacking bullying</w:t>
      </w:r>
      <w:r w:rsidR="00E41E0C" w:rsidRPr="00DC2BCE">
        <w:rPr>
          <w:rFonts w:ascii="Tahoma" w:hAnsi="Tahoma" w:cs="Tahoma"/>
          <w:bCs/>
          <w:color w:val="auto"/>
          <w:kern w:val="22"/>
          <w:sz w:val="22"/>
          <w:szCs w:val="22"/>
        </w:rPr>
        <w:t xml:space="preserve"> </w:t>
      </w:r>
      <w:r w:rsidR="007D2086" w:rsidRPr="00DC2BCE">
        <w:rPr>
          <w:rFonts w:ascii="Tahoma" w:hAnsi="Tahoma" w:cs="Tahoma"/>
          <w:bCs/>
          <w:color w:val="auto"/>
          <w:kern w:val="22"/>
          <w:sz w:val="22"/>
          <w:szCs w:val="22"/>
        </w:rPr>
        <w:t>in school</w:t>
      </w:r>
      <w:r w:rsidR="00E41E0C" w:rsidRPr="00DC2BCE">
        <w:rPr>
          <w:rFonts w:ascii="Tahoma" w:hAnsi="Tahoma" w:cs="Tahoma"/>
          <w:bCs/>
          <w:color w:val="auto"/>
          <w:kern w:val="22"/>
          <w:sz w:val="22"/>
          <w:szCs w:val="22"/>
        </w:rPr>
        <w:t>s</w:t>
      </w:r>
      <w:r w:rsidR="007D2086" w:rsidRPr="00DC2BCE">
        <w:rPr>
          <w:rFonts w:ascii="Tahoma" w:hAnsi="Tahoma" w:cs="Tahoma"/>
          <w:bCs/>
          <w:color w:val="auto"/>
          <w:kern w:val="22"/>
          <w:sz w:val="22"/>
          <w:szCs w:val="22"/>
        </w:rPr>
        <w:t xml:space="preserve">: </w:t>
      </w:r>
    </w:p>
    <w:p w14:paraId="6C18BB19" w14:textId="77777777" w:rsidR="005E5459" w:rsidRPr="00DC2BCE" w:rsidRDefault="00043D05" w:rsidP="00027A71">
      <w:pPr>
        <w:pStyle w:val="Default"/>
        <w:spacing w:line="276" w:lineRule="auto"/>
        <w:ind w:left="709"/>
        <w:jc w:val="both"/>
        <w:rPr>
          <w:rStyle w:val="Hyperlink"/>
          <w:rFonts w:ascii="Tahoma" w:hAnsi="Tahoma" w:cs="Tahoma"/>
          <w:bCs/>
          <w:kern w:val="22"/>
          <w:sz w:val="22"/>
          <w:szCs w:val="22"/>
        </w:rPr>
      </w:pPr>
      <w:hyperlink r:id="rId94" w:history="1">
        <w:r w:rsidR="004D5526" w:rsidRPr="00DC2BCE">
          <w:rPr>
            <w:rStyle w:val="Hyperlink"/>
            <w:rFonts w:ascii="Tahoma" w:hAnsi="Tahoma" w:cs="Tahoma"/>
            <w:bCs/>
            <w:kern w:val="22"/>
            <w:sz w:val="22"/>
            <w:szCs w:val="22"/>
          </w:rPr>
          <w:t>Preventing and tackling bullying</w:t>
        </w:r>
      </w:hyperlink>
      <w:r w:rsidR="00A06284" w:rsidRPr="00DC2BCE">
        <w:rPr>
          <w:rStyle w:val="Hyperlink"/>
          <w:rFonts w:ascii="Tahoma" w:hAnsi="Tahoma" w:cs="Tahoma"/>
          <w:bCs/>
          <w:kern w:val="22"/>
          <w:sz w:val="22"/>
          <w:szCs w:val="22"/>
          <w:u w:val="none"/>
        </w:rPr>
        <w:t xml:space="preserve"> ,  </w:t>
      </w:r>
      <w:hyperlink r:id="rId95" w:history="1">
        <w:r w:rsidR="00F05E1A" w:rsidRPr="00DC2BCE">
          <w:rPr>
            <w:rStyle w:val="Hyperlink"/>
            <w:rFonts w:ascii="Tahoma" w:hAnsi="Tahoma" w:cs="Tahoma"/>
            <w:bCs/>
            <w:kern w:val="22"/>
            <w:sz w:val="22"/>
            <w:szCs w:val="22"/>
          </w:rPr>
          <w:t>Mental health and behaviour in schools</w:t>
        </w:r>
      </w:hyperlink>
    </w:p>
    <w:p w14:paraId="0BCEADEA" w14:textId="77777777" w:rsidR="00DB007C" w:rsidRPr="00DC2BCE" w:rsidRDefault="00DB007C" w:rsidP="00027A71">
      <w:pPr>
        <w:pStyle w:val="Default"/>
        <w:autoSpaceDE/>
        <w:autoSpaceDN/>
        <w:spacing w:line="276" w:lineRule="auto"/>
        <w:ind w:firstLine="709"/>
        <w:jc w:val="both"/>
        <w:rPr>
          <w:rStyle w:val="Hyperlink"/>
          <w:rFonts w:ascii="Tahoma" w:hAnsi="Tahoma" w:cs="Tahoma"/>
          <w:color w:val="auto"/>
          <w:kern w:val="22"/>
          <w:sz w:val="22"/>
          <w:szCs w:val="22"/>
          <w:u w:val="none"/>
        </w:rPr>
      </w:pPr>
      <w:hyperlink r:id="rId96" w:history="1">
        <w:r w:rsidRPr="00DC2BCE">
          <w:rPr>
            <w:rStyle w:val="Hyperlink"/>
            <w:rFonts w:ascii="Tahoma" w:hAnsi="Tahoma" w:cs="Tahoma"/>
            <w:kern w:val="22"/>
            <w:sz w:val="22"/>
            <w:szCs w:val="22"/>
          </w:rPr>
          <w:t>Behaviour in schools: advice for headteachers and school staff</w:t>
        </w:r>
      </w:hyperlink>
      <w:r w:rsidR="00DA1AD3" w:rsidRPr="00DC2BCE">
        <w:rPr>
          <w:rStyle w:val="Hyperlink"/>
          <w:rFonts w:ascii="Tahoma" w:hAnsi="Tahoma" w:cs="Tahoma"/>
          <w:color w:val="auto"/>
          <w:kern w:val="22"/>
          <w:sz w:val="22"/>
          <w:szCs w:val="22"/>
          <w:u w:val="none"/>
        </w:rPr>
        <w:t xml:space="preserve"> </w:t>
      </w:r>
    </w:p>
    <w:p w14:paraId="12F298FE" w14:textId="77777777" w:rsidR="007D2086" w:rsidRPr="00DC2BCE" w:rsidRDefault="007D2086" w:rsidP="00027A71">
      <w:pPr>
        <w:pStyle w:val="Default"/>
        <w:spacing w:line="276" w:lineRule="auto"/>
        <w:ind w:left="709"/>
        <w:jc w:val="both"/>
        <w:rPr>
          <w:rFonts w:ascii="Tahoma" w:hAnsi="Tahoma" w:cs="Tahoma"/>
          <w:bCs/>
          <w:color w:val="auto"/>
          <w:kern w:val="22"/>
          <w:sz w:val="22"/>
          <w:szCs w:val="22"/>
          <w:u w:val="single"/>
        </w:rPr>
      </w:pPr>
      <w:r w:rsidRPr="00DC2BCE">
        <w:rPr>
          <w:rFonts w:ascii="Tahoma" w:hAnsi="Tahoma" w:cs="Tahoma"/>
          <w:bCs/>
          <w:color w:val="auto"/>
          <w:kern w:val="22"/>
          <w:sz w:val="22"/>
          <w:szCs w:val="22"/>
          <w:u w:val="single"/>
        </w:rPr>
        <w:t xml:space="preserve">See </w:t>
      </w:r>
      <w:hyperlink r:id="rId97" w:history="1">
        <w:r w:rsidRPr="00DC2BCE">
          <w:rPr>
            <w:rStyle w:val="Hyperlink"/>
            <w:rFonts w:ascii="Tahoma" w:hAnsi="Tahoma" w:cs="Tahoma"/>
            <w:bCs/>
            <w:kern w:val="22"/>
            <w:sz w:val="22"/>
            <w:szCs w:val="22"/>
          </w:rPr>
          <w:t>Rise Above</w:t>
        </w:r>
      </w:hyperlink>
      <w:r w:rsidRPr="00DC2BCE">
        <w:rPr>
          <w:rFonts w:ascii="Tahoma" w:hAnsi="Tahoma" w:cs="Tahoma"/>
          <w:bCs/>
          <w:color w:val="auto"/>
          <w:kern w:val="22"/>
          <w:sz w:val="22"/>
          <w:szCs w:val="22"/>
          <w:u w:val="single"/>
        </w:rPr>
        <w:t xml:space="preserve"> for links to materials and lesson plans</w:t>
      </w:r>
    </w:p>
    <w:p w14:paraId="7FE3F77A" w14:textId="77777777" w:rsidR="00212465" w:rsidRPr="00DC2BCE" w:rsidRDefault="007D2086" w:rsidP="00027A71">
      <w:pPr>
        <w:pStyle w:val="Default"/>
        <w:ind w:left="709" w:hanging="709"/>
        <w:jc w:val="both"/>
        <w:rPr>
          <w:rFonts w:ascii="Tahoma" w:hAnsi="Tahoma" w:cs="Tahoma"/>
          <w:color w:val="auto"/>
          <w:kern w:val="22"/>
          <w:sz w:val="8"/>
          <w:szCs w:val="8"/>
        </w:rPr>
      </w:pPr>
      <w:r w:rsidRPr="00DC2BCE">
        <w:rPr>
          <w:rFonts w:ascii="Tahoma" w:hAnsi="Tahoma" w:cs="Tahoma"/>
          <w:color w:val="auto"/>
          <w:kern w:val="22"/>
          <w:sz w:val="22"/>
          <w:szCs w:val="22"/>
        </w:rPr>
        <w:tab/>
      </w:r>
    </w:p>
    <w:p w14:paraId="6799EDCB" w14:textId="77777777" w:rsidR="00027A71" w:rsidRPr="00DC2BCE" w:rsidRDefault="00027A71" w:rsidP="00B529E2">
      <w:pPr>
        <w:pStyle w:val="Default"/>
        <w:ind w:left="709"/>
        <w:jc w:val="both"/>
        <w:rPr>
          <w:rFonts w:ascii="Tahoma" w:hAnsi="Tahoma" w:cs="Tahoma"/>
          <w:bCs/>
          <w:color w:val="auto"/>
          <w:kern w:val="22"/>
          <w:sz w:val="16"/>
          <w:szCs w:val="16"/>
        </w:rPr>
      </w:pPr>
    </w:p>
    <w:p w14:paraId="174462EF" w14:textId="77777777" w:rsidR="007D2086" w:rsidRPr="00DC2BCE" w:rsidRDefault="007D2086" w:rsidP="00264B64">
      <w:pPr>
        <w:pStyle w:val="Heading1"/>
        <w:ind w:hanging="102"/>
        <w:rPr>
          <w:rFonts w:cs="Tahoma"/>
          <w:kern w:val="22"/>
        </w:rPr>
      </w:pPr>
      <w:bookmarkStart w:id="26" w:name="_Toc206054994"/>
      <w:r w:rsidRPr="00DC2BCE">
        <w:rPr>
          <w:rFonts w:cs="Tahoma"/>
          <w:kern w:val="22"/>
        </w:rPr>
        <w:t xml:space="preserve">15.0 </w:t>
      </w:r>
      <w:r w:rsidRPr="00DC2BCE">
        <w:rPr>
          <w:rFonts w:cs="Tahoma"/>
          <w:kern w:val="22"/>
        </w:rPr>
        <w:tab/>
        <w:t>Preventative Strategies</w:t>
      </w:r>
      <w:bookmarkEnd w:id="26"/>
    </w:p>
    <w:p w14:paraId="35942AAA" w14:textId="77777777" w:rsidR="00A8634B" w:rsidRPr="00DC2BCE" w:rsidRDefault="00A8634B" w:rsidP="00264B64">
      <w:pPr>
        <w:jc w:val="both"/>
        <w:rPr>
          <w:rFonts w:cs="Tahoma"/>
          <w:kern w:val="22"/>
          <w:sz w:val="16"/>
          <w:szCs w:val="16"/>
        </w:rPr>
      </w:pPr>
    </w:p>
    <w:p w14:paraId="10358C4F" w14:textId="77777777" w:rsidR="00C7725B" w:rsidRPr="00DC2BCE" w:rsidRDefault="00C50CA9" w:rsidP="00264B64">
      <w:pPr>
        <w:ind w:left="720" w:right="93" w:hanging="720"/>
        <w:jc w:val="both"/>
        <w:rPr>
          <w:rFonts w:cs="Tahoma"/>
          <w:kern w:val="22"/>
        </w:rPr>
      </w:pPr>
      <w:r w:rsidRPr="00DC2BCE">
        <w:rPr>
          <w:rFonts w:cs="Tahoma"/>
          <w:b/>
          <w:bCs/>
          <w:kern w:val="22"/>
        </w:rPr>
        <w:t>15.1</w:t>
      </w:r>
      <w:r w:rsidRPr="00DC2BCE">
        <w:rPr>
          <w:rFonts w:cs="Tahoma"/>
          <w:b/>
          <w:bCs/>
          <w:kern w:val="22"/>
        </w:rPr>
        <w:tab/>
      </w:r>
      <w:r w:rsidR="00A8634B" w:rsidRPr="00DC2BCE">
        <w:rPr>
          <w:rFonts w:cs="Tahoma"/>
          <w:kern w:val="22"/>
        </w:rPr>
        <w:t xml:space="preserve">It is important that </w:t>
      </w:r>
      <w:r w:rsidR="004417E0" w:rsidRPr="00DC2BCE">
        <w:rPr>
          <w:rFonts w:cs="Tahoma"/>
          <w:kern w:val="22"/>
        </w:rPr>
        <w:t>pupils</w:t>
      </w:r>
      <w:r w:rsidR="005C27B3" w:rsidRPr="00DC2BCE">
        <w:rPr>
          <w:rFonts w:cs="Tahoma"/>
          <w:kern w:val="22"/>
        </w:rPr>
        <w:t>/students</w:t>
      </w:r>
      <w:r w:rsidR="00A8634B" w:rsidRPr="00DC2BCE">
        <w:rPr>
          <w:rFonts w:cs="Tahoma"/>
          <w:kern w:val="22"/>
        </w:rPr>
        <w:t xml:space="preserve"> are taught about how to keep themselves and others safe, including online. </w:t>
      </w:r>
      <w:r w:rsidR="007C55E4" w:rsidRPr="00DC2BCE">
        <w:rPr>
          <w:rFonts w:cs="Tahoma"/>
          <w:kern w:val="22"/>
        </w:rPr>
        <w:t>This preventative ed</w:t>
      </w:r>
      <w:r w:rsidR="00A8634B" w:rsidRPr="00DC2BCE">
        <w:rPr>
          <w:rFonts w:cs="Tahoma"/>
          <w:kern w:val="22"/>
        </w:rPr>
        <w:t xml:space="preserve">ucation will be </w:t>
      </w:r>
      <w:r w:rsidR="005D25FC" w:rsidRPr="00DC2BCE">
        <w:rPr>
          <w:rFonts w:cs="Tahoma"/>
          <w:kern w:val="22"/>
        </w:rPr>
        <w:t xml:space="preserve">effectively </w:t>
      </w:r>
      <w:r w:rsidR="00A8634B" w:rsidRPr="00DC2BCE">
        <w:rPr>
          <w:rFonts w:cs="Tahoma"/>
          <w:kern w:val="22"/>
        </w:rPr>
        <w:t>tailored to</w:t>
      </w:r>
      <w:r w:rsidR="005D25FC" w:rsidRPr="00DC2BCE">
        <w:rPr>
          <w:rFonts w:cs="Tahoma"/>
          <w:kern w:val="22"/>
        </w:rPr>
        <w:t xml:space="preserve"> </w:t>
      </w:r>
      <w:r w:rsidR="00A8634B" w:rsidRPr="00DC2BCE">
        <w:rPr>
          <w:rFonts w:cs="Tahoma"/>
          <w:kern w:val="22"/>
        </w:rPr>
        <w:t xml:space="preserve">the specific needs and vulnerabilities of individual </w:t>
      </w:r>
      <w:r w:rsidR="0063210C" w:rsidRPr="00DC2BCE">
        <w:rPr>
          <w:rFonts w:cs="Tahoma"/>
          <w:kern w:val="22"/>
        </w:rPr>
        <w:t>pupils</w:t>
      </w:r>
      <w:r w:rsidR="005C27B3" w:rsidRPr="00DC2BCE">
        <w:rPr>
          <w:rFonts w:cs="Tahoma"/>
          <w:kern w:val="22"/>
        </w:rPr>
        <w:t xml:space="preserve"> /students</w:t>
      </w:r>
      <w:r w:rsidR="005D25FC" w:rsidRPr="00DC2BCE">
        <w:rPr>
          <w:rFonts w:cs="Tahoma"/>
          <w:kern w:val="22"/>
        </w:rPr>
        <w:t>.</w:t>
      </w:r>
    </w:p>
    <w:p w14:paraId="7154704A" w14:textId="77777777" w:rsidR="00C7725B" w:rsidRPr="00DC2BCE" w:rsidRDefault="00C7725B" w:rsidP="005A30A5">
      <w:pPr>
        <w:ind w:left="720" w:right="93"/>
        <w:jc w:val="both"/>
        <w:rPr>
          <w:rFonts w:cs="Tahoma"/>
          <w:kern w:val="22"/>
          <w:sz w:val="16"/>
          <w:szCs w:val="16"/>
        </w:rPr>
      </w:pPr>
    </w:p>
    <w:p w14:paraId="4F64AC8F" w14:textId="77777777" w:rsidR="005A30A5" w:rsidRPr="00DC2BCE" w:rsidRDefault="005A30A5" w:rsidP="005A30A5">
      <w:pPr>
        <w:ind w:left="720" w:right="93"/>
        <w:jc w:val="both"/>
        <w:rPr>
          <w:rFonts w:eastAsia="Times New Roman" w:cs="Tahoma"/>
          <w:kern w:val="22"/>
        </w:rPr>
      </w:pPr>
      <w:r w:rsidRPr="00DC2BCE">
        <w:rPr>
          <w:rFonts w:cs="Tahoma"/>
          <w:kern w:val="22"/>
        </w:rPr>
        <w:t>For pupils</w:t>
      </w:r>
      <w:r w:rsidR="005C27B3" w:rsidRPr="00DC2BCE">
        <w:rPr>
          <w:rFonts w:cs="Tahoma"/>
          <w:kern w:val="22"/>
        </w:rPr>
        <w:t xml:space="preserve"> and students</w:t>
      </w:r>
      <w:r w:rsidRPr="00DC2BCE">
        <w:rPr>
          <w:rFonts w:cs="Tahoma"/>
          <w:kern w:val="22"/>
        </w:rPr>
        <w:t xml:space="preserve"> who are non-verbal or have limited receptive and expressive communication and learning disabilities, more direct on-going observation is often required </w:t>
      </w:r>
      <w:r w:rsidRPr="00DC2BCE">
        <w:rPr>
          <w:rFonts w:eastAsia="Times New Roman" w:cs="Tahoma"/>
          <w:kern w:val="22"/>
        </w:rPr>
        <w:t>to support them and   keep them safe, along with the direct modelling of safe behaviour by those responsible for their care and education. The support required must be tailored to the</w:t>
      </w:r>
      <w:r w:rsidR="003C34ED" w:rsidRPr="00DC2BCE">
        <w:rPr>
          <w:rFonts w:eastAsia="Times New Roman" w:cs="Tahoma"/>
          <w:kern w:val="22"/>
        </w:rPr>
        <w:t xml:space="preserve"> individual</w:t>
      </w:r>
      <w:r w:rsidR="000A4D8B" w:rsidRPr="00DC2BCE">
        <w:rPr>
          <w:rFonts w:eastAsia="Times New Roman" w:cs="Tahoma"/>
          <w:kern w:val="22"/>
        </w:rPr>
        <w:t xml:space="preserve"> </w:t>
      </w:r>
      <w:r w:rsidR="000A4D8B" w:rsidRPr="00DC2BCE">
        <w:rPr>
          <w:rFonts w:cs="Tahoma"/>
          <w:kern w:val="22"/>
        </w:rPr>
        <w:t>pupil’s</w:t>
      </w:r>
      <w:r w:rsidR="00DA0D5D" w:rsidRPr="00DC2BCE">
        <w:rPr>
          <w:rFonts w:cs="Tahoma"/>
          <w:kern w:val="22"/>
        </w:rPr>
        <w:t>/</w:t>
      </w:r>
      <w:r w:rsidRPr="00DC2BCE">
        <w:rPr>
          <w:rFonts w:eastAsia="Times New Roman" w:cs="Tahoma"/>
          <w:kern w:val="22"/>
        </w:rPr>
        <w:t xml:space="preserve"> </w:t>
      </w:r>
      <w:r w:rsidR="00DA0D5D" w:rsidRPr="00DC2BCE">
        <w:rPr>
          <w:rFonts w:eastAsia="Times New Roman" w:cs="Tahoma"/>
          <w:kern w:val="22"/>
        </w:rPr>
        <w:t>student’s</w:t>
      </w:r>
      <w:r w:rsidRPr="00DC2BCE">
        <w:rPr>
          <w:rFonts w:eastAsia="Times New Roman" w:cs="Tahoma"/>
          <w:kern w:val="22"/>
        </w:rPr>
        <w:t xml:space="preserve"> </w:t>
      </w:r>
      <w:r w:rsidR="003C34ED" w:rsidRPr="00DC2BCE">
        <w:rPr>
          <w:rFonts w:eastAsia="Times New Roman" w:cs="Tahoma"/>
          <w:kern w:val="22"/>
        </w:rPr>
        <w:t>needs and be included in their Care Plan.</w:t>
      </w:r>
    </w:p>
    <w:p w14:paraId="643CD685" w14:textId="77777777" w:rsidR="00B5600C" w:rsidRPr="00DC2BCE" w:rsidRDefault="00B5600C" w:rsidP="005A30A5">
      <w:pPr>
        <w:ind w:left="720" w:right="93"/>
        <w:jc w:val="both"/>
        <w:rPr>
          <w:rFonts w:eastAsia="Times New Roman" w:cs="Tahoma"/>
          <w:kern w:val="22"/>
          <w:sz w:val="16"/>
          <w:szCs w:val="16"/>
        </w:rPr>
      </w:pPr>
    </w:p>
    <w:p w14:paraId="0CFE8DBA" w14:textId="77777777" w:rsidR="005C6C9A" w:rsidRPr="00DC2BCE" w:rsidRDefault="007D2086" w:rsidP="00404CA6">
      <w:pPr>
        <w:ind w:left="709" w:hanging="709"/>
        <w:jc w:val="both"/>
        <w:rPr>
          <w:rFonts w:cs="Tahoma"/>
          <w:kern w:val="22"/>
        </w:rPr>
      </w:pPr>
      <w:r w:rsidRPr="00DC2BCE">
        <w:rPr>
          <w:rFonts w:cs="Tahoma"/>
          <w:b/>
          <w:bCs/>
          <w:kern w:val="22"/>
        </w:rPr>
        <w:t>15.</w:t>
      </w:r>
      <w:r w:rsidR="00C50CA9" w:rsidRPr="00DC2BCE">
        <w:rPr>
          <w:rFonts w:cs="Tahoma"/>
          <w:b/>
          <w:bCs/>
          <w:kern w:val="22"/>
        </w:rPr>
        <w:t>2</w:t>
      </w:r>
      <w:r w:rsidRPr="00DC2BCE">
        <w:rPr>
          <w:rFonts w:cs="Tahoma"/>
          <w:kern w:val="22"/>
        </w:rPr>
        <w:tab/>
        <w:t>T</w:t>
      </w:r>
      <w:r w:rsidR="00027A71" w:rsidRPr="00DC2BCE">
        <w:rPr>
          <w:rFonts w:cs="Tahoma"/>
          <w:kern w:val="22"/>
        </w:rPr>
        <w:t>h</w:t>
      </w:r>
      <w:r w:rsidRPr="00DC2BCE">
        <w:rPr>
          <w:rFonts w:cs="Tahoma"/>
          <w:kern w:val="22"/>
        </w:rPr>
        <w:t xml:space="preserve">e school will take all appropriate action to ensure that </w:t>
      </w:r>
      <w:r w:rsidR="00D0213B" w:rsidRPr="00DC2BCE">
        <w:rPr>
          <w:rFonts w:cs="Tahoma"/>
          <w:kern w:val="22"/>
        </w:rPr>
        <w:t>pupils</w:t>
      </w:r>
      <w:r w:rsidR="00E2391D" w:rsidRPr="00DC2BCE">
        <w:rPr>
          <w:rFonts w:cs="Tahoma"/>
          <w:kern w:val="22"/>
        </w:rPr>
        <w:t xml:space="preserve"> and students</w:t>
      </w:r>
      <w:r w:rsidRPr="00DC2BCE">
        <w:rPr>
          <w:rFonts w:cs="Tahoma"/>
          <w:kern w:val="22"/>
        </w:rPr>
        <w:t xml:space="preserve"> learn about appropriate relationships, keeping safe, online safety as well as sex and healthy relationships. </w:t>
      </w:r>
      <w:r w:rsidRPr="00DC2BCE">
        <w:rPr>
          <w:rFonts w:cs="Tahoma"/>
          <w:kern w:val="22"/>
          <w:shd w:val="clear" w:color="auto" w:fill="FFFFFF"/>
        </w:rPr>
        <w:t>Relationship</w:t>
      </w:r>
      <w:r w:rsidR="008A3C10" w:rsidRPr="00DC2BCE">
        <w:rPr>
          <w:rFonts w:cs="Tahoma"/>
          <w:kern w:val="22"/>
          <w:shd w:val="clear" w:color="auto" w:fill="FFFFFF"/>
        </w:rPr>
        <w:t xml:space="preserve">, </w:t>
      </w:r>
      <w:r w:rsidR="00A13110" w:rsidRPr="00DC2BCE">
        <w:rPr>
          <w:rFonts w:cs="Tahoma"/>
          <w:kern w:val="22"/>
          <w:shd w:val="clear" w:color="auto" w:fill="FFFFFF"/>
        </w:rPr>
        <w:t>s</w:t>
      </w:r>
      <w:r w:rsidRPr="00DC2BCE">
        <w:rPr>
          <w:rFonts w:cs="Tahoma"/>
          <w:kern w:val="22"/>
          <w:shd w:val="clear" w:color="auto" w:fill="FFFFFF"/>
        </w:rPr>
        <w:t>ex </w:t>
      </w:r>
      <w:r w:rsidR="00A13110" w:rsidRPr="00DC2BCE">
        <w:rPr>
          <w:rFonts w:cs="Tahoma"/>
          <w:kern w:val="22"/>
          <w:shd w:val="clear" w:color="auto" w:fill="FFFFFF"/>
        </w:rPr>
        <w:t>e</w:t>
      </w:r>
      <w:r w:rsidRPr="00DC2BCE">
        <w:rPr>
          <w:rFonts w:cs="Tahoma"/>
          <w:kern w:val="22"/>
          <w:shd w:val="clear" w:color="auto" w:fill="FFFFFF"/>
        </w:rPr>
        <w:t>ducation</w:t>
      </w:r>
      <w:r w:rsidRPr="00DC2BCE">
        <w:rPr>
          <w:rFonts w:cs="Tahoma"/>
          <w:b/>
          <w:bCs/>
          <w:kern w:val="22"/>
          <w:shd w:val="clear" w:color="auto" w:fill="FFFFFF"/>
        </w:rPr>
        <w:t xml:space="preserve"> </w:t>
      </w:r>
      <w:r w:rsidRPr="00DC2BCE">
        <w:rPr>
          <w:rFonts w:cs="Tahoma"/>
          <w:kern w:val="22"/>
          <w:shd w:val="clear" w:color="auto" w:fill="FFFFFF"/>
        </w:rPr>
        <w:t>(</w:t>
      </w:r>
      <w:r w:rsidRPr="00DC2BCE">
        <w:rPr>
          <w:rFonts w:cs="Tahoma"/>
          <w:kern w:val="22"/>
        </w:rPr>
        <w:t xml:space="preserve">RSE) </w:t>
      </w:r>
      <w:r w:rsidR="00A13110" w:rsidRPr="00DC2BCE">
        <w:rPr>
          <w:rFonts w:cs="Tahoma"/>
          <w:kern w:val="22"/>
        </w:rPr>
        <w:t xml:space="preserve">and health education </w:t>
      </w:r>
      <w:r w:rsidRPr="00DC2BCE">
        <w:rPr>
          <w:rFonts w:cs="Tahoma"/>
          <w:kern w:val="22"/>
        </w:rPr>
        <w:t>lessons</w:t>
      </w:r>
      <w:r w:rsidR="008A3C10" w:rsidRPr="00DC2BCE">
        <w:rPr>
          <w:rFonts w:cs="Tahoma"/>
          <w:kern w:val="22"/>
        </w:rPr>
        <w:t xml:space="preserve"> </w:t>
      </w:r>
      <w:r w:rsidRPr="00DC2BCE">
        <w:rPr>
          <w:rFonts w:cs="Tahoma"/>
          <w:kern w:val="22"/>
        </w:rPr>
        <w:t xml:space="preserve">will focus on important age-appropriate issues in line with </w:t>
      </w:r>
      <w:r w:rsidR="008A3C10" w:rsidRPr="00DC2BCE">
        <w:rPr>
          <w:rFonts w:cs="Tahoma"/>
          <w:kern w:val="22"/>
        </w:rPr>
        <w:t xml:space="preserve">the </w:t>
      </w:r>
      <w:hyperlink r:id="rId98" w:history="1">
        <w:r w:rsidR="008A3C10" w:rsidRPr="00DC2BCE">
          <w:rPr>
            <w:rStyle w:val="Hyperlink"/>
            <w:rFonts w:cs="Tahoma"/>
            <w:kern w:val="22"/>
          </w:rPr>
          <w:t>RSE and health education</w:t>
        </w:r>
      </w:hyperlink>
      <w:r w:rsidR="008A3C10" w:rsidRPr="00DC2BCE">
        <w:rPr>
          <w:rFonts w:cs="Tahoma"/>
          <w:kern w:val="22"/>
        </w:rPr>
        <w:t xml:space="preserve"> statutory guidance.</w:t>
      </w:r>
      <w:r w:rsidR="00393662" w:rsidRPr="00DC2BCE">
        <w:rPr>
          <w:rFonts w:cs="Tahoma"/>
          <w:kern w:val="22"/>
        </w:rPr>
        <w:t xml:space="preserve"> </w:t>
      </w:r>
      <w:r w:rsidR="0087352E" w:rsidRPr="00DC2BCE">
        <w:rPr>
          <w:rFonts w:cs="Tahoma"/>
          <w:kern w:val="22"/>
        </w:rPr>
        <w:t>Team members</w:t>
      </w:r>
      <w:r w:rsidRPr="00DC2BCE">
        <w:rPr>
          <w:rFonts w:cs="Tahoma"/>
          <w:kern w:val="22"/>
        </w:rPr>
        <w:t xml:space="preserve"> must ensure that </w:t>
      </w:r>
      <w:r w:rsidR="003148C7" w:rsidRPr="00DC2BCE">
        <w:rPr>
          <w:rFonts w:cs="Tahoma"/>
          <w:kern w:val="22"/>
        </w:rPr>
        <w:t xml:space="preserve">pupils </w:t>
      </w:r>
      <w:r w:rsidR="00A11D85" w:rsidRPr="00DC2BCE">
        <w:rPr>
          <w:rFonts w:cs="Tahoma"/>
          <w:kern w:val="22"/>
        </w:rPr>
        <w:t xml:space="preserve">and students have the opportunity to </w:t>
      </w:r>
      <w:r w:rsidRPr="00DC2BCE">
        <w:rPr>
          <w:rFonts w:cs="Tahoma"/>
          <w:kern w:val="22"/>
        </w:rPr>
        <w:t xml:space="preserve">learn about safe relationships as well as who they can talk to if they have any concerns. </w:t>
      </w:r>
      <w:r w:rsidR="005C6C9A" w:rsidRPr="00DC2BCE">
        <w:rPr>
          <w:rFonts w:cs="Tahoma"/>
          <w:kern w:val="22"/>
        </w:rPr>
        <w:t xml:space="preserve">Support and training materials for can be found here: </w:t>
      </w:r>
      <w:hyperlink r:id="rId99" w:history="1">
        <w:r w:rsidR="005C6C9A" w:rsidRPr="00DC2BCE">
          <w:rPr>
            <w:rStyle w:val="Hyperlink"/>
            <w:rFonts w:cs="Tahoma"/>
            <w:kern w:val="22"/>
          </w:rPr>
          <w:t>Teaching about relationships sex and health</w:t>
        </w:r>
      </w:hyperlink>
    </w:p>
    <w:p w14:paraId="1C8FD125" w14:textId="77777777" w:rsidR="007D2086" w:rsidRPr="00DC2BCE" w:rsidRDefault="007D2086" w:rsidP="007D2086">
      <w:pPr>
        <w:ind w:left="709" w:hanging="709"/>
        <w:jc w:val="both"/>
        <w:rPr>
          <w:rFonts w:cs="Tahoma"/>
          <w:kern w:val="22"/>
          <w:sz w:val="16"/>
          <w:szCs w:val="16"/>
        </w:rPr>
      </w:pPr>
    </w:p>
    <w:p w14:paraId="5457313C" w14:textId="77777777" w:rsidR="00B93641" w:rsidRPr="00DC2BCE" w:rsidRDefault="00B93641" w:rsidP="00B93641">
      <w:pPr>
        <w:ind w:left="709"/>
        <w:jc w:val="both"/>
        <w:rPr>
          <w:rFonts w:cs="Tahoma"/>
          <w:kern w:val="22"/>
        </w:rPr>
      </w:pPr>
      <w:r w:rsidRPr="00DC2BCE">
        <w:rPr>
          <w:rFonts w:cs="Tahoma"/>
          <w:kern w:val="22"/>
        </w:rPr>
        <w:t>LGBT</w:t>
      </w:r>
      <w:r w:rsidR="00751F6B" w:rsidRPr="00DC2BCE">
        <w:rPr>
          <w:rFonts w:cs="Tahoma"/>
          <w:kern w:val="22"/>
        </w:rPr>
        <w:t>Q+</w:t>
      </w:r>
      <w:r w:rsidRPr="00DC2BCE">
        <w:rPr>
          <w:rFonts w:cs="Tahoma"/>
          <w:kern w:val="22"/>
        </w:rPr>
        <w:t xml:space="preserve"> inclusion is part of the statutory Relationships Education, Relationship and Sex Education and Health Education curriculum and there is a range of support available to help schools counter homophobic, biphobic and transphobic bullying and abuse.</w:t>
      </w:r>
    </w:p>
    <w:p w14:paraId="3008BEDD" w14:textId="77777777" w:rsidR="003429C9" w:rsidRPr="00DC2BCE" w:rsidRDefault="003429C9" w:rsidP="007D2086">
      <w:pPr>
        <w:ind w:left="709"/>
        <w:jc w:val="both"/>
        <w:rPr>
          <w:rFonts w:cs="Tahoma"/>
          <w:kern w:val="22"/>
          <w:sz w:val="12"/>
          <w:szCs w:val="12"/>
        </w:rPr>
      </w:pPr>
    </w:p>
    <w:p w14:paraId="5A8EE59F" w14:textId="77777777" w:rsidR="007D2086" w:rsidRPr="00DC2BCE" w:rsidRDefault="007D2086" w:rsidP="007D2086">
      <w:pPr>
        <w:ind w:left="709" w:hanging="709"/>
        <w:jc w:val="both"/>
        <w:rPr>
          <w:rFonts w:cs="Tahoma"/>
          <w:kern w:val="22"/>
        </w:rPr>
      </w:pPr>
      <w:r w:rsidRPr="00DC2BCE">
        <w:rPr>
          <w:rFonts w:cs="Tahoma"/>
          <w:b/>
          <w:kern w:val="22"/>
        </w:rPr>
        <w:t>15.</w:t>
      </w:r>
      <w:r w:rsidR="00C50CA9" w:rsidRPr="00DC2BCE">
        <w:rPr>
          <w:rFonts w:cs="Tahoma"/>
          <w:b/>
          <w:kern w:val="22"/>
        </w:rPr>
        <w:t>3</w:t>
      </w:r>
      <w:r w:rsidRPr="00DC2BCE">
        <w:rPr>
          <w:rFonts w:cs="Tahoma"/>
          <w:kern w:val="22"/>
        </w:rPr>
        <w:t xml:space="preserve"> </w:t>
      </w:r>
      <w:r w:rsidRPr="00DC2BCE">
        <w:rPr>
          <w:rFonts w:cs="Tahoma"/>
          <w:kern w:val="22"/>
        </w:rPr>
        <w:tab/>
      </w:r>
      <w:r w:rsidR="003148C7" w:rsidRPr="00DC2BCE">
        <w:rPr>
          <w:rFonts w:cs="Tahoma"/>
          <w:kern w:val="22"/>
        </w:rPr>
        <w:t>Pupils</w:t>
      </w:r>
      <w:r w:rsidR="00BF5DA2" w:rsidRPr="00DC2BCE">
        <w:rPr>
          <w:rFonts w:cs="Tahoma"/>
          <w:kern w:val="22"/>
        </w:rPr>
        <w:t xml:space="preserve"> and students</w:t>
      </w:r>
      <w:r w:rsidRPr="00DC2BCE">
        <w:rPr>
          <w:rFonts w:cs="Tahoma"/>
          <w:kern w:val="22"/>
        </w:rPr>
        <w:t xml:space="preserve"> </w:t>
      </w:r>
      <w:r w:rsidR="002A2E2E" w:rsidRPr="00DC2BCE">
        <w:rPr>
          <w:rFonts w:cs="Tahoma"/>
          <w:kern w:val="22"/>
        </w:rPr>
        <w:t>will</w:t>
      </w:r>
      <w:r w:rsidRPr="00DC2BCE">
        <w:rPr>
          <w:rFonts w:cs="Tahoma"/>
          <w:kern w:val="22"/>
        </w:rPr>
        <w:t xml:space="preserve"> be supported by</w:t>
      </w:r>
      <w:r w:rsidR="008F34E2" w:rsidRPr="00DC2BCE">
        <w:rPr>
          <w:rFonts w:cs="Tahoma"/>
          <w:kern w:val="22"/>
        </w:rPr>
        <w:t xml:space="preserve"> </w:t>
      </w:r>
      <w:r w:rsidR="00B661DE" w:rsidRPr="00DC2BCE">
        <w:rPr>
          <w:rFonts w:cs="Tahoma"/>
          <w:kern w:val="22"/>
        </w:rPr>
        <w:t>t</w:t>
      </w:r>
      <w:r w:rsidR="00737B55" w:rsidRPr="00DC2BCE">
        <w:rPr>
          <w:rFonts w:cs="Tahoma"/>
          <w:kern w:val="22"/>
        </w:rPr>
        <w:t>eam members</w:t>
      </w:r>
      <w:r w:rsidRPr="00DC2BCE">
        <w:rPr>
          <w:rFonts w:cs="Tahoma"/>
          <w:kern w:val="22"/>
        </w:rPr>
        <w:t xml:space="preserve"> to understand what abuse</w:t>
      </w:r>
      <w:r w:rsidR="00B661DE" w:rsidRPr="00DC2BCE">
        <w:rPr>
          <w:rFonts w:cs="Tahoma"/>
          <w:kern w:val="22"/>
        </w:rPr>
        <w:t>, neglect and exploitation are</w:t>
      </w:r>
      <w:r w:rsidRPr="00DC2BCE">
        <w:rPr>
          <w:rFonts w:cs="Tahoma"/>
          <w:kern w:val="22"/>
        </w:rPr>
        <w:t xml:space="preserve">. </w:t>
      </w:r>
      <w:r w:rsidR="00261E33" w:rsidRPr="00DC2BCE">
        <w:rPr>
          <w:rFonts w:cs="Tahoma"/>
          <w:kern w:val="22"/>
        </w:rPr>
        <w:t>Pupils</w:t>
      </w:r>
      <w:r w:rsidRPr="00DC2BCE">
        <w:rPr>
          <w:rFonts w:cs="Tahoma"/>
          <w:kern w:val="22"/>
        </w:rPr>
        <w:t xml:space="preserve"> </w:t>
      </w:r>
      <w:r w:rsidR="009345DC" w:rsidRPr="00DC2BCE">
        <w:rPr>
          <w:rFonts w:cs="Tahoma"/>
          <w:kern w:val="22"/>
        </w:rPr>
        <w:t xml:space="preserve">and students </w:t>
      </w:r>
      <w:r w:rsidRPr="00DC2BCE">
        <w:rPr>
          <w:rFonts w:cs="Tahoma"/>
          <w:kern w:val="22"/>
        </w:rPr>
        <w:t xml:space="preserve">must be listened to and enabled to report any abuse or neglect at the earliest opportunity. They should be given information about how to report abuse or any concerns about possible </w:t>
      </w:r>
      <w:r w:rsidR="001D7033" w:rsidRPr="00DC2BCE">
        <w:rPr>
          <w:rFonts w:cs="Tahoma"/>
          <w:kern w:val="22"/>
        </w:rPr>
        <w:t>abuse and</w:t>
      </w:r>
      <w:r w:rsidRPr="00DC2BCE">
        <w:rPr>
          <w:rFonts w:cs="Tahoma"/>
          <w:kern w:val="22"/>
        </w:rPr>
        <w:t xml:space="preserve"> be able to access</w:t>
      </w:r>
      <w:r w:rsidR="005A3C44" w:rsidRPr="00DC2BCE">
        <w:rPr>
          <w:rFonts w:cs="Tahoma"/>
          <w:kern w:val="22"/>
        </w:rPr>
        <w:t xml:space="preserve"> </w:t>
      </w:r>
      <w:r w:rsidRPr="00DC2BCE">
        <w:rPr>
          <w:rFonts w:cs="Tahoma"/>
          <w:kern w:val="22"/>
        </w:rPr>
        <w:t>relevant websites</w:t>
      </w:r>
      <w:r w:rsidR="005A3C44" w:rsidRPr="00DC2BCE">
        <w:rPr>
          <w:rFonts w:cs="Tahoma"/>
          <w:kern w:val="22"/>
        </w:rPr>
        <w:t xml:space="preserve"> in private</w:t>
      </w:r>
      <w:r w:rsidRPr="00DC2BCE">
        <w:rPr>
          <w:rFonts w:cs="Tahoma"/>
          <w:kern w:val="22"/>
        </w:rPr>
        <w:t xml:space="preserve"> </w:t>
      </w:r>
      <w:r w:rsidR="005A3C44" w:rsidRPr="00DC2BCE">
        <w:rPr>
          <w:rFonts w:cs="Tahoma"/>
          <w:kern w:val="22"/>
        </w:rPr>
        <w:t>and</w:t>
      </w:r>
      <w:r w:rsidRPr="00DC2BCE">
        <w:rPr>
          <w:rFonts w:cs="Tahoma"/>
          <w:kern w:val="22"/>
        </w:rPr>
        <w:t xml:space="preserve"> helplines such as Childline to seek advice and help.</w:t>
      </w:r>
    </w:p>
    <w:p w14:paraId="370BED96" w14:textId="77777777" w:rsidR="007D2086" w:rsidRPr="00DC2BCE" w:rsidRDefault="007D2086" w:rsidP="007D2086">
      <w:pPr>
        <w:ind w:left="709" w:hanging="709"/>
        <w:jc w:val="both"/>
        <w:rPr>
          <w:rFonts w:cs="Tahoma"/>
          <w:kern w:val="22"/>
          <w:sz w:val="16"/>
          <w:szCs w:val="16"/>
        </w:rPr>
      </w:pPr>
    </w:p>
    <w:p w14:paraId="5FA671C0" w14:textId="77777777" w:rsidR="007D2086" w:rsidRPr="00DC2BCE" w:rsidRDefault="007D2086" w:rsidP="007D2086">
      <w:pPr>
        <w:ind w:left="709" w:hanging="709"/>
        <w:jc w:val="both"/>
        <w:rPr>
          <w:rFonts w:cs="Tahoma"/>
          <w:kern w:val="22"/>
        </w:rPr>
      </w:pPr>
      <w:r w:rsidRPr="00DC2BCE">
        <w:rPr>
          <w:rFonts w:cs="Tahoma"/>
          <w:b/>
          <w:kern w:val="22"/>
        </w:rPr>
        <w:t>15.</w:t>
      </w:r>
      <w:r w:rsidR="00C50CA9" w:rsidRPr="00DC2BCE">
        <w:rPr>
          <w:rFonts w:cs="Tahoma"/>
          <w:b/>
          <w:kern w:val="22"/>
        </w:rPr>
        <w:t>4</w:t>
      </w:r>
      <w:r w:rsidRPr="00DC2BCE">
        <w:rPr>
          <w:rFonts w:cs="Tahoma"/>
          <w:kern w:val="22"/>
        </w:rPr>
        <w:t xml:space="preserve"> </w:t>
      </w:r>
      <w:r w:rsidRPr="00DC2BCE">
        <w:rPr>
          <w:rFonts w:cs="Tahoma"/>
          <w:kern w:val="22"/>
        </w:rPr>
        <w:tab/>
        <w:t>The school</w:t>
      </w:r>
      <w:r w:rsidR="00BF0A40" w:rsidRPr="00DC2BCE">
        <w:rPr>
          <w:rFonts w:cs="Tahoma"/>
          <w:kern w:val="22"/>
        </w:rPr>
        <w:t>/ college</w:t>
      </w:r>
      <w:r w:rsidRPr="00DC2BCE">
        <w:rPr>
          <w:rFonts w:cs="Tahoma"/>
          <w:kern w:val="22"/>
        </w:rPr>
        <w:t xml:space="preserve"> recognises that some</w:t>
      </w:r>
      <w:r w:rsidR="002A6731" w:rsidRPr="00DC2BCE">
        <w:rPr>
          <w:rFonts w:cs="Tahoma"/>
          <w:kern w:val="22"/>
        </w:rPr>
        <w:t xml:space="preserve"> pupils</w:t>
      </w:r>
      <w:r w:rsidR="005C27B3" w:rsidRPr="00DC2BCE">
        <w:rPr>
          <w:rFonts w:cs="Tahoma"/>
          <w:kern w:val="22"/>
        </w:rPr>
        <w:t>/students</w:t>
      </w:r>
      <w:r w:rsidRPr="00DC2BCE">
        <w:rPr>
          <w:rFonts w:cs="Tahoma"/>
          <w:kern w:val="22"/>
        </w:rPr>
        <w:t xml:space="preserve"> are more vulnerable by virtue of their complex health or behavioural needs, or disabilities. In these instances, all </w:t>
      </w:r>
      <w:r w:rsidR="00737B55" w:rsidRPr="00DC2BCE">
        <w:rPr>
          <w:rFonts w:cs="Tahoma"/>
          <w:kern w:val="22"/>
        </w:rPr>
        <w:t>team members</w:t>
      </w:r>
      <w:r w:rsidRPr="00DC2BCE">
        <w:rPr>
          <w:rFonts w:cs="Tahoma"/>
          <w:kern w:val="22"/>
        </w:rPr>
        <w:t xml:space="preserve"> have a responsibility to be the 'eyes and ears</w:t>
      </w:r>
      <w:r w:rsidR="00DD2174" w:rsidRPr="00DC2BCE">
        <w:rPr>
          <w:rFonts w:cs="Tahoma"/>
          <w:kern w:val="22"/>
        </w:rPr>
        <w:t>’,</w:t>
      </w:r>
      <w:r w:rsidRPr="00DC2BCE">
        <w:rPr>
          <w:rFonts w:cs="Tahoma"/>
          <w:kern w:val="22"/>
        </w:rPr>
        <w:t xml:space="preserve"> and report all concerns to the DS Lead. </w:t>
      </w:r>
    </w:p>
    <w:p w14:paraId="0F66BFEC" w14:textId="77777777" w:rsidR="007D2086" w:rsidRPr="00DC2BCE" w:rsidRDefault="007D2086" w:rsidP="007D2086">
      <w:pPr>
        <w:jc w:val="both"/>
        <w:rPr>
          <w:rFonts w:cs="Tahoma"/>
          <w:kern w:val="22"/>
          <w:sz w:val="16"/>
          <w:szCs w:val="16"/>
        </w:rPr>
      </w:pPr>
    </w:p>
    <w:p w14:paraId="73DD8D29" w14:textId="77777777" w:rsidR="008309D5" w:rsidRPr="00DC2BCE" w:rsidRDefault="007D2086" w:rsidP="007D2086">
      <w:pPr>
        <w:ind w:left="709" w:hanging="709"/>
        <w:jc w:val="both"/>
        <w:rPr>
          <w:rFonts w:cs="Tahoma"/>
          <w:kern w:val="22"/>
        </w:rPr>
      </w:pPr>
      <w:r w:rsidRPr="00DC2BCE">
        <w:rPr>
          <w:rFonts w:cs="Tahoma"/>
          <w:b/>
          <w:kern w:val="22"/>
        </w:rPr>
        <w:t>15.</w:t>
      </w:r>
      <w:r w:rsidR="00C50CA9" w:rsidRPr="00DC2BCE">
        <w:rPr>
          <w:rFonts w:cs="Tahoma"/>
          <w:b/>
          <w:kern w:val="22"/>
        </w:rPr>
        <w:t>5</w:t>
      </w:r>
      <w:r w:rsidRPr="00DC2BCE">
        <w:rPr>
          <w:rFonts w:cs="Tahoma"/>
          <w:kern w:val="22"/>
        </w:rPr>
        <w:t xml:space="preserve"> </w:t>
      </w:r>
      <w:r w:rsidRPr="00DC2BCE">
        <w:rPr>
          <w:rFonts w:cs="Tahoma"/>
          <w:kern w:val="22"/>
        </w:rPr>
        <w:tab/>
      </w:r>
      <w:r w:rsidR="000F48FE" w:rsidRPr="00DC2BCE">
        <w:rPr>
          <w:rFonts w:cs="Tahoma"/>
          <w:kern w:val="22"/>
        </w:rPr>
        <w:t>Please also refer to Part Five of</w:t>
      </w:r>
      <w:r w:rsidRPr="00DC2BCE">
        <w:rPr>
          <w:rFonts w:cs="Tahoma"/>
          <w:kern w:val="22"/>
        </w:rPr>
        <w:t xml:space="preserve"> </w:t>
      </w:r>
      <w:hyperlink r:id="rId100" w:history="1">
        <w:r w:rsidR="00BF0A40" w:rsidRPr="00DC2BCE">
          <w:rPr>
            <w:rStyle w:val="Hyperlink"/>
            <w:rFonts w:cs="Tahoma"/>
            <w:kern w:val="22"/>
          </w:rPr>
          <w:t xml:space="preserve">KCSiE </w:t>
        </w:r>
        <w:r w:rsidR="00BF0A40" w:rsidRPr="00DC2BCE">
          <w:rPr>
            <w:rStyle w:val="Hyperlink"/>
            <w:rFonts w:cs="Tahoma"/>
            <w:kern w:val="22"/>
          </w:rPr>
          <w:t>2</w:t>
        </w:r>
        <w:r w:rsidR="00BF0A40" w:rsidRPr="00DC2BCE">
          <w:rPr>
            <w:rStyle w:val="Hyperlink"/>
            <w:rFonts w:cs="Tahoma"/>
            <w:kern w:val="22"/>
          </w:rPr>
          <w:t>025</w:t>
        </w:r>
      </w:hyperlink>
      <w:r w:rsidR="001807B4" w:rsidRPr="00DC2BCE">
        <w:rPr>
          <w:rFonts w:cs="Tahoma"/>
          <w:kern w:val="22"/>
        </w:rPr>
        <w:t>:</w:t>
      </w:r>
      <w:r w:rsidR="00A724C8" w:rsidRPr="00DC2BCE">
        <w:rPr>
          <w:rFonts w:cs="Tahoma"/>
          <w:kern w:val="22"/>
        </w:rPr>
        <w:t xml:space="preserve"> </w:t>
      </w:r>
      <w:r w:rsidRPr="00DC2BCE">
        <w:rPr>
          <w:rFonts w:cs="Tahoma"/>
          <w:kern w:val="22"/>
        </w:rPr>
        <w:t>Child</w:t>
      </w:r>
      <w:r w:rsidR="001807B4" w:rsidRPr="00DC2BCE">
        <w:rPr>
          <w:rFonts w:cs="Tahoma"/>
          <w:kern w:val="22"/>
        </w:rPr>
        <w:t>-</w:t>
      </w:r>
      <w:r w:rsidRPr="00DC2BCE">
        <w:rPr>
          <w:rFonts w:cs="Tahoma"/>
          <w:kern w:val="22"/>
        </w:rPr>
        <w:t>on</w:t>
      </w:r>
      <w:r w:rsidR="001807B4" w:rsidRPr="00DC2BCE">
        <w:rPr>
          <w:rFonts w:cs="Tahoma"/>
          <w:kern w:val="22"/>
        </w:rPr>
        <w:t>-</w:t>
      </w:r>
      <w:r w:rsidRPr="00DC2BCE">
        <w:rPr>
          <w:rFonts w:cs="Tahoma"/>
          <w:kern w:val="22"/>
        </w:rPr>
        <w:t>Child Sexual Violence and</w:t>
      </w:r>
      <w:r w:rsidR="00A724C8" w:rsidRPr="00DC2BCE">
        <w:rPr>
          <w:rFonts w:cs="Tahoma"/>
          <w:kern w:val="22"/>
        </w:rPr>
        <w:t xml:space="preserve"> </w:t>
      </w:r>
      <w:r w:rsidRPr="00DC2BCE">
        <w:rPr>
          <w:rFonts w:cs="Tahoma"/>
          <w:kern w:val="22"/>
        </w:rPr>
        <w:t>Harassment</w:t>
      </w:r>
      <w:r w:rsidR="000F48FE" w:rsidRPr="00DC2BCE">
        <w:rPr>
          <w:rFonts w:cs="Tahoma"/>
          <w:kern w:val="22"/>
        </w:rPr>
        <w:t xml:space="preserve">. </w:t>
      </w:r>
    </w:p>
    <w:p w14:paraId="157D423A" w14:textId="77777777" w:rsidR="007D2086" w:rsidRPr="00DC2BCE" w:rsidRDefault="007D2086" w:rsidP="007D2086">
      <w:pPr>
        <w:ind w:left="709" w:hanging="709"/>
        <w:jc w:val="both"/>
        <w:rPr>
          <w:rFonts w:cs="Tahoma"/>
          <w:kern w:val="22"/>
          <w:sz w:val="16"/>
          <w:szCs w:val="16"/>
        </w:rPr>
      </w:pPr>
      <w:r w:rsidRPr="00DC2BCE">
        <w:rPr>
          <w:rFonts w:cs="Tahoma"/>
          <w:kern w:val="22"/>
        </w:rPr>
        <w:t xml:space="preserve"> </w:t>
      </w:r>
    </w:p>
    <w:p w14:paraId="016266F1" w14:textId="77777777" w:rsidR="00FB53C2" w:rsidRPr="00DC2BCE" w:rsidRDefault="007D2086" w:rsidP="001064C5">
      <w:pPr>
        <w:pStyle w:val="Heading1"/>
        <w:ind w:hanging="102"/>
        <w:rPr>
          <w:rFonts w:cs="Tahoma"/>
          <w:kern w:val="22"/>
        </w:rPr>
      </w:pPr>
      <w:bookmarkStart w:id="27" w:name="_Toc206054995"/>
      <w:r w:rsidRPr="00DC2BCE">
        <w:rPr>
          <w:rFonts w:cs="Tahoma"/>
          <w:kern w:val="22"/>
        </w:rPr>
        <w:t xml:space="preserve">16.0 </w:t>
      </w:r>
      <w:r w:rsidRPr="00DC2BCE">
        <w:rPr>
          <w:rFonts w:cs="Tahoma"/>
          <w:kern w:val="22"/>
        </w:rPr>
        <w:tab/>
        <w:t>Online Safety</w:t>
      </w:r>
      <w:r w:rsidR="00C11081" w:rsidRPr="00DC2BCE">
        <w:rPr>
          <w:rFonts w:cs="Tahoma"/>
          <w:kern w:val="22"/>
        </w:rPr>
        <w:t xml:space="preserve"> and Security</w:t>
      </w:r>
      <w:bookmarkEnd w:id="27"/>
      <w:r w:rsidR="00FB53C2" w:rsidRPr="00DC2BCE">
        <w:rPr>
          <w:rFonts w:cs="Tahoma"/>
          <w:kern w:val="22"/>
        </w:rPr>
        <w:t xml:space="preserve"> </w:t>
      </w:r>
    </w:p>
    <w:p w14:paraId="3713E40C" w14:textId="77777777" w:rsidR="00FB53C2" w:rsidRPr="00DC2BCE" w:rsidRDefault="00FB53C2" w:rsidP="00FB53C2">
      <w:pPr>
        <w:ind w:left="720"/>
        <w:jc w:val="both"/>
        <w:rPr>
          <w:rFonts w:cs="Tahoma"/>
          <w:b/>
          <w:bCs/>
          <w:kern w:val="22"/>
          <w:sz w:val="4"/>
          <w:szCs w:val="4"/>
        </w:rPr>
      </w:pPr>
    </w:p>
    <w:p w14:paraId="1120788E" w14:textId="77777777" w:rsidR="00FB53C2" w:rsidRPr="00DC2BCE" w:rsidRDefault="00C60808" w:rsidP="00FB53C2">
      <w:pPr>
        <w:ind w:left="720"/>
        <w:jc w:val="both"/>
        <w:rPr>
          <w:rFonts w:cs="Tahoma"/>
          <w:kern w:val="22"/>
        </w:rPr>
      </w:pPr>
      <w:r w:rsidRPr="00DC2BCE">
        <w:rPr>
          <w:rFonts w:cs="Tahoma"/>
          <w:kern w:val="22"/>
        </w:rPr>
        <w:t xml:space="preserve">Please also see </w:t>
      </w:r>
      <w:r w:rsidR="00901475" w:rsidRPr="00DC2BCE">
        <w:rPr>
          <w:rFonts w:cs="Tahoma"/>
          <w:kern w:val="22"/>
        </w:rPr>
        <w:t xml:space="preserve">the </w:t>
      </w:r>
      <w:r w:rsidR="00FB53C2" w:rsidRPr="00DC2BCE">
        <w:rPr>
          <w:rFonts w:cs="Tahoma"/>
          <w:i/>
          <w:iCs/>
          <w:kern w:val="22"/>
        </w:rPr>
        <w:t>Web Filtering &amp; Monitoring Policy</w:t>
      </w:r>
      <w:r w:rsidR="00FB53C2" w:rsidRPr="00DC2BCE">
        <w:rPr>
          <w:rFonts w:cs="Tahoma"/>
          <w:kern w:val="22"/>
        </w:rPr>
        <w:t xml:space="preserve">, </w:t>
      </w:r>
      <w:r w:rsidR="00FB53C2" w:rsidRPr="00DC2BCE">
        <w:rPr>
          <w:rFonts w:cs="Tahoma"/>
          <w:i/>
          <w:iCs/>
          <w:kern w:val="22"/>
        </w:rPr>
        <w:t xml:space="preserve">Staying Safe Online Policy </w:t>
      </w:r>
      <w:r w:rsidR="00FB53C2" w:rsidRPr="00DC2BCE">
        <w:rPr>
          <w:rFonts w:cs="Tahoma"/>
          <w:kern w:val="22"/>
        </w:rPr>
        <w:t xml:space="preserve">and </w:t>
      </w:r>
      <w:r w:rsidR="00FB53C2" w:rsidRPr="00DC2BCE">
        <w:rPr>
          <w:rFonts w:cs="Tahoma"/>
          <w:i/>
          <w:iCs/>
          <w:kern w:val="22"/>
        </w:rPr>
        <w:t xml:space="preserve">Mobile and Smart Technology </w:t>
      </w:r>
      <w:r w:rsidR="00901475" w:rsidRPr="00DC2BCE">
        <w:rPr>
          <w:rFonts w:cs="Tahoma"/>
          <w:i/>
          <w:iCs/>
          <w:kern w:val="22"/>
        </w:rPr>
        <w:t>Policy</w:t>
      </w:r>
      <w:r w:rsidR="00901475" w:rsidRPr="00DC2BCE">
        <w:rPr>
          <w:rFonts w:cs="Tahoma"/>
          <w:kern w:val="22"/>
        </w:rPr>
        <w:t>.</w:t>
      </w:r>
    </w:p>
    <w:p w14:paraId="25BD9683" w14:textId="77777777" w:rsidR="007D2086" w:rsidRPr="00DC2BCE" w:rsidRDefault="007D2086" w:rsidP="007D2086">
      <w:pPr>
        <w:ind w:left="720" w:hanging="720"/>
        <w:jc w:val="both"/>
        <w:rPr>
          <w:rFonts w:cs="Tahoma"/>
          <w:kern w:val="22"/>
          <w:sz w:val="12"/>
          <w:szCs w:val="12"/>
        </w:rPr>
      </w:pPr>
    </w:p>
    <w:p w14:paraId="7543D888" w14:textId="77777777" w:rsidR="00027A71" w:rsidRDefault="007D2086" w:rsidP="002A2E2E">
      <w:pPr>
        <w:ind w:left="720" w:hanging="720"/>
        <w:jc w:val="both"/>
        <w:rPr>
          <w:rFonts w:cs="Tahoma"/>
          <w:kern w:val="22"/>
        </w:rPr>
      </w:pPr>
      <w:r w:rsidRPr="00DC2BCE">
        <w:rPr>
          <w:rFonts w:cs="Tahoma"/>
          <w:b/>
          <w:bCs/>
          <w:kern w:val="22"/>
        </w:rPr>
        <w:t>16.1</w:t>
      </w:r>
      <w:r w:rsidRPr="00DC2BCE">
        <w:rPr>
          <w:rFonts w:cs="Tahoma"/>
          <w:kern w:val="22"/>
        </w:rPr>
        <w:tab/>
        <w:t xml:space="preserve">There is a whole </w:t>
      </w:r>
      <w:r w:rsidR="00203D67" w:rsidRPr="00DC2BCE">
        <w:rPr>
          <w:rFonts w:cs="Tahoma"/>
          <w:kern w:val="22"/>
        </w:rPr>
        <w:t>setting</w:t>
      </w:r>
      <w:r w:rsidRPr="00DC2BCE">
        <w:rPr>
          <w:rFonts w:cs="Tahoma"/>
          <w:kern w:val="22"/>
        </w:rPr>
        <w:t xml:space="preserve"> approach to online safety to help equip pupils</w:t>
      </w:r>
      <w:r w:rsidR="001C04A0" w:rsidRPr="00DC2BCE">
        <w:rPr>
          <w:rFonts w:cs="Tahoma"/>
          <w:kern w:val="22"/>
        </w:rPr>
        <w:t xml:space="preserve"> and students</w:t>
      </w:r>
      <w:r w:rsidRPr="00DC2BCE">
        <w:rPr>
          <w:rFonts w:cs="Tahoma"/>
          <w:kern w:val="22"/>
        </w:rPr>
        <w:t xml:space="preserve"> with knowledge and understanding to stay safe online. The school</w:t>
      </w:r>
      <w:r w:rsidR="001C04A0" w:rsidRPr="00DC2BCE">
        <w:rPr>
          <w:rFonts w:cs="Tahoma"/>
          <w:kern w:val="22"/>
        </w:rPr>
        <w:t>/college</w:t>
      </w:r>
      <w:r w:rsidRPr="00DC2BCE">
        <w:rPr>
          <w:rFonts w:cs="Tahoma"/>
          <w:kern w:val="22"/>
        </w:rPr>
        <w:t xml:space="preserve"> helps and supports its pupils</w:t>
      </w:r>
      <w:r w:rsidR="001C04A0" w:rsidRPr="00DC2BCE">
        <w:rPr>
          <w:rFonts w:cs="Tahoma"/>
          <w:kern w:val="22"/>
        </w:rPr>
        <w:t>/students</w:t>
      </w:r>
      <w:r w:rsidRPr="00DC2BCE">
        <w:rPr>
          <w:rFonts w:cs="Tahoma"/>
          <w:kern w:val="22"/>
        </w:rPr>
        <w:t xml:space="preserve"> to recognise and avoid online safety risks and to help build their digital resilience. This is integrated into everyday learning and covered in detail as part of the RSE</w:t>
      </w:r>
      <w:r w:rsidR="00852F91" w:rsidRPr="00DC2BCE">
        <w:rPr>
          <w:rFonts w:cs="Tahoma"/>
          <w:kern w:val="22"/>
        </w:rPr>
        <w:t xml:space="preserve"> and health education</w:t>
      </w:r>
      <w:r w:rsidRPr="00DC2BCE">
        <w:rPr>
          <w:rFonts w:cs="Tahoma"/>
          <w:kern w:val="22"/>
        </w:rPr>
        <w:t xml:space="preserve"> curriculum. </w:t>
      </w:r>
    </w:p>
    <w:p w14:paraId="46D6DB68" w14:textId="77777777" w:rsidR="00027A71" w:rsidRPr="00DC2BCE" w:rsidRDefault="00027A71" w:rsidP="002A2E2E">
      <w:pPr>
        <w:ind w:left="720" w:hanging="720"/>
        <w:jc w:val="both"/>
        <w:rPr>
          <w:rFonts w:cs="Tahoma"/>
          <w:kern w:val="22"/>
          <w:sz w:val="8"/>
          <w:szCs w:val="8"/>
        </w:rPr>
      </w:pPr>
    </w:p>
    <w:p w14:paraId="3BAC0451" w14:textId="77777777" w:rsidR="007D2086" w:rsidRPr="00DC2BCE" w:rsidRDefault="007D2086" w:rsidP="00027A71">
      <w:pPr>
        <w:ind w:left="720"/>
        <w:jc w:val="both"/>
        <w:rPr>
          <w:rFonts w:cs="Tahoma"/>
          <w:color w:val="0562C1"/>
          <w:kern w:val="22"/>
        </w:rPr>
      </w:pPr>
      <w:r w:rsidRPr="00DC2BCE">
        <w:rPr>
          <w:rFonts w:cs="Tahoma"/>
          <w:kern w:val="22"/>
        </w:rPr>
        <w:t>There are a range of resources to provide support for online safety in schools at:</w:t>
      </w:r>
      <w:r w:rsidR="002A2E2E" w:rsidRPr="00DC2BCE">
        <w:rPr>
          <w:rFonts w:cs="Tahoma"/>
          <w:kern w:val="22"/>
        </w:rPr>
        <w:t xml:space="preserve"> </w:t>
      </w:r>
      <w:hyperlink r:id="rId101" w:history="1">
        <w:r w:rsidR="002A2E2E" w:rsidRPr="00DC2BCE">
          <w:rPr>
            <w:rStyle w:val="Hyperlink"/>
            <w:rFonts w:cs="Tahoma"/>
            <w:kern w:val="22"/>
          </w:rPr>
          <w:t>childnet.com</w:t>
        </w:r>
      </w:hyperlink>
      <w:r w:rsidRPr="00DC2BCE">
        <w:rPr>
          <w:rFonts w:cs="Tahoma"/>
          <w:color w:val="0562C1"/>
          <w:kern w:val="22"/>
        </w:rPr>
        <w:t xml:space="preserve"> </w:t>
      </w:r>
    </w:p>
    <w:p w14:paraId="512E619B" w14:textId="77777777" w:rsidR="00DC6EB4" w:rsidRDefault="00DC6EB4" w:rsidP="007D2086">
      <w:pPr>
        <w:ind w:left="720"/>
        <w:jc w:val="both"/>
        <w:rPr>
          <w:rFonts w:cs="Tahoma"/>
          <w:color w:val="0562C1"/>
          <w:kern w:val="22"/>
          <w:sz w:val="12"/>
          <w:szCs w:val="12"/>
        </w:rPr>
      </w:pPr>
    </w:p>
    <w:p w14:paraId="7B634A67" w14:textId="77777777" w:rsidR="00DC6EB4" w:rsidRPr="00DC2BCE" w:rsidRDefault="006E6C73" w:rsidP="00DC6EB4">
      <w:pPr>
        <w:ind w:left="720" w:right="93"/>
        <w:jc w:val="both"/>
        <w:rPr>
          <w:rFonts w:eastAsia="Times New Roman" w:cs="Tahoma"/>
          <w:kern w:val="22"/>
        </w:rPr>
      </w:pPr>
      <w:r w:rsidRPr="00DC2BCE">
        <w:rPr>
          <w:rFonts w:cs="Tahoma"/>
          <w:kern w:val="22"/>
        </w:rPr>
        <w:t>P</w:t>
      </w:r>
      <w:r w:rsidR="00DB4800" w:rsidRPr="00DC2BCE">
        <w:rPr>
          <w:rFonts w:cs="Tahoma"/>
          <w:kern w:val="22"/>
        </w:rPr>
        <w:t>upils</w:t>
      </w:r>
      <w:r w:rsidR="001C04A0" w:rsidRPr="00DC2BCE">
        <w:rPr>
          <w:rFonts w:cs="Tahoma"/>
          <w:kern w:val="22"/>
        </w:rPr>
        <w:t>/ students</w:t>
      </w:r>
      <w:r w:rsidR="00356E6B" w:rsidRPr="00DC2BCE">
        <w:rPr>
          <w:rFonts w:cs="Tahoma"/>
          <w:kern w:val="22"/>
        </w:rPr>
        <w:t xml:space="preserve"> </w:t>
      </w:r>
      <w:r w:rsidR="00DC6EB4" w:rsidRPr="00DC2BCE">
        <w:rPr>
          <w:rFonts w:cs="Tahoma"/>
          <w:kern w:val="22"/>
        </w:rPr>
        <w:t>who are non-verbal or have limited receptive and expressive communication and learning disabilities</w:t>
      </w:r>
      <w:r w:rsidRPr="00DC2BCE">
        <w:rPr>
          <w:rFonts w:cs="Tahoma"/>
          <w:kern w:val="22"/>
        </w:rPr>
        <w:t xml:space="preserve"> will need further support</w:t>
      </w:r>
      <w:r w:rsidR="00DB4800" w:rsidRPr="00DC2BCE">
        <w:rPr>
          <w:rFonts w:cs="Tahoma"/>
          <w:kern w:val="22"/>
        </w:rPr>
        <w:t>.</w:t>
      </w:r>
      <w:r w:rsidR="00DC6EB4" w:rsidRPr="00DC2BCE">
        <w:rPr>
          <w:rFonts w:cs="Tahoma"/>
          <w:kern w:val="22"/>
        </w:rPr>
        <w:t xml:space="preserve"> </w:t>
      </w:r>
      <w:r w:rsidRPr="00DC2BCE">
        <w:rPr>
          <w:rFonts w:cs="Tahoma"/>
          <w:kern w:val="22"/>
        </w:rPr>
        <w:t>(Please see 15.1).</w:t>
      </w:r>
    </w:p>
    <w:p w14:paraId="2B2A3C1E" w14:textId="77777777" w:rsidR="00DC6EB4" w:rsidRPr="00DC2BCE" w:rsidRDefault="00DC6EB4" w:rsidP="00DC6EB4">
      <w:pPr>
        <w:ind w:left="720" w:right="93"/>
        <w:jc w:val="both"/>
        <w:rPr>
          <w:rFonts w:eastAsia="Times New Roman" w:cs="Tahoma"/>
          <w:kern w:val="22"/>
          <w:sz w:val="12"/>
          <w:szCs w:val="12"/>
        </w:rPr>
      </w:pPr>
    </w:p>
    <w:p w14:paraId="0E51178E" w14:textId="77777777" w:rsidR="00DB0960" w:rsidRPr="00DC2BCE" w:rsidRDefault="00DB0960" w:rsidP="00DB0960">
      <w:pPr>
        <w:ind w:left="709" w:hanging="709"/>
        <w:jc w:val="both"/>
        <w:rPr>
          <w:rStyle w:val="Hyperlink"/>
          <w:rFonts w:cs="Tahoma"/>
          <w:kern w:val="22"/>
        </w:rPr>
      </w:pPr>
      <w:r w:rsidRPr="00DC2BCE">
        <w:rPr>
          <w:rFonts w:cs="Tahoma"/>
          <w:b/>
          <w:bCs/>
          <w:kern w:val="22"/>
        </w:rPr>
        <w:t>16.2</w:t>
      </w:r>
      <w:r w:rsidRPr="00DC2BCE">
        <w:rPr>
          <w:rFonts w:cs="Tahoma"/>
          <w:kern w:val="22"/>
        </w:rPr>
        <w:t xml:space="preserve"> </w:t>
      </w:r>
      <w:r w:rsidRPr="00DC2BCE">
        <w:rPr>
          <w:rFonts w:cs="Tahoma"/>
          <w:kern w:val="22"/>
        </w:rPr>
        <w:tab/>
        <w:t xml:space="preserve">The school will work with parents and carers to help keep </w:t>
      </w:r>
      <w:r w:rsidR="00A46DF8" w:rsidRPr="00DC2BCE">
        <w:rPr>
          <w:rFonts w:cs="Tahoma"/>
          <w:kern w:val="22"/>
        </w:rPr>
        <w:t>pupils</w:t>
      </w:r>
      <w:r w:rsidR="00374FC3" w:rsidRPr="00DC2BCE">
        <w:rPr>
          <w:rFonts w:cs="Tahoma"/>
          <w:kern w:val="22"/>
        </w:rPr>
        <w:t>/students</w:t>
      </w:r>
      <w:r w:rsidR="00A46DF8" w:rsidRPr="00DC2BCE">
        <w:rPr>
          <w:rFonts w:cs="Tahoma"/>
          <w:kern w:val="22"/>
        </w:rPr>
        <w:t xml:space="preserve"> </w:t>
      </w:r>
      <w:r w:rsidRPr="00DC2BCE">
        <w:rPr>
          <w:rFonts w:cs="Tahoma"/>
          <w:kern w:val="22"/>
        </w:rPr>
        <w:t>safe online. Parents</w:t>
      </w:r>
      <w:r w:rsidR="009B3536" w:rsidRPr="00DC2BCE">
        <w:rPr>
          <w:rFonts w:cs="Tahoma"/>
          <w:kern w:val="22"/>
        </w:rPr>
        <w:t xml:space="preserve"> and carers</w:t>
      </w:r>
      <w:r w:rsidRPr="00DC2BCE">
        <w:rPr>
          <w:rFonts w:cs="Tahoma"/>
          <w:kern w:val="22"/>
        </w:rPr>
        <w:t xml:space="preserve"> will be informed about what their children </w:t>
      </w:r>
      <w:r w:rsidR="00D0281A" w:rsidRPr="00DC2BCE">
        <w:rPr>
          <w:rFonts w:cs="Tahoma"/>
          <w:kern w:val="22"/>
        </w:rPr>
        <w:t xml:space="preserve">and young people </w:t>
      </w:r>
      <w:r w:rsidRPr="00DC2BCE">
        <w:rPr>
          <w:rFonts w:cs="Tahoma"/>
          <w:kern w:val="22"/>
        </w:rPr>
        <w:t xml:space="preserve">are being asked to do online, including the sites they will </w:t>
      </w:r>
      <w:r w:rsidR="00EC003F" w:rsidRPr="00DC2BCE">
        <w:rPr>
          <w:rFonts w:cs="Tahoma"/>
          <w:kern w:val="22"/>
        </w:rPr>
        <w:t xml:space="preserve">be </w:t>
      </w:r>
      <w:r w:rsidRPr="00DC2BCE">
        <w:rPr>
          <w:rFonts w:cs="Tahoma"/>
          <w:kern w:val="22"/>
        </w:rPr>
        <w:t>asked to access and if their child</w:t>
      </w:r>
      <w:r w:rsidR="0017024E" w:rsidRPr="00DC2BCE">
        <w:rPr>
          <w:rFonts w:cs="Tahoma"/>
          <w:kern w:val="22"/>
        </w:rPr>
        <w:t>/young person</w:t>
      </w:r>
      <w:r w:rsidRPr="00DC2BCE">
        <w:rPr>
          <w:rFonts w:cs="Tahoma"/>
          <w:kern w:val="22"/>
        </w:rPr>
        <w:t xml:space="preserve"> </w:t>
      </w:r>
      <w:r w:rsidR="007D0F11" w:rsidRPr="00DC2BCE">
        <w:rPr>
          <w:rFonts w:cs="Tahoma"/>
          <w:kern w:val="22"/>
        </w:rPr>
        <w:t xml:space="preserve">will </w:t>
      </w:r>
      <w:r w:rsidRPr="00DC2BCE">
        <w:rPr>
          <w:rFonts w:cs="Tahoma"/>
          <w:kern w:val="22"/>
        </w:rPr>
        <w:t xml:space="preserve">be interacting with others online. </w:t>
      </w:r>
      <w:r w:rsidR="007D0F11" w:rsidRPr="00DC2BCE">
        <w:rPr>
          <w:rFonts w:cs="Tahoma"/>
          <w:kern w:val="22"/>
        </w:rPr>
        <w:t xml:space="preserve">The </w:t>
      </w:r>
      <w:r w:rsidR="007D0F11" w:rsidRPr="00DC2BCE">
        <w:rPr>
          <w:rFonts w:cs="Tahoma"/>
          <w:i/>
          <w:iCs/>
          <w:kern w:val="22"/>
        </w:rPr>
        <w:t>Web Filtering &amp; Monitoring Policy</w:t>
      </w:r>
      <w:r w:rsidR="007D0F11" w:rsidRPr="00DC2BCE">
        <w:rPr>
          <w:rFonts w:cs="Tahoma"/>
          <w:kern w:val="22"/>
        </w:rPr>
        <w:t xml:space="preserve"> includes i</w:t>
      </w:r>
      <w:r w:rsidRPr="00DC2BCE">
        <w:rPr>
          <w:rFonts w:cs="Tahoma"/>
          <w:kern w:val="22"/>
        </w:rPr>
        <w:t>nformation about the systems used to filter and monitor online use</w:t>
      </w:r>
      <w:r w:rsidR="007D0F11" w:rsidRPr="00DC2BCE">
        <w:rPr>
          <w:rFonts w:cs="Tahoma"/>
          <w:kern w:val="22"/>
        </w:rPr>
        <w:t>.</w:t>
      </w:r>
    </w:p>
    <w:p w14:paraId="58014F18" w14:textId="77777777" w:rsidR="001478C4" w:rsidRPr="00DC2BCE" w:rsidRDefault="001478C4" w:rsidP="007D2086">
      <w:pPr>
        <w:jc w:val="both"/>
        <w:rPr>
          <w:rFonts w:cs="Tahoma"/>
          <w:color w:val="0562C1"/>
          <w:kern w:val="22"/>
          <w:sz w:val="8"/>
          <w:szCs w:val="8"/>
        </w:rPr>
      </w:pPr>
    </w:p>
    <w:p w14:paraId="45442183" w14:textId="77777777" w:rsidR="00A724C8" w:rsidRPr="00DC2BCE" w:rsidRDefault="00A724C8" w:rsidP="007D2086">
      <w:pPr>
        <w:jc w:val="both"/>
        <w:rPr>
          <w:rFonts w:cs="Tahoma"/>
          <w:color w:val="0562C1"/>
          <w:kern w:val="22"/>
          <w:sz w:val="8"/>
          <w:szCs w:val="8"/>
        </w:rPr>
      </w:pPr>
    </w:p>
    <w:p w14:paraId="61C6779A" w14:textId="77777777" w:rsidR="003528BD" w:rsidRPr="00DC2BCE" w:rsidRDefault="007D2086" w:rsidP="003528BD">
      <w:pPr>
        <w:ind w:left="720" w:hanging="720"/>
        <w:jc w:val="both"/>
        <w:rPr>
          <w:rFonts w:cs="Tahoma"/>
          <w:color w:val="000000"/>
          <w:kern w:val="22"/>
        </w:rPr>
      </w:pPr>
      <w:r w:rsidRPr="00DC2BCE">
        <w:rPr>
          <w:rFonts w:cs="Tahoma"/>
          <w:b/>
          <w:bCs/>
          <w:kern w:val="22"/>
        </w:rPr>
        <w:t>16.</w:t>
      </w:r>
      <w:r w:rsidR="00040E96" w:rsidRPr="00DC2BCE">
        <w:rPr>
          <w:rFonts w:cs="Tahoma"/>
          <w:b/>
          <w:bCs/>
          <w:kern w:val="22"/>
        </w:rPr>
        <w:t>3</w:t>
      </w:r>
      <w:r w:rsidRPr="00DC2BCE">
        <w:rPr>
          <w:rFonts w:cs="Tahoma"/>
          <w:kern w:val="22"/>
        </w:rPr>
        <w:tab/>
        <w:t>The Group requires safe and secure systems to be put in place within schools that limits the exposure to such risk.</w:t>
      </w:r>
      <w:r w:rsidR="003528BD" w:rsidRPr="00DC2BCE">
        <w:rPr>
          <w:rFonts w:cs="Tahoma"/>
          <w:kern w:val="22"/>
        </w:rPr>
        <w:t xml:space="preserve"> The Group operates a highly secure web filtering system</w:t>
      </w:r>
      <w:r w:rsidR="003528BD" w:rsidRPr="00DC2BCE">
        <w:rPr>
          <w:rFonts w:cs="Tahoma"/>
          <w:color w:val="000000"/>
          <w:kern w:val="22"/>
        </w:rPr>
        <w:t xml:space="preserve"> on the internet link to the </w:t>
      </w:r>
      <w:r w:rsidR="007F6072" w:rsidRPr="00DC2BCE">
        <w:rPr>
          <w:rFonts w:cs="Tahoma"/>
          <w:color w:val="000000"/>
          <w:kern w:val="22"/>
        </w:rPr>
        <w:t>school</w:t>
      </w:r>
      <w:r w:rsidR="007665CD" w:rsidRPr="00DC2BCE">
        <w:rPr>
          <w:rFonts w:cs="Tahoma"/>
          <w:color w:val="000000"/>
          <w:kern w:val="22"/>
        </w:rPr>
        <w:t xml:space="preserve"> to</w:t>
      </w:r>
      <w:r w:rsidR="003528BD" w:rsidRPr="00DC2BCE">
        <w:rPr>
          <w:rFonts w:cs="Tahoma"/>
          <w:color w:val="000000"/>
          <w:kern w:val="22"/>
        </w:rPr>
        <w:t xml:space="preserve"> safeguard the school’s computers and internet </w:t>
      </w:r>
      <w:r w:rsidR="00DD2174" w:rsidRPr="00DC2BCE">
        <w:rPr>
          <w:rFonts w:cs="Tahoma"/>
          <w:color w:val="000000"/>
          <w:kern w:val="22"/>
        </w:rPr>
        <w:t>use and</w:t>
      </w:r>
      <w:r w:rsidR="003528BD" w:rsidRPr="00DC2BCE">
        <w:rPr>
          <w:rFonts w:cs="Tahoma"/>
          <w:color w:val="000000"/>
          <w:kern w:val="22"/>
        </w:rPr>
        <w:t xml:space="preserve"> also offers safeguards on mobile phone</w:t>
      </w:r>
      <w:r w:rsidR="00F96CAA" w:rsidRPr="00DC2BCE">
        <w:rPr>
          <w:rFonts w:cs="Tahoma"/>
          <w:color w:val="000000"/>
          <w:kern w:val="22"/>
        </w:rPr>
        <w:t>s</w:t>
      </w:r>
      <w:r w:rsidR="003528BD" w:rsidRPr="00DC2BCE">
        <w:rPr>
          <w:rFonts w:cs="Tahoma"/>
          <w:color w:val="000000"/>
          <w:kern w:val="22"/>
        </w:rPr>
        <w:t xml:space="preserve"> and tablet</w:t>
      </w:r>
      <w:r w:rsidR="00F96CAA" w:rsidRPr="00DC2BCE">
        <w:rPr>
          <w:rFonts w:cs="Tahoma"/>
          <w:color w:val="000000"/>
          <w:kern w:val="22"/>
        </w:rPr>
        <w:t>s</w:t>
      </w:r>
      <w:r w:rsidR="003528BD" w:rsidRPr="00DC2BCE">
        <w:rPr>
          <w:rFonts w:cs="Tahoma"/>
          <w:color w:val="000000"/>
          <w:kern w:val="22"/>
        </w:rPr>
        <w:t xml:space="preserve"> used over the </w:t>
      </w:r>
      <w:r w:rsidR="007F6072" w:rsidRPr="00DC2BCE">
        <w:rPr>
          <w:rFonts w:cs="Tahoma"/>
          <w:color w:val="000000"/>
          <w:kern w:val="22"/>
        </w:rPr>
        <w:t>school’s</w:t>
      </w:r>
      <w:r w:rsidR="003528BD" w:rsidRPr="00DC2BCE">
        <w:rPr>
          <w:rFonts w:cs="Tahoma"/>
          <w:color w:val="000000"/>
          <w:kern w:val="22"/>
        </w:rPr>
        <w:t xml:space="preserve"> Wi-Fi network. </w:t>
      </w:r>
    </w:p>
    <w:p w14:paraId="15E7470F" w14:textId="77777777" w:rsidR="003528BD" w:rsidRPr="00DC2BCE" w:rsidRDefault="003528BD" w:rsidP="003528BD">
      <w:pPr>
        <w:ind w:left="720" w:hanging="720"/>
        <w:jc w:val="both"/>
        <w:rPr>
          <w:rFonts w:cs="Tahoma"/>
          <w:color w:val="000000"/>
          <w:kern w:val="22"/>
          <w:sz w:val="16"/>
          <w:szCs w:val="16"/>
        </w:rPr>
      </w:pPr>
    </w:p>
    <w:p w14:paraId="649DC471" w14:textId="77777777" w:rsidR="003528BD" w:rsidRPr="00DC2BCE" w:rsidRDefault="003528BD" w:rsidP="003528BD">
      <w:pPr>
        <w:ind w:left="720"/>
        <w:jc w:val="both"/>
        <w:rPr>
          <w:rFonts w:cs="Tahoma"/>
          <w:kern w:val="22"/>
        </w:rPr>
      </w:pPr>
      <w:r w:rsidRPr="00DC2BCE">
        <w:rPr>
          <w:rFonts w:cs="Tahoma"/>
          <w:color w:val="000000"/>
          <w:kern w:val="22"/>
        </w:rPr>
        <w:t xml:space="preserve">Web filtering and monitoring helps to keep </w:t>
      </w:r>
      <w:r w:rsidR="001478C4" w:rsidRPr="00DC2BCE">
        <w:rPr>
          <w:rFonts w:cs="Tahoma"/>
          <w:color w:val="000000"/>
          <w:kern w:val="22"/>
        </w:rPr>
        <w:t>pupils</w:t>
      </w:r>
      <w:r w:rsidR="00374FC3" w:rsidRPr="00DC2BCE">
        <w:rPr>
          <w:rFonts w:cs="Tahoma"/>
          <w:color w:val="000000"/>
          <w:kern w:val="22"/>
        </w:rPr>
        <w:t xml:space="preserve"> and students</w:t>
      </w:r>
      <w:r w:rsidRPr="00DC2BCE">
        <w:rPr>
          <w:rFonts w:cs="Tahoma"/>
          <w:color w:val="000000"/>
          <w:kern w:val="22"/>
        </w:rPr>
        <w:t xml:space="preserve"> safe from illegal </w:t>
      </w:r>
      <w:r w:rsidR="00870DFA" w:rsidRPr="00DC2BCE">
        <w:rPr>
          <w:rFonts w:cs="Tahoma"/>
          <w:color w:val="000000"/>
          <w:kern w:val="22"/>
        </w:rPr>
        <w:t xml:space="preserve">and inappropriate </w:t>
      </w:r>
      <w:r w:rsidRPr="00DC2BCE">
        <w:rPr>
          <w:rFonts w:cs="Tahoma"/>
          <w:color w:val="000000"/>
          <w:kern w:val="22"/>
        </w:rPr>
        <w:t xml:space="preserve">content and that they are protected from extremism online when using the </w:t>
      </w:r>
      <w:r w:rsidR="007F6072" w:rsidRPr="00DC2BCE">
        <w:rPr>
          <w:rFonts w:cs="Tahoma"/>
          <w:color w:val="000000"/>
          <w:kern w:val="22"/>
        </w:rPr>
        <w:t>school</w:t>
      </w:r>
      <w:r w:rsidRPr="00DC2BCE">
        <w:rPr>
          <w:rFonts w:cs="Tahoma"/>
          <w:color w:val="000000"/>
          <w:kern w:val="22"/>
        </w:rPr>
        <w:t>’s Wi-Fi</w:t>
      </w:r>
      <w:r w:rsidR="007665CD" w:rsidRPr="00DC2BCE">
        <w:rPr>
          <w:rFonts w:cs="Tahoma"/>
          <w:color w:val="000000"/>
          <w:kern w:val="22"/>
        </w:rPr>
        <w:t xml:space="preserve">.  </w:t>
      </w:r>
      <w:r w:rsidRPr="00DC2BCE">
        <w:rPr>
          <w:rFonts w:cs="Tahoma"/>
          <w:color w:val="000000"/>
          <w:kern w:val="22"/>
        </w:rPr>
        <w:t>The school works with</w:t>
      </w:r>
      <w:r w:rsidR="007665CD" w:rsidRPr="00DC2BCE">
        <w:rPr>
          <w:rFonts w:cs="Tahoma"/>
          <w:color w:val="000000"/>
          <w:kern w:val="22"/>
        </w:rPr>
        <w:t xml:space="preserve"> the Group’s</w:t>
      </w:r>
      <w:r w:rsidRPr="00DC2BCE">
        <w:rPr>
          <w:rFonts w:cs="Tahoma"/>
          <w:color w:val="000000"/>
          <w:kern w:val="22"/>
        </w:rPr>
        <w:t xml:space="preserve"> IT </w:t>
      </w:r>
      <w:r w:rsidR="007665CD" w:rsidRPr="00DC2BCE">
        <w:rPr>
          <w:rFonts w:cs="Tahoma"/>
          <w:color w:val="000000"/>
          <w:kern w:val="22"/>
        </w:rPr>
        <w:t xml:space="preserve">Section </w:t>
      </w:r>
      <w:r w:rsidRPr="00DC2BCE">
        <w:rPr>
          <w:rFonts w:cs="Tahoma"/>
          <w:color w:val="000000"/>
          <w:kern w:val="22"/>
        </w:rPr>
        <w:t>to ensure that the filtering and monitoring systems are appropriate for</w:t>
      </w:r>
      <w:r w:rsidR="00AD6905" w:rsidRPr="00DC2BCE">
        <w:rPr>
          <w:rFonts w:cs="Tahoma"/>
          <w:color w:val="000000"/>
          <w:kern w:val="22"/>
        </w:rPr>
        <w:t xml:space="preserve"> the</w:t>
      </w:r>
      <w:r w:rsidRPr="00DC2BCE">
        <w:rPr>
          <w:rFonts w:cs="Tahoma"/>
          <w:color w:val="000000"/>
          <w:kern w:val="22"/>
        </w:rPr>
        <w:t xml:space="preserve"> school</w:t>
      </w:r>
      <w:r w:rsidR="007665CD" w:rsidRPr="00DC2BCE">
        <w:rPr>
          <w:rFonts w:cs="Tahoma"/>
          <w:color w:val="000000"/>
          <w:kern w:val="22"/>
        </w:rPr>
        <w:t>,</w:t>
      </w:r>
      <w:r w:rsidRPr="00DC2BCE">
        <w:rPr>
          <w:rFonts w:cs="Tahoma"/>
          <w:color w:val="000000"/>
          <w:kern w:val="22"/>
        </w:rPr>
        <w:t xml:space="preserve"> and are </w:t>
      </w:r>
      <w:r w:rsidRPr="00DC2BCE">
        <w:rPr>
          <w:rFonts w:cs="Tahoma"/>
          <w:kern w:val="22"/>
        </w:rPr>
        <w:t>informed in part, by the risk assessment required by the Prevent Duty.</w:t>
      </w:r>
      <w:r w:rsidR="007C2C8E" w:rsidRPr="00DC2BCE">
        <w:rPr>
          <w:rFonts w:cs="Tahoma"/>
          <w:kern w:val="22"/>
        </w:rPr>
        <w:t xml:space="preserve"> The filtering and monitoring systems are reviewed at least annually.</w:t>
      </w:r>
    </w:p>
    <w:p w14:paraId="13861385" w14:textId="77777777" w:rsidR="009908E3" w:rsidRPr="00DC2BCE" w:rsidRDefault="009908E3" w:rsidP="003528BD">
      <w:pPr>
        <w:ind w:left="720"/>
        <w:jc w:val="both"/>
        <w:rPr>
          <w:rFonts w:cs="Tahoma"/>
          <w:kern w:val="22"/>
          <w:sz w:val="16"/>
          <w:szCs w:val="16"/>
        </w:rPr>
      </w:pPr>
    </w:p>
    <w:p w14:paraId="19A7A172" w14:textId="77777777" w:rsidR="00DD3F36" w:rsidRPr="00DC2BCE" w:rsidRDefault="009908E3" w:rsidP="005D3E31">
      <w:pPr>
        <w:ind w:left="720"/>
        <w:jc w:val="both"/>
        <w:rPr>
          <w:rFonts w:cs="Tahoma"/>
          <w:kern w:val="22"/>
        </w:rPr>
      </w:pPr>
      <w:r w:rsidRPr="00DC2BCE">
        <w:rPr>
          <w:rFonts w:cs="Tahoma"/>
          <w:kern w:val="22"/>
        </w:rPr>
        <w:t xml:space="preserve">South West Grid for Learning </w:t>
      </w:r>
      <w:hyperlink r:id="rId102" w:history="1">
        <w:r w:rsidRPr="00DC2BCE">
          <w:rPr>
            <w:rStyle w:val="Hyperlink"/>
            <w:rFonts w:cs="Tahoma"/>
            <w:kern w:val="22"/>
          </w:rPr>
          <w:t>https://swgfl.org.uk/</w:t>
        </w:r>
      </w:hyperlink>
      <w:r w:rsidR="00A433DD" w:rsidRPr="00DC2BCE">
        <w:rPr>
          <w:rFonts w:cs="Tahoma"/>
          <w:kern w:val="22"/>
        </w:rPr>
        <w:t xml:space="preserve"> have </w:t>
      </w:r>
      <w:r w:rsidRPr="00DC2BCE">
        <w:rPr>
          <w:rFonts w:cs="Tahoma"/>
          <w:kern w:val="22"/>
        </w:rPr>
        <w:t>created a</w:t>
      </w:r>
      <w:r w:rsidR="005D3E31" w:rsidRPr="00DC2BCE">
        <w:rPr>
          <w:rFonts w:cs="Tahoma"/>
          <w:kern w:val="22"/>
        </w:rPr>
        <w:t xml:space="preserve"> </w:t>
      </w:r>
      <w:hyperlink r:id="rId103" w:history="1">
        <w:r w:rsidR="005D3E31" w:rsidRPr="00DC2BCE">
          <w:rPr>
            <w:rStyle w:val="Hyperlink"/>
            <w:rFonts w:cs="Tahoma"/>
            <w:kern w:val="22"/>
          </w:rPr>
          <w:t>testing tool</w:t>
        </w:r>
      </w:hyperlink>
      <w:r w:rsidR="005D3E31" w:rsidRPr="00DC2BCE">
        <w:rPr>
          <w:rFonts w:cs="Tahoma"/>
          <w:kern w:val="22"/>
        </w:rPr>
        <w:t xml:space="preserve"> that can be used to check the filtering system is blocking access to illegal child sexual abuse material, unlawful terrorist content and adult content</w:t>
      </w:r>
      <w:r w:rsidR="00B566AE" w:rsidRPr="00DC2BCE">
        <w:rPr>
          <w:rFonts w:cs="Tahoma"/>
          <w:kern w:val="22"/>
        </w:rPr>
        <w:t>.</w:t>
      </w:r>
    </w:p>
    <w:p w14:paraId="4EE95ADE" w14:textId="77777777" w:rsidR="00B566AE" w:rsidRPr="00DC2BCE" w:rsidRDefault="00B566AE" w:rsidP="005D3E31">
      <w:pPr>
        <w:ind w:left="720"/>
        <w:jc w:val="both"/>
        <w:rPr>
          <w:rFonts w:cs="Tahoma"/>
          <w:kern w:val="22"/>
          <w:sz w:val="16"/>
          <w:szCs w:val="16"/>
        </w:rPr>
      </w:pPr>
    </w:p>
    <w:p w14:paraId="694FE949" w14:textId="77777777" w:rsidR="007D2086" w:rsidRPr="00DC2BCE" w:rsidRDefault="007D2086" w:rsidP="00866C54">
      <w:pPr>
        <w:ind w:left="720" w:hanging="720"/>
        <w:jc w:val="both"/>
        <w:rPr>
          <w:rFonts w:cs="Tahoma"/>
          <w:b/>
          <w:bCs/>
          <w:kern w:val="22"/>
        </w:rPr>
      </w:pPr>
      <w:r w:rsidRPr="00DC2BCE">
        <w:rPr>
          <w:rFonts w:cs="Tahoma"/>
          <w:b/>
          <w:bCs/>
          <w:kern w:val="22"/>
        </w:rPr>
        <w:t>16.</w:t>
      </w:r>
      <w:r w:rsidR="00040E96" w:rsidRPr="00DC2BCE">
        <w:rPr>
          <w:rFonts w:cs="Tahoma"/>
          <w:b/>
          <w:bCs/>
          <w:kern w:val="22"/>
        </w:rPr>
        <w:t>4</w:t>
      </w:r>
      <w:r w:rsidRPr="00DC2BCE">
        <w:rPr>
          <w:rFonts w:cs="Tahoma"/>
          <w:b/>
          <w:bCs/>
          <w:kern w:val="22"/>
        </w:rPr>
        <w:t xml:space="preserve">  </w:t>
      </w:r>
      <w:r w:rsidR="00866C54" w:rsidRPr="00DC2BCE">
        <w:rPr>
          <w:rFonts w:cs="Tahoma"/>
          <w:b/>
          <w:bCs/>
          <w:kern w:val="22"/>
        </w:rPr>
        <w:t xml:space="preserve"> </w:t>
      </w:r>
      <w:r w:rsidRPr="00DC2BCE">
        <w:rPr>
          <w:rFonts w:cs="Tahoma"/>
          <w:b/>
          <w:bCs/>
          <w:kern w:val="22"/>
        </w:rPr>
        <w:t xml:space="preserve">If a </w:t>
      </w:r>
      <w:r w:rsidR="00557B3A" w:rsidRPr="00DC2BCE">
        <w:rPr>
          <w:rFonts w:cs="Tahoma"/>
          <w:b/>
          <w:bCs/>
          <w:kern w:val="22"/>
        </w:rPr>
        <w:t xml:space="preserve">team </w:t>
      </w:r>
      <w:r w:rsidRPr="00DC2BCE">
        <w:rPr>
          <w:rFonts w:cs="Tahoma"/>
          <w:b/>
          <w:bCs/>
          <w:kern w:val="22"/>
        </w:rPr>
        <w:t xml:space="preserve">member has reason to believe that a </w:t>
      </w:r>
      <w:r w:rsidR="00A46DF8" w:rsidRPr="00DC2BCE">
        <w:rPr>
          <w:rFonts w:cs="Tahoma"/>
          <w:b/>
          <w:bCs/>
          <w:kern w:val="22"/>
        </w:rPr>
        <w:t>pupil</w:t>
      </w:r>
      <w:r w:rsidR="009F4E35" w:rsidRPr="00DC2BCE">
        <w:rPr>
          <w:rFonts w:cs="Tahoma"/>
          <w:b/>
          <w:bCs/>
          <w:kern w:val="22"/>
        </w:rPr>
        <w:t>/student</w:t>
      </w:r>
      <w:r w:rsidR="009F4E35" w:rsidRPr="00DC2BCE">
        <w:rPr>
          <w:rFonts w:cs="Tahoma"/>
          <w:kern w:val="22"/>
        </w:rPr>
        <w:t xml:space="preserve"> </w:t>
      </w:r>
      <w:r w:rsidRPr="00DC2BCE">
        <w:rPr>
          <w:rFonts w:cs="Tahoma"/>
          <w:b/>
          <w:bCs/>
          <w:kern w:val="22"/>
        </w:rPr>
        <w:t>is</w:t>
      </w:r>
      <w:r w:rsidR="003429C9" w:rsidRPr="00DC2BCE">
        <w:rPr>
          <w:rFonts w:cs="Tahoma"/>
          <w:b/>
          <w:bCs/>
          <w:kern w:val="22"/>
        </w:rPr>
        <w:t xml:space="preserve"> </w:t>
      </w:r>
      <w:r w:rsidRPr="00DC2BCE">
        <w:rPr>
          <w:rFonts w:cs="Tahoma"/>
          <w:b/>
          <w:bCs/>
          <w:kern w:val="22"/>
        </w:rPr>
        <w:t>experiencing harm or is at risk of harm, the reporting process set out in this</w:t>
      </w:r>
      <w:r w:rsidR="002665DD" w:rsidRPr="00DC2BCE">
        <w:rPr>
          <w:rFonts w:cs="Tahoma"/>
          <w:b/>
          <w:bCs/>
          <w:kern w:val="22"/>
        </w:rPr>
        <w:t xml:space="preserve"> </w:t>
      </w:r>
      <w:r w:rsidRPr="00DC2BCE">
        <w:rPr>
          <w:rFonts w:cs="Tahoma"/>
          <w:b/>
          <w:bCs/>
          <w:kern w:val="22"/>
        </w:rPr>
        <w:t xml:space="preserve">policy in Section 10 must be followed immediately. </w:t>
      </w:r>
    </w:p>
    <w:p w14:paraId="39B59247" w14:textId="77777777" w:rsidR="007D2086" w:rsidRPr="00DC2BCE" w:rsidRDefault="007D2086" w:rsidP="003429C9">
      <w:pPr>
        <w:pStyle w:val="Default"/>
        <w:rPr>
          <w:rFonts w:ascii="Tahoma" w:hAnsi="Tahoma" w:cs="Tahoma"/>
          <w:kern w:val="22"/>
          <w:sz w:val="16"/>
          <w:szCs w:val="16"/>
        </w:rPr>
      </w:pPr>
    </w:p>
    <w:p w14:paraId="05B971D5" w14:textId="77777777" w:rsidR="007D2086" w:rsidRPr="00DC2BCE" w:rsidRDefault="007D2086" w:rsidP="005D36A5">
      <w:pPr>
        <w:pStyle w:val="Default"/>
        <w:ind w:left="709" w:hanging="709"/>
        <w:jc w:val="both"/>
        <w:rPr>
          <w:rFonts w:ascii="Tahoma" w:hAnsi="Tahoma" w:cs="Tahoma"/>
          <w:kern w:val="22"/>
          <w:sz w:val="22"/>
          <w:szCs w:val="22"/>
        </w:rPr>
      </w:pPr>
      <w:r w:rsidRPr="00DC2BCE">
        <w:rPr>
          <w:rFonts w:ascii="Tahoma" w:hAnsi="Tahoma" w:cs="Tahoma"/>
          <w:b/>
          <w:bCs/>
          <w:kern w:val="22"/>
          <w:sz w:val="22"/>
          <w:szCs w:val="22"/>
        </w:rPr>
        <w:t>16.</w:t>
      </w:r>
      <w:r w:rsidR="00040E96" w:rsidRPr="00DC2BCE">
        <w:rPr>
          <w:rFonts w:ascii="Tahoma" w:hAnsi="Tahoma" w:cs="Tahoma"/>
          <w:b/>
          <w:bCs/>
          <w:kern w:val="22"/>
          <w:sz w:val="22"/>
          <w:szCs w:val="22"/>
        </w:rPr>
        <w:t>5</w:t>
      </w:r>
      <w:r w:rsidRPr="00DC2BCE">
        <w:rPr>
          <w:rFonts w:ascii="Tahoma" w:hAnsi="Tahoma" w:cs="Tahoma"/>
          <w:b/>
          <w:bCs/>
          <w:kern w:val="22"/>
          <w:sz w:val="22"/>
          <w:szCs w:val="22"/>
        </w:rPr>
        <w:t xml:space="preserve"> </w:t>
      </w:r>
      <w:r w:rsidRPr="00DC2BCE">
        <w:rPr>
          <w:rFonts w:ascii="Tahoma" w:hAnsi="Tahoma" w:cs="Tahoma"/>
          <w:kern w:val="22"/>
          <w:sz w:val="22"/>
          <w:szCs w:val="22"/>
        </w:rPr>
        <w:tab/>
      </w:r>
      <w:r w:rsidR="00EB00BC" w:rsidRPr="00DC2BCE">
        <w:rPr>
          <w:rFonts w:ascii="Tahoma" w:hAnsi="Tahoma" w:cs="Tahoma"/>
          <w:kern w:val="22"/>
          <w:sz w:val="22"/>
          <w:szCs w:val="22"/>
        </w:rPr>
        <w:t>If a</w:t>
      </w:r>
      <w:r w:rsidR="008D73CD" w:rsidRPr="00DC2BCE">
        <w:rPr>
          <w:rFonts w:ascii="Tahoma" w:hAnsi="Tahoma" w:cs="Tahoma"/>
          <w:kern w:val="22"/>
          <w:sz w:val="22"/>
          <w:szCs w:val="22"/>
        </w:rPr>
        <w:t xml:space="preserve"> </w:t>
      </w:r>
      <w:r w:rsidR="008D73CD" w:rsidRPr="00DC2BCE">
        <w:rPr>
          <w:rFonts w:ascii="Tahoma" w:hAnsi="Tahoma" w:cs="Tahoma"/>
          <w:kern w:val="22"/>
        </w:rPr>
        <w:t>t</w:t>
      </w:r>
      <w:r w:rsidR="008D73CD" w:rsidRPr="00DC2BCE">
        <w:rPr>
          <w:rFonts w:ascii="Tahoma" w:hAnsi="Tahoma" w:cs="Tahoma"/>
          <w:color w:val="auto"/>
          <w:kern w:val="22"/>
          <w:sz w:val="22"/>
          <w:szCs w:val="22"/>
        </w:rPr>
        <w:t>eam member</w:t>
      </w:r>
      <w:r w:rsidRPr="00DC2BCE">
        <w:rPr>
          <w:rFonts w:ascii="Tahoma" w:hAnsi="Tahoma" w:cs="Tahoma"/>
          <w:kern w:val="22"/>
          <w:sz w:val="22"/>
          <w:szCs w:val="22"/>
        </w:rPr>
        <w:t xml:space="preserve"> become</w:t>
      </w:r>
      <w:r w:rsidR="008D73CD" w:rsidRPr="00DC2BCE">
        <w:rPr>
          <w:rFonts w:ascii="Tahoma" w:hAnsi="Tahoma" w:cs="Tahoma"/>
          <w:kern w:val="22"/>
          <w:sz w:val="22"/>
          <w:szCs w:val="22"/>
        </w:rPr>
        <w:t>s</w:t>
      </w:r>
      <w:r w:rsidRPr="00DC2BCE">
        <w:rPr>
          <w:rFonts w:ascii="Tahoma" w:hAnsi="Tahoma" w:cs="Tahoma"/>
          <w:kern w:val="22"/>
          <w:sz w:val="22"/>
          <w:szCs w:val="22"/>
        </w:rPr>
        <w:t xml:space="preserve"> aware of an online incident that is a cause for concern, they should:</w:t>
      </w:r>
    </w:p>
    <w:p w14:paraId="3650A928" w14:textId="77777777" w:rsidR="007D2086" w:rsidRPr="00DC2BCE" w:rsidRDefault="007D2086" w:rsidP="005D36A5">
      <w:pPr>
        <w:pStyle w:val="Default"/>
        <w:numPr>
          <w:ilvl w:val="0"/>
          <w:numId w:val="47"/>
        </w:numPr>
        <w:ind w:left="993" w:hanging="284"/>
        <w:jc w:val="both"/>
        <w:rPr>
          <w:rFonts w:ascii="Tahoma" w:hAnsi="Tahoma" w:cs="Tahoma"/>
          <w:kern w:val="22"/>
          <w:sz w:val="22"/>
          <w:szCs w:val="22"/>
        </w:rPr>
      </w:pPr>
      <w:r w:rsidRPr="00DC2BCE">
        <w:rPr>
          <w:rFonts w:ascii="Tahoma" w:hAnsi="Tahoma" w:cs="Tahoma"/>
          <w:kern w:val="22"/>
          <w:sz w:val="22"/>
          <w:szCs w:val="22"/>
        </w:rPr>
        <w:t xml:space="preserve">Provide reassurance to the </w:t>
      </w:r>
      <w:r w:rsidR="00251753" w:rsidRPr="00DC2BCE">
        <w:rPr>
          <w:rFonts w:ascii="Tahoma" w:hAnsi="Tahoma" w:cs="Tahoma"/>
          <w:kern w:val="22"/>
          <w:sz w:val="22"/>
          <w:szCs w:val="22"/>
        </w:rPr>
        <w:t>pupil</w:t>
      </w:r>
      <w:r w:rsidR="006C25F1" w:rsidRPr="00DC2BCE">
        <w:rPr>
          <w:rFonts w:ascii="Tahoma" w:hAnsi="Tahoma" w:cs="Tahoma"/>
          <w:kern w:val="22"/>
          <w:sz w:val="22"/>
          <w:szCs w:val="22"/>
        </w:rPr>
        <w:t>/student</w:t>
      </w:r>
      <w:r w:rsidR="00251753" w:rsidRPr="00DC2BCE">
        <w:rPr>
          <w:rFonts w:ascii="Tahoma" w:hAnsi="Tahoma" w:cs="Tahoma"/>
          <w:kern w:val="22"/>
          <w:sz w:val="22"/>
          <w:szCs w:val="22"/>
        </w:rPr>
        <w:t>.</w:t>
      </w:r>
    </w:p>
    <w:p w14:paraId="4F7646E3" w14:textId="77777777" w:rsidR="007D2086" w:rsidRPr="00DC2BCE" w:rsidRDefault="007D2086" w:rsidP="005D36A5">
      <w:pPr>
        <w:pStyle w:val="Default"/>
        <w:numPr>
          <w:ilvl w:val="0"/>
          <w:numId w:val="13"/>
        </w:numPr>
        <w:ind w:left="993" w:hanging="284"/>
        <w:jc w:val="both"/>
        <w:rPr>
          <w:rFonts w:ascii="Tahoma" w:hAnsi="Tahoma" w:cs="Tahoma"/>
          <w:kern w:val="22"/>
          <w:sz w:val="22"/>
          <w:szCs w:val="22"/>
        </w:rPr>
      </w:pPr>
      <w:r w:rsidRPr="00DC2BCE">
        <w:rPr>
          <w:rFonts w:ascii="Tahoma" w:hAnsi="Tahoma" w:cs="Tahoma"/>
          <w:kern w:val="22"/>
          <w:sz w:val="22"/>
          <w:szCs w:val="22"/>
        </w:rPr>
        <w:t>Take immediate action to report any criminal offences to the police and social care.</w:t>
      </w:r>
    </w:p>
    <w:p w14:paraId="078A46C3" w14:textId="77777777" w:rsidR="007D2086" w:rsidRPr="00DC2BCE" w:rsidRDefault="007D2086" w:rsidP="005D36A5">
      <w:pPr>
        <w:pStyle w:val="Default"/>
        <w:numPr>
          <w:ilvl w:val="1"/>
          <w:numId w:val="13"/>
        </w:numPr>
        <w:ind w:left="993" w:hanging="284"/>
        <w:jc w:val="both"/>
        <w:rPr>
          <w:rFonts w:ascii="Tahoma" w:hAnsi="Tahoma" w:cs="Tahoma"/>
          <w:kern w:val="22"/>
          <w:sz w:val="22"/>
          <w:szCs w:val="22"/>
        </w:rPr>
      </w:pPr>
      <w:r w:rsidRPr="00DC2BCE">
        <w:rPr>
          <w:rFonts w:ascii="Tahoma" w:hAnsi="Tahoma" w:cs="Tahoma"/>
          <w:kern w:val="22"/>
          <w:sz w:val="22"/>
          <w:szCs w:val="22"/>
        </w:rPr>
        <w:t xml:space="preserve">Inform the </w:t>
      </w:r>
      <w:r w:rsidR="00B5556F" w:rsidRPr="00DC2BCE">
        <w:rPr>
          <w:rFonts w:ascii="Tahoma" w:hAnsi="Tahoma" w:cs="Tahoma"/>
          <w:kern w:val="22"/>
          <w:sz w:val="22"/>
          <w:szCs w:val="22"/>
        </w:rPr>
        <w:t>pupil’s</w:t>
      </w:r>
      <w:r w:rsidR="006C25F1" w:rsidRPr="00DC2BCE">
        <w:rPr>
          <w:rFonts w:ascii="Tahoma" w:hAnsi="Tahoma" w:cs="Tahoma"/>
          <w:kern w:val="22"/>
          <w:sz w:val="22"/>
          <w:szCs w:val="22"/>
        </w:rPr>
        <w:t>/student’s</w:t>
      </w:r>
      <w:r w:rsidRPr="00DC2BCE">
        <w:rPr>
          <w:rFonts w:ascii="Tahoma" w:hAnsi="Tahoma" w:cs="Tahoma"/>
          <w:kern w:val="22"/>
          <w:sz w:val="22"/>
          <w:szCs w:val="22"/>
        </w:rPr>
        <w:t xml:space="preserve"> placing authority and family as appropriate.</w:t>
      </w:r>
    </w:p>
    <w:p w14:paraId="5EC96794" w14:textId="77777777" w:rsidR="007D2086" w:rsidRPr="00DC2BCE" w:rsidRDefault="007D2086" w:rsidP="005D36A5">
      <w:pPr>
        <w:pStyle w:val="Default"/>
        <w:numPr>
          <w:ilvl w:val="2"/>
          <w:numId w:val="13"/>
        </w:numPr>
        <w:ind w:left="993" w:hanging="284"/>
        <w:jc w:val="both"/>
        <w:rPr>
          <w:rFonts w:ascii="Tahoma" w:hAnsi="Tahoma" w:cs="Tahoma"/>
          <w:kern w:val="22"/>
          <w:sz w:val="22"/>
          <w:szCs w:val="22"/>
        </w:rPr>
      </w:pPr>
      <w:r w:rsidRPr="00DC2BCE">
        <w:rPr>
          <w:rFonts w:ascii="Tahoma" w:hAnsi="Tahoma" w:cs="Tahoma"/>
          <w:kern w:val="22"/>
          <w:sz w:val="22"/>
          <w:szCs w:val="22"/>
        </w:rPr>
        <w:t xml:space="preserve">Review the supervision and support arrangements for the </w:t>
      </w:r>
      <w:r w:rsidR="00331DC6" w:rsidRPr="00DC2BCE">
        <w:rPr>
          <w:rFonts w:ascii="Tahoma" w:hAnsi="Tahoma" w:cs="Tahoma"/>
          <w:kern w:val="22"/>
          <w:sz w:val="22"/>
          <w:szCs w:val="22"/>
        </w:rPr>
        <w:t>pupil</w:t>
      </w:r>
      <w:r w:rsidR="00EB00BC" w:rsidRPr="00DC2BCE">
        <w:rPr>
          <w:rFonts w:ascii="Tahoma" w:hAnsi="Tahoma" w:cs="Tahoma"/>
          <w:kern w:val="22"/>
          <w:sz w:val="22"/>
          <w:szCs w:val="22"/>
        </w:rPr>
        <w:t>/student</w:t>
      </w:r>
      <w:r w:rsidR="00331DC6" w:rsidRPr="00DC2BCE">
        <w:rPr>
          <w:rFonts w:ascii="Tahoma" w:hAnsi="Tahoma" w:cs="Tahoma"/>
          <w:kern w:val="22"/>
          <w:sz w:val="22"/>
          <w:szCs w:val="22"/>
        </w:rPr>
        <w:t xml:space="preserve"> </w:t>
      </w:r>
      <w:r w:rsidRPr="00DC2BCE">
        <w:rPr>
          <w:rFonts w:ascii="Tahoma" w:hAnsi="Tahoma" w:cs="Tahoma"/>
          <w:kern w:val="22"/>
          <w:sz w:val="22"/>
          <w:szCs w:val="22"/>
        </w:rPr>
        <w:t>accessing the internet.</w:t>
      </w:r>
    </w:p>
    <w:p w14:paraId="6F977034" w14:textId="77777777" w:rsidR="002665DD" w:rsidRPr="00DC2BCE" w:rsidRDefault="007D2086" w:rsidP="005D36A5">
      <w:pPr>
        <w:pStyle w:val="Default"/>
        <w:numPr>
          <w:ilvl w:val="1"/>
          <w:numId w:val="13"/>
        </w:numPr>
        <w:ind w:left="993" w:hanging="284"/>
        <w:jc w:val="both"/>
        <w:rPr>
          <w:rFonts w:ascii="Tahoma" w:hAnsi="Tahoma" w:cs="Tahoma"/>
          <w:kern w:val="22"/>
          <w:sz w:val="22"/>
          <w:szCs w:val="22"/>
        </w:rPr>
      </w:pPr>
      <w:r w:rsidRPr="00DC2BCE">
        <w:rPr>
          <w:rFonts w:ascii="Tahoma" w:hAnsi="Tahoma" w:cs="Tahoma"/>
          <w:kern w:val="22"/>
          <w:sz w:val="22"/>
          <w:szCs w:val="22"/>
        </w:rPr>
        <w:t xml:space="preserve">Check the privacy and security settings on the </w:t>
      </w:r>
      <w:r w:rsidR="00331DC6" w:rsidRPr="00DC2BCE">
        <w:rPr>
          <w:rFonts w:ascii="Tahoma" w:hAnsi="Tahoma" w:cs="Tahoma"/>
          <w:kern w:val="22"/>
          <w:sz w:val="22"/>
          <w:szCs w:val="22"/>
        </w:rPr>
        <w:t>pupil’s</w:t>
      </w:r>
      <w:r w:rsidR="00E4667C" w:rsidRPr="00DC2BCE">
        <w:rPr>
          <w:rFonts w:ascii="Tahoma" w:hAnsi="Tahoma" w:cs="Tahoma"/>
          <w:kern w:val="22"/>
          <w:sz w:val="22"/>
          <w:szCs w:val="22"/>
        </w:rPr>
        <w:t>/student’s</w:t>
      </w:r>
      <w:r w:rsidRPr="00DC2BCE">
        <w:rPr>
          <w:rFonts w:ascii="Tahoma" w:hAnsi="Tahoma" w:cs="Tahoma"/>
          <w:kern w:val="22"/>
          <w:sz w:val="22"/>
          <w:szCs w:val="22"/>
        </w:rPr>
        <w:t xml:space="preserve"> devices and account.</w:t>
      </w:r>
    </w:p>
    <w:p w14:paraId="1FB87A1F" w14:textId="77777777" w:rsidR="007D2086" w:rsidRPr="00DC2BCE" w:rsidRDefault="007D2086" w:rsidP="005D36A5">
      <w:pPr>
        <w:pStyle w:val="Default"/>
        <w:numPr>
          <w:ilvl w:val="1"/>
          <w:numId w:val="13"/>
        </w:numPr>
        <w:ind w:left="993" w:hanging="284"/>
        <w:jc w:val="both"/>
        <w:rPr>
          <w:rFonts w:ascii="Tahoma" w:hAnsi="Tahoma" w:cs="Tahoma"/>
          <w:kern w:val="22"/>
          <w:sz w:val="22"/>
          <w:szCs w:val="22"/>
        </w:rPr>
      </w:pPr>
      <w:r w:rsidRPr="00DC2BCE">
        <w:rPr>
          <w:rFonts w:ascii="Tahoma" w:hAnsi="Tahoma" w:cs="Tahoma"/>
          <w:kern w:val="22"/>
          <w:sz w:val="22"/>
          <w:szCs w:val="22"/>
        </w:rPr>
        <w:t xml:space="preserve">Agree what action will be taken to prevent recurrence and reduce risk, the risk assessment should be reviewed and updated. Further online safety learning requirements should be considered for the </w:t>
      </w:r>
      <w:r w:rsidR="000C62A2" w:rsidRPr="00DC2BCE">
        <w:rPr>
          <w:rFonts w:ascii="Tahoma" w:hAnsi="Tahoma" w:cs="Tahoma"/>
          <w:kern w:val="22"/>
          <w:sz w:val="22"/>
          <w:szCs w:val="22"/>
        </w:rPr>
        <w:t>pupil</w:t>
      </w:r>
      <w:r w:rsidR="00E4667C" w:rsidRPr="00DC2BCE">
        <w:rPr>
          <w:rFonts w:ascii="Tahoma" w:hAnsi="Tahoma" w:cs="Tahoma"/>
          <w:kern w:val="22"/>
          <w:sz w:val="22"/>
          <w:szCs w:val="22"/>
        </w:rPr>
        <w:t>/student</w:t>
      </w:r>
      <w:r w:rsidRPr="00DC2BCE">
        <w:rPr>
          <w:rFonts w:ascii="Tahoma" w:hAnsi="Tahoma" w:cs="Tahoma"/>
          <w:kern w:val="22"/>
          <w:sz w:val="22"/>
          <w:szCs w:val="22"/>
        </w:rPr>
        <w:t>.</w:t>
      </w:r>
    </w:p>
    <w:p w14:paraId="0331BB3A" w14:textId="77777777" w:rsidR="007D2086" w:rsidRPr="00DC2BCE" w:rsidRDefault="007D2086" w:rsidP="007D2086">
      <w:pPr>
        <w:ind w:left="993" w:hanging="284"/>
        <w:rPr>
          <w:rFonts w:cs="Tahoma"/>
          <w:kern w:val="22"/>
          <w:sz w:val="12"/>
          <w:szCs w:val="12"/>
        </w:rPr>
      </w:pPr>
    </w:p>
    <w:p w14:paraId="25E849E2" w14:textId="77777777" w:rsidR="007D2086" w:rsidRPr="00DC2BCE" w:rsidRDefault="007D2086" w:rsidP="007D2086">
      <w:pPr>
        <w:ind w:left="709" w:hanging="709"/>
        <w:jc w:val="both"/>
        <w:rPr>
          <w:rFonts w:cs="Tahoma"/>
          <w:kern w:val="22"/>
        </w:rPr>
      </w:pPr>
      <w:r w:rsidRPr="00DC2BCE">
        <w:rPr>
          <w:rFonts w:cs="Tahoma"/>
          <w:b/>
          <w:bCs/>
          <w:kern w:val="22"/>
        </w:rPr>
        <w:t>16.</w:t>
      </w:r>
      <w:r w:rsidR="00040E96" w:rsidRPr="00DC2BCE">
        <w:rPr>
          <w:rFonts w:cs="Tahoma"/>
          <w:b/>
          <w:bCs/>
          <w:kern w:val="22"/>
        </w:rPr>
        <w:t>6</w:t>
      </w:r>
      <w:r w:rsidRPr="00DC2BCE">
        <w:rPr>
          <w:rFonts w:cs="Tahoma"/>
          <w:kern w:val="22"/>
        </w:rPr>
        <w:tab/>
      </w:r>
      <w:bookmarkStart w:id="28" w:name="_Hlk110339545"/>
      <w:r w:rsidRPr="00DC2BCE">
        <w:rPr>
          <w:rFonts w:cs="Tahoma"/>
          <w:kern w:val="22"/>
        </w:rPr>
        <w:t xml:space="preserve">Digital technology and its related risks are developing rapidly. An annual review of the school’s approach to online safety will take place, supported by an annual risk assessment that considers and reflects the risks </w:t>
      </w:r>
      <w:r w:rsidR="0025185F" w:rsidRPr="00DC2BCE">
        <w:rPr>
          <w:rFonts w:cs="Tahoma"/>
          <w:kern w:val="22"/>
        </w:rPr>
        <w:t>children and young people</w:t>
      </w:r>
      <w:r w:rsidRPr="00DC2BCE">
        <w:rPr>
          <w:rFonts w:cs="Tahoma"/>
          <w:kern w:val="22"/>
        </w:rPr>
        <w:t xml:space="preserve"> face. A free online safety self-review tool for schools can be found at </w:t>
      </w:r>
      <w:hyperlink r:id="rId104" w:history="1">
        <w:r w:rsidRPr="00DC2BCE">
          <w:rPr>
            <w:rStyle w:val="Hyperlink"/>
            <w:rFonts w:cs="Tahoma"/>
            <w:kern w:val="22"/>
          </w:rPr>
          <w:t>https://360safe.org.uk/</w:t>
        </w:r>
      </w:hyperlink>
      <w:r w:rsidR="00E0655C" w:rsidRPr="00DC2BCE">
        <w:rPr>
          <w:rStyle w:val="Hyperlink"/>
          <w:rFonts w:cs="Tahoma"/>
          <w:kern w:val="22"/>
          <w:u w:val="none"/>
        </w:rPr>
        <w:t xml:space="preserve">  </w:t>
      </w:r>
      <w:r w:rsidR="00E0655C" w:rsidRPr="00DC2BCE">
        <w:rPr>
          <w:rFonts w:cs="Tahoma"/>
          <w:kern w:val="22"/>
        </w:rPr>
        <w:t xml:space="preserve">or </w:t>
      </w:r>
      <w:hyperlink r:id="rId105" w:history="1">
        <w:r w:rsidR="00E0655C" w:rsidRPr="00DC2BCE">
          <w:rPr>
            <w:rStyle w:val="Hyperlink"/>
            <w:rFonts w:cs="Tahoma"/>
            <w:kern w:val="22"/>
          </w:rPr>
          <w:t>LGfL online safety audit</w:t>
        </w:r>
      </w:hyperlink>
    </w:p>
    <w:bookmarkEnd w:id="28"/>
    <w:p w14:paraId="5B672437" w14:textId="77777777" w:rsidR="007D2086" w:rsidRPr="00DC2BCE" w:rsidRDefault="007D2086" w:rsidP="007D2086">
      <w:pPr>
        <w:jc w:val="both"/>
        <w:rPr>
          <w:rFonts w:cs="Tahoma"/>
          <w:kern w:val="22"/>
          <w:sz w:val="16"/>
          <w:szCs w:val="16"/>
        </w:rPr>
      </w:pPr>
    </w:p>
    <w:p w14:paraId="1EE53CE8" w14:textId="77777777" w:rsidR="007D2086" w:rsidRPr="00DC2BCE" w:rsidRDefault="007D2086" w:rsidP="00CC023D">
      <w:pPr>
        <w:ind w:left="709" w:hanging="709"/>
        <w:jc w:val="both"/>
        <w:rPr>
          <w:rStyle w:val="Hyperlink"/>
          <w:rFonts w:cs="Tahoma"/>
          <w:kern w:val="22"/>
        </w:rPr>
      </w:pPr>
      <w:r w:rsidRPr="00DC2BCE">
        <w:rPr>
          <w:rFonts w:cs="Tahoma"/>
          <w:b/>
          <w:bCs/>
          <w:kern w:val="22"/>
        </w:rPr>
        <w:t>16.</w:t>
      </w:r>
      <w:r w:rsidR="00040E96" w:rsidRPr="00DC2BCE">
        <w:rPr>
          <w:rFonts w:cs="Tahoma"/>
          <w:b/>
          <w:bCs/>
          <w:kern w:val="22"/>
        </w:rPr>
        <w:t>7</w:t>
      </w:r>
      <w:r w:rsidRPr="00DC2BCE">
        <w:rPr>
          <w:rFonts w:cs="Tahoma"/>
          <w:kern w:val="22"/>
        </w:rPr>
        <w:t xml:space="preserve"> </w:t>
      </w:r>
      <w:r w:rsidRPr="00DC2BCE">
        <w:rPr>
          <w:rFonts w:cs="Tahoma"/>
          <w:kern w:val="22"/>
        </w:rPr>
        <w:tab/>
        <w:t xml:space="preserve">UKCIS </w:t>
      </w:r>
      <w:r w:rsidR="00CC023D" w:rsidRPr="00DC2BCE">
        <w:rPr>
          <w:rFonts w:cs="Tahoma"/>
          <w:kern w:val="22"/>
        </w:rPr>
        <w:t xml:space="preserve">provide </w:t>
      </w:r>
      <w:r w:rsidRPr="00DC2BCE">
        <w:rPr>
          <w:rFonts w:cs="Tahoma"/>
          <w:kern w:val="22"/>
        </w:rPr>
        <w:t xml:space="preserve">a range of resources </w:t>
      </w:r>
      <w:r w:rsidR="00CC023D" w:rsidRPr="00DC2BCE">
        <w:rPr>
          <w:rFonts w:cs="Tahoma"/>
          <w:kern w:val="22"/>
        </w:rPr>
        <w:t xml:space="preserve">to </w:t>
      </w:r>
      <w:r w:rsidRPr="00DC2BCE">
        <w:rPr>
          <w:rFonts w:cs="Tahoma"/>
          <w:kern w:val="22"/>
        </w:rPr>
        <w:t xml:space="preserve">support </w:t>
      </w:r>
      <w:r w:rsidR="00CC023D" w:rsidRPr="00DC2BCE">
        <w:rPr>
          <w:rFonts w:cs="Tahoma"/>
          <w:kern w:val="22"/>
        </w:rPr>
        <w:t>schools</w:t>
      </w:r>
      <w:r w:rsidR="002C63BE" w:rsidRPr="00DC2BCE">
        <w:rPr>
          <w:rFonts w:cs="Tahoma"/>
          <w:kern w:val="22"/>
        </w:rPr>
        <w:t xml:space="preserve"> and colleges</w:t>
      </w:r>
      <w:r w:rsidRPr="00DC2BCE">
        <w:rPr>
          <w:rFonts w:cs="Tahoma"/>
          <w:kern w:val="22"/>
        </w:rPr>
        <w:t xml:space="preserve"> to further develop a whole </w:t>
      </w:r>
      <w:r w:rsidR="002C63BE" w:rsidRPr="00DC2BCE">
        <w:rPr>
          <w:rFonts w:cs="Tahoma"/>
          <w:kern w:val="22"/>
        </w:rPr>
        <w:t>setting</w:t>
      </w:r>
      <w:r w:rsidRPr="00DC2BCE">
        <w:rPr>
          <w:rFonts w:cs="Tahoma"/>
          <w:kern w:val="22"/>
        </w:rPr>
        <w:t xml:space="preserve"> approach towards online safety</w:t>
      </w:r>
      <w:r w:rsidR="001C4890" w:rsidRPr="00DC2BCE">
        <w:rPr>
          <w:rFonts w:cs="Tahoma"/>
          <w:kern w:val="22"/>
        </w:rPr>
        <w:t xml:space="preserve">, including: </w:t>
      </w:r>
      <w:hyperlink r:id="rId106" w:history="1">
        <w:r w:rsidR="00CC023D" w:rsidRPr="00DC2BCE">
          <w:rPr>
            <w:rStyle w:val="Hyperlink"/>
            <w:rFonts w:cs="Tahoma"/>
            <w:kern w:val="22"/>
          </w:rPr>
          <w:t>Using external expertise to support online sa</w:t>
        </w:r>
        <w:r w:rsidR="00CC023D" w:rsidRPr="00DC2BCE">
          <w:rPr>
            <w:rStyle w:val="Hyperlink"/>
            <w:rFonts w:cs="Tahoma"/>
            <w:kern w:val="22"/>
          </w:rPr>
          <w:t>f</w:t>
        </w:r>
        <w:r w:rsidR="00CC023D" w:rsidRPr="00DC2BCE">
          <w:rPr>
            <w:rStyle w:val="Hyperlink"/>
            <w:rFonts w:cs="Tahoma"/>
            <w:kern w:val="22"/>
          </w:rPr>
          <w:t>ety education</w:t>
        </w:r>
      </w:hyperlink>
    </w:p>
    <w:p w14:paraId="5B5E4B79" w14:textId="77777777" w:rsidR="002113F7" w:rsidRPr="00DC2BCE" w:rsidRDefault="002113F7" w:rsidP="007D2086">
      <w:pPr>
        <w:ind w:left="709"/>
        <w:jc w:val="both"/>
        <w:rPr>
          <w:rStyle w:val="Hyperlink"/>
          <w:rFonts w:cs="Tahoma"/>
          <w:kern w:val="22"/>
          <w:sz w:val="8"/>
          <w:szCs w:val="8"/>
        </w:rPr>
      </w:pPr>
    </w:p>
    <w:p w14:paraId="4B824DD4" w14:textId="77777777" w:rsidR="002113F7" w:rsidRPr="00DC2BCE" w:rsidRDefault="002113F7" w:rsidP="00CC023D">
      <w:pPr>
        <w:ind w:firstLine="709"/>
        <w:jc w:val="both"/>
        <w:rPr>
          <w:rStyle w:val="Hyperlink"/>
          <w:rFonts w:cs="Tahoma"/>
          <w:color w:val="000000"/>
          <w:kern w:val="22"/>
          <w:u w:val="none"/>
        </w:rPr>
      </w:pPr>
      <w:r w:rsidRPr="00DC2BCE">
        <w:rPr>
          <w:rStyle w:val="Hyperlink"/>
          <w:rFonts w:cs="Tahoma"/>
          <w:color w:val="000000"/>
          <w:kern w:val="22"/>
          <w:u w:val="none"/>
        </w:rPr>
        <w:t>Further helpful resources for online safety:</w:t>
      </w:r>
    </w:p>
    <w:p w14:paraId="60F094EE" w14:textId="77777777" w:rsidR="00A724C8" w:rsidRPr="00DC2BCE" w:rsidRDefault="00A724C8" w:rsidP="00CC023D">
      <w:pPr>
        <w:ind w:firstLine="709"/>
        <w:jc w:val="both"/>
        <w:rPr>
          <w:rStyle w:val="Hyperlink"/>
          <w:rFonts w:cs="Tahoma"/>
          <w:color w:val="000000"/>
          <w:kern w:val="22"/>
          <w:sz w:val="4"/>
          <w:szCs w:val="4"/>
          <w:u w:val="none"/>
        </w:rPr>
      </w:pPr>
    </w:p>
    <w:p w14:paraId="088E6347" w14:textId="77777777" w:rsidR="0083511B" w:rsidRPr="00DC2BCE" w:rsidRDefault="00A77C01" w:rsidP="0083511B">
      <w:pPr>
        <w:spacing w:after="60"/>
        <w:ind w:left="851" w:hanging="142"/>
        <w:jc w:val="both"/>
        <w:rPr>
          <w:rFonts w:cs="Tahoma"/>
          <w:kern w:val="22"/>
        </w:rPr>
      </w:pPr>
      <w:r w:rsidRPr="00DC2BCE">
        <w:rPr>
          <w:rFonts w:cs="Tahoma"/>
          <w:kern w:val="22"/>
        </w:rPr>
        <w:t>UK Safer Internet Centre</w:t>
      </w:r>
      <w:r w:rsidR="00663543" w:rsidRPr="00DC2BCE">
        <w:rPr>
          <w:rFonts w:cs="Tahoma"/>
          <w:kern w:val="22"/>
        </w:rPr>
        <w:t xml:space="preserve">: </w:t>
      </w:r>
      <w:hyperlink r:id="rId107" w:history="1">
        <w:r w:rsidRPr="00DC2BCE">
          <w:rPr>
            <w:rStyle w:val="Hyperlink"/>
            <w:rFonts w:cs="Tahoma"/>
            <w:kern w:val="22"/>
          </w:rPr>
          <w:t>Appropriate Filtering and Monitoring</w:t>
        </w:r>
      </w:hyperlink>
      <w:r w:rsidR="0083511B" w:rsidRPr="00DC2BCE">
        <w:rPr>
          <w:rFonts w:cs="Tahoma"/>
          <w:kern w:val="22"/>
        </w:rPr>
        <w:t xml:space="preserve">, </w:t>
      </w:r>
      <w:hyperlink r:id="rId108" w:history="1">
        <w:r w:rsidR="0083511B" w:rsidRPr="00DC2BCE">
          <w:rPr>
            <w:rStyle w:val="Hyperlink"/>
            <w:rFonts w:cs="Tahoma"/>
            <w:kern w:val="22"/>
          </w:rPr>
          <w:t>Sextortion</w:t>
        </w:r>
      </w:hyperlink>
    </w:p>
    <w:p w14:paraId="59835516" w14:textId="77777777" w:rsidR="002113F7" w:rsidRPr="00DC2BCE" w:rsidRDefault="002113F7" w:rsidP="00A724C8">
      <w:pPr>
        <w:pStyle w:val="Default"/>
        <w:spacing w:line="288" w:lineRule="auto"/>
        <w:ind w:left="709"/>
        <w:jc w:val="both"/>
        <w:rPr>
          <w:rFonts w:ascii="Tahoma" w:hAnsi="Tahoma" w:cs="Tahoma"/>
          <w:kern w:val="22"/>
          <w:sz w:val="22"/>
          <w:szCs w:val="22"/>
        </w:rPr>
      </w:pPr>
      <w:r w:rsidRPr="00DC2BCE">
        <w:rPr>
          <w:rFonts w:ascii="Tahoma" w:hAnsi="Tahoma" w:cs="Tahoma"/>
          <w:kern w:val="22"/>
          <w:sz w:val="22"/>
          <w:szCs w:val="22"/>
        </w:rPr>
        <w:t xml:space="preserve">UKCIS guidance: </w:t>
      </w:r>
      <w:hyperlink r:id="rId109" w:history="1">
        <w:r w:rsidR="00A724C8" w:rsidRPr="00DC2BCE">
          <w:rPr>
            <w:rStyle w:val="Hyperlink"/>
            <w:rFonts w:ascii="Tahoma" w:hAnsi="Tahoma" w:cs="Tahoma"/>
            <w:kern w:val="22"/>
            <w:sz w:val="22"/>
            <w:szCs w:val="22"/>
          </w:rPr>
          <w:t xml:space="preserve">Sharing nudes and semi-nudes: advice for education settings </w:t>
        </w:r>
      </w:hyperlink>
    </w:p>
    <w:p w14:paraId="1E6412F9" w14:textId="77777777" w:rsidR="00F955AC" w:rsidRDefault="00CF15E8" w:rsidP="00A724C8">
      <w:pPr>
        <w:pStyle w:val="Default"/>
        <w:spacing w:line="288" w:lineRule="auto"/>
        <w:ind w:left="709"/>
        <w:jc w:val="both"/>
        <w:rPr>
          <w:rFonts w:ascii="Tahoma" w:hAnsi="Tahoma" w:cs="Tahoma"/>
          <w:kern w:val="22"/>
          <w:sz w:val="22"/>
          <w:szCs w:val="22"/>
        </w:rPr>
      </w:pPr>
      <w:r w:rsidRPr="00DC2BCE">
        <w:rPr>
          <w:rFonts w:ascii="Tahoma" w:hAnsi="Tahoma" w:cs="Tahoma"/>
          <w:kern w:val="22"/>
          <w:sz w:val="22"/>
          <w:szCs w:val="22"/>
        </w:rPr>
        <w:t xml:space="preserve">DFE Advice </w:t>
      </w:r>
      <w:hyperlink r:id="rId110" w:history="1">
        <w:r w:rsidR="002113F7" w:rsidRPr="00DC2BCE">
          <w:rPr>
            <w:rStyle w:val="Hyperlink"/>
            <w:rFonts w:ascii="Tahoma" w:hAnsi="Tahoma" w:cs="Tahoma"/>
            <w:kern w:val="22"/>
            <w:sz w:val="22"/>
            <w:szCs w:val="22"/>
          </w:rPr>
          <w:t>Harmful Online Challenges and Online Hoaxes</w:t>
        </w:r>
      </w:hyperlink>
      <w:r w:rsidR="002113F7" w:rsidRPr="00DC2BCE">
        <w:rPr>
          <w:rFonts w:ascii="Tahoma" w:hAnsi="Tahoma" w:cs="Tahoma"/>
          <w:kern w:val="22"/>
          <w:sz w:val="22"/>
          <w:szCs w:val="22"/>
        </w:rPr>
        <w:t xml:space="preserve"> </w:t>
      </w:r>
    </w:p>
    <w:p w14:paraId="0038961B" w14:textId="77777777" w:rsidR="00CC023D" w:rsidRPr="00DC2BCE" w:rsidRDefault="00CC023D" w:rsidP="00A724C8">
      <w:pPr>
        <w:pStyle w:val="Default"/>
        <w:spacing w:line="288" w:lineRule="auto"/>
        <w:ind w:left="360" w:firstLine="349"/>
        <w:jc w:val="both"/>
        <w:rPr>
          <w:rStyle w:val="Hyperlink"/>
          <w:rFonts w:ascii="Tahoma" w:hAnsi="Tahoma" w:cs="Tahoma"/>
          <w:kern w:val="22"/>
          <w:sz w:val="22"/>
          <w:szCs w:val="22"/>
        </w:rPr>
      </w:pPr>
      <w:r w:rsidRPr="00DC2BCE">
        <w:rPr>
          <w:rFonts w:ascii="Tahoma" w:hAnsi="Tahoma" w:cs="Tahoma"/>
          <w:kern w:val="22"/>
          <w:sz w:val="22"/>
          <w:szCs w:val="22"/>
        </w:rPr>
        <w:t xml:space="preserve">National Crime Agency's CEOP education programme: </w:t>
      </w:r>
      <w:hyperlink r:id="rId111" w:history="1">
        <w:r w:rsidRPr="00DC2BCE">
          <w:rPr>
            <w:rStyle w:val="Hyperlink"/>
            <w:rFonts w:ascii="Tahoma" w:hAnsi="Tahoma" w:cs="Tahoma"/>
            <w:kern w:val="22"/>
            <w:sz w:val="22"/>
            <w:szCs w:val="22"/>
          </w:rPr>
          <w:t>ThinkuKnow</w:t>
        </w:r>
      </w:hyperlink>
      <w:r w:rsidR="00F35FE4" w:rsidRPr="00DC2BCE">
        <w:rPr>
          <w:rStyle w:val="Hyperlink"/>
          <w:rFonts w:ascii="Tahoma" w:hAnsi="Tahoma" w:cs="Tahoma"/>
          <w:kern w:val="22"/>
          <w:sz w:val="22"/>
          <w:szCs w:val="22"/>
          <w:u w:val="none"/>
        </w:rPr>
        <w:t xml:space="preserve"> </w:t>
      </w:r>
      <w:r w:rsidR="00F35FE4" w:rsidRPr="00DC2BCE">
        <w:rPr>
          <w:rStyle w:val="Hyperlink"/>
          <w:rFonts w:ascii="Tahoma" w:hAnsi="Tahoma" w:cs="Tahoma"/>
          <w:color w:val="auto"/>
          <w:kern w:val="22"/>
          <w:sz w:val="22"/>
          <w:szCs w:val="22"/>
          <w:u w:val="none"/>
        </w:rPr>
        <w:t xml:space="preserve">and </w:t>
      </w:r>
      <w:hyperlink r:id="rId112" w:history="1">
        <w:r w:rsidR="00F35FE4" w:rsidRPr="00DC2BCE">
          <w:rPr>
            <w:rStyle w:val="Hyperlink"/>
            <w:rFonts w:ascii="Tahoma" w:hAnsi="Tahoma" w:cs="Tahoma"/>
            <w:kern w:val="22"/>
            <w:sz w:val="22"/>
            <w:szCs w:val="22"/>
          </w:rPr>
          <w:t>Cyber Choices</w:t>
        </w:r>
      </w:hyperlink>
    </w:p>
    <w:p w14:paraId="15E32D67" w14:textId="77777777" w:rsidR="005D36A5" w:rsidRPr="005D36A5" w:rsidRDefault="005D36A5" w:rsidP="00A724C8">
      <w:pPr>
        <w:pStyle w:val="Default"/>
        <w:spacing w:line="288" w:lineRule="auto"/>
        <w:ind w:left="709"/>
        <w:jc w:val="both"/>
        <w:rPr>
          <w:rFonts w:ascii="Tahoma" w:hAnsi="Tahoma" w:cs="Tahoma"/>
          <w:kern w:val="22"/>
          <w:sz w:val="4"/>
          <w:szCs w:val="4"/>
        </w:rPr>
      </w:pPr>
    </w:p>
    <w:p w14:paraId="4751869C" w14:textId="77777777" w:rsidR="002113F7" w:rsidRPr="00DC2BCE" w:rsidRDefault="002113F7" w:rsidP="005D36A5">
      <w:pPr>
        <w:pStyle w:val="Default"/>
        <w:ind w:left="709"/>
        <w:jc w:val="both"/>
        <w:rPr>
          <w:rFonts w:ascii="Tahoma" w:hAnsi="Tahoma" w:cs="Tahoma"/>
          <w:kern w:val="22"/>
          <w:sz w:val="22"/>
          <w:szCs w:val="22"/>
        </w:rPr>
      </w:pPr>
      <w:r w:rsidRPr="00DC2BCE">
        <w:rPr>
          <w:rFonts w:ascii="Tahoma" w:hAnsi="Tahoma" w:cs="Tahoma"/>
          <w:kern w:val="22"/>
          <w:sz w:val="22"/>
          <w:szCs w:val="22"/>
        </w:rPr>
        <w:t xml:space="preserve">LGFL </w:t>
      </w:r>
      <w:hyperlink r:id="rId113" w:history="1">
        <w:r w:rsidRPr="00DC2BCE">
          <w:rPr>
            <w:rStyle w:val="Hyperlink"/>
            <w:rFonts w:ascii="Tahoma" w:hAnsi="Tahoma" w:cs="Tahoma"/>
            <w:kern w:val="22"/>
            <w:sz w:val="22"/>
            <w:szCs w:val="22"/>
          </w:rPr>
          <w:t>Undressed</w:t>
        </w:r>
      </w:hyperlink>
      <w:r w:rsidRPr="00DC2BCE">
        <w:rPr>
          <w:rFonts w:ascii="Tahoma" w:hAnsi="Tahoma" w:cs="Tahoma"/>
          <w:kern w:val="22"/>
          <w:sz w:val="22"/>
          <w:szCs w:val="22"/>
        </w:rPr>
        <w:t xml:space="preserve"> provides advice about how to teach children</w:t>
      </w:r>
      <w:r w:rsidR="00D0281A" w:rsidRPr="00DC2BCE">
        <w:rPr>
          <w:rFonts w:ascii="Tahoma" w:hAnsi="Tahoma" w:cs="Tahoma"/>
          <w:kern w:val="22"/>
          <w:sz w:val="22"/>
          <w:szCs w:val="22"/>
        </w:rPr>
        <w:t xml:space="preserve"> </w:t>
      </w:r>
      <w:r w:rsidR="00D0281A" w:rsidRPr="00DC2BCE">
        <w:rPr>
          <w:rFonts w:ascii="Tahoma" w:hAnsi="Tahoma" w:cs="Tahoma"/>
          <w:color w:val="auto"/>
          <w:kern w:val="22"/>
          <w:sz w:val="22"/>
          <w:szCs w:val="22"/>
        </w:rPr>
        <w:t>and young people</w:t>
      </w:r>
      <w:r w:rsidRPr="00DC2BCE">
        <w:rPr>
          <w:rFonts w:ascii="Tahoma" w:hAnsi="Tahoma" w:cs="Tahoma"/>
          <w:kern w:val="22"/>
          <w:sz w:val="22"/>
          <w:szCs w:val="22"/>
        </w:rPr>
        <w:t xml:space="preserve"> about being tricked into getting undressed online in a fun way without scaring them or explaining the motives of sex offenders</w:t>
      </w:r>
      <w:r w:rsidR="00CC023D" w:rsidRPr="00DC2BCE">
        <w:rPr>
          <w:rFonts w:ascii="Tahoma" w:hAnsi="Tahoma" w:cs="Tahoma"/>
          <w:kern w:val="22"/>
          <w:sz w:val="22"/>
          <w:szCs w:val="22"/>
        </w:rPr>
        <w:t>.</w:t>
      </w:r>
    </w:p>
    <w:p w14:paraId="1DA5EDBD" w14:textId="77777777" w:rsidR="00666234" w:rsidRPr="005D36A5" w:rsidRDefault="00666234" w:rsidP="00A724C8">
      <w:pPr>
        <w:pStyle w:val="Default"/>
        <w:spacing w:line="288" w:lineRule="auto"/>
        <w:ind w:left="709"/>
        <w:jc w:val="both"/>
        <w:rPr>
          <w:rFonts w:ascii="Tahoma" w:hAnsi="Tahoma" w:cs="Tahoma"/>
          <w:kern w:val="22"/>
          <w:sz w:val="16"/>
          <w:szCs w:val="16"/>
        </w:rPr>
      </w:pPr>
    </w:p>
    <w:p w14:paraId="019E3A44" w14:textId="77777777" w:rsidR="007D2086" w:rsidRPr="00DC2BCE" w:rsidRDefault="007D2086" w:rsidP="00A724C8">
      <w:pPr>
        <w:pStyle w:val="Heading1"/>
        <w:ind w:hanging="102"/>
        <w:rPr>
          <w:rFonts w:cs="Tahoma"/>
          <w:kern w:val="22"/>
        </w:rPr>
      </w:pPr>
      <w:bookmarkStart w:id="29" w:name="_Toc206054996"/>
      <w:r w:rsidRPr="00DC2BCE">
        <w:rPr>
          <w:rFonts w:cs="Tahoma"/>
          <w:kern w:val="22"/>
        </w:rPr>
        <w:t>17.0</w:t>
      </w:r>
      <w:r w:rsidRPr="00DC2BCE">
        <w:rPr>
          <w:rFonts w:cs="Tahoma"/>
          <w:kern w:val="22"/>
        </w:rPr>
        <w:tab/>
      </w:r>
      <w:r w:rsidR="00670609" w:rsidRPr="00DC2BCE">
        <w:rPr>
          <w:rFonts w:cs="Tahoma"/>
          <w:kern w:val="22"/>
        </w:rPr>
        <w:t>Children and young people who are absent from education</w:t>
      </w:r>
      <w:bookmarkEnd w:id="29"/>
      <w:r w:rsidR="000600BC" w:rsidRPr="00DC2BCE">
        <w:rPr>
          <w:rFonts w:cs="Tahoma"/>
          <w:kern w:val="22"/>
        </w:rPr>
        <w:t xml:space="preserve"> </w:t>
      </w:r>
      <w:r w:rsidR="00FC3367" w:rsidRPr="00DC2BCE">
        <w:rPr>
          <w:rFonts w:cs="Tahoma"/>
          <w:kern w:val="22"/>
        </w:rPr>
        <w:t xml:space="preserve"> </w:t>
      </w:r>
    </w:p>
    <w:p w14:paraId="2E2DE492" w14:textId="77777777" w:rsidR="003F2294" w:rsidRPr="00DC2BCE" w:rsidRDefault="003F2294" w:rsidP="00A724C8">
      <w:pPr>
        <w:pStyle w:val="Heading1"/>
        <w:ind w:hanging="102"/>
        <w:rPr>
          <w:rFonts w:cs="Tahoma"/>
          <w:kern w:val="22"/>
          <w:sz w:val="16"/>
          <w:szCs w:val="16"/>
        </w:rPr>
      </w:pPr>
    </w:p>
    <w:p w14:paraId="31A692C7" w14:textId="77777777" w:rsidR="003F2294" w:rsidRPr="00DC2BCE" w:rsidRDefault="003F2294" w:rsidP="003F2294">
      <w:pPr>
        <w:ind w:left="709"/>
        <w:jc w:val="both"/>
        <w:rPr>
          <w:rFonts w:cs="Tahoma"/>
          <w:kern w:val="22"/>
        </w:rPr>
      </w:pPr>
      <w:r w:rsidRPr="00DC2BCE">
        <w:rPr>
          <w:rFonts w:cs="Tahoma"/>
          <w:kern w:val="22"/>
        </w:rPr>
        <w:t xml:space="preserve">The DFE’s statutory guidance </w:t>
      </w:r>
      <w:hyperlink r:id="rId114" w:history="1">
        <w:r w:rsidRPr="00DC2BCE">
          <w:rPr>
            <w:rStyle w:val="Hyperlink"/>
            <w:rFonts w:cs="Tahoma"/>
            <w:kern w:val="22"/>
          </w:rPr>
          <w:t>Working together to improve school attendance</w:t>
        </w:r>
      </w:hyperlink>
      <w:r w:rsidRPr="00DC2BCE">
        <w:rPr>
          <w:rFonts w:cs="Tahoma"/>
          <w:kern w:val="22"/>
        </w:rPr>
        <w:t xml:space="preserve"> sets out how schools must work with local authority children’s services where school absence indicates safeguarding concerns.</w:t>
      </w:r>
    </w:p>
    <w:p w14:paraId="5E59A42F" w14:textId="77777777" w:rsidR="007D2086" w:rsidRPr="00DC2BCE" w:rsidRDefault="007D2086" w:rsidP="007D2086">
      <w:pPr>
        <w:rPr>
          <w:rFonts w:cs="Tahoma"/>
          <w:kern w:val="22"/>
          <w:sz w:val="4"/>
          <w:szCs w:val="4"/>
        </w:rPr>
      </w:pPr>
    </w:p>
    <w:p w14:paraId="2FFC9700" w14:textId="77777777" w:rsidR="00C7725B" w:rsidRPr="00DC2BCE" w:rsidRDefault="00C7725B" w:rsidP="007D2086">
      <w:pPr>
        <w:rPr>
          <w:rFonts w:cs="Tahoma"/>
          <w:kern w:val="22"/>
          <w:sz w:val="8"/>
          <w:szCs w:val="8"/>
        </w:rPr>
      </w:pPr>
    </w:p>
    <w:p w14:paraId="083996CC" w14:textId="77777777" w:rsidR="00936C10" w:rsidRPr="00DC2BCE" w:rsidRDefault="007D2086" w:rsidP="00A955C0">
      <w:pPr>
        <w:ind w:left="709" w:hanging="709"/>
        <w:jc w:val="both"/>
        <w:rPr>
          <w:rFonts w:cs="Tahoma"/>
          <w:kern w:val="22"/>
        </w:rPr>
      </w:pPr>
      <w:r w:rsidRPr="00DC2BCE">
        <w:rPr>
          <w:rFonts w:cs="Tahoma"/>
          <w:b/>
          <w:kern w:val="22"/>
        </w:rPr>
        <w:t>17.1</w:t>
      </w:r>
      <w:r w:rsidRPr="00DC2BCE">
        <w:rPr>
          <w:rFonts w:cs="Tahoma"/>
          <w:kern w:val="22"/>
        </w:rPr>
        <w:t xml:space="preserve"> </w:t>
      </w:r>
      <w:r w:rsidRPr="00DC2BCE">
        <w:rPr>
          <w:rFonts w:cs="Tahoma"/>
          <w:kern w:val="22"/>
        </w:rPr>
        <w:tab/>
        <w:t xml:space="preserve">All </w:t>
      </w:r>
      <w:r w:rsidR="00533249" w:rsidRPr="00DC2BCE">
        <w:rPr>
          <w:rFonts w:cs="Tahoma"/>
          <w:kern w:val="22"/>
        </w:rPr>
        <w:t>team members</w:t>
      </w:r>
      <w:r w:rsidRPr="00DC2BCE">
        <w:rPr>
          <w:rFonts w:cs="Tahoma"/>
          <w:kern w:val="22"/>
        </w:rPr>
        <w:t xml:space="preserve"> must be aware of the risks associated with children</w:t>
      </w:r>
      <w:r w:rsidR="00932671" w:rsidRPr="00DC2BCE">
        <w:rPr>
          <w:rFonts w:cs="Tahoma"/>
          <w:kern w:val="22"/>
        </w:rPr>
        <w:t xml:space="preserve"> </w:t>
      </w:r>
      <w:r w:rsidR="00051522" w:rsidRPr="00DC2BCE">
        <w:rPr>
          <w:rFonts w:cs="Tahoma"/>
          <w:kern w:val="22"/>
        </w:rPr>
        <w:t xml:space="preserve">and young people </w:t>
      </w:r>
      <w:r w:rsidR="00125CB4" w:rsidRPr="00DC2BCE">
        <w:rPr>
          <w:rFonts w:cs="Tahoma"/>
          <w:kern w:val="22"/>
        </w:rPr>
        <w:t>being absent</w:t>
      </w:r>
      <w:r w:rsidR="00051522" w:rsidRPr="00DC2BCE">
        <w:rPr>
          <w:rFonts w:cs="Tahoma"/>
          <w:kern w:val="22"/>
        </w:rPr>
        <w:t xml:space="preserve"> </w:t>
      </w:r>
      <w:r w:rsidR="006727C1" w:rsidRPr="00DC2BCE">
        <w:rPr>
          <w:rFonts w:cs="Tahoma"/>
          <w:kern w:val="22"/>
        </w:rPr>
        <w:t>from school or college.</w:t>
      </w:r>
      <w:r w:rsidR="00A955C0" w:rsidRPr="00DC2BCE">
        <w:rPr>
          <w:rFonts w:cs="Tahoma"/>
          <w:kern w:val="22"/>
        </w:rPr>
        <w:t xml:space="preserve"> Prolonged or frequent </w:t>
      </w:r>
      <w:r w:rsidR="00650CE1" w:rsidRPr="00DC2BCE">
        <w:rPr>
          <w:rFonts w:cs="Tahoma"/>
          <w:kern w:val="22"/>
        </w:rPr>
        <w:t>absences</w:t>
      </w:r>
      <w:r w:rsidR="00A955C0" w:rsidRPr="00DC2BCE">
        <w:rPr>
          <w:rFonts w:cs="Tahoma"/>
          <w:kern w:val="22"/>
        </w:rPr>
        <w:t xml:space="preserve"> can be a warning</w:t>
      </w:r>
      <w:r w:rsidR="00936C10" w:rsidRPr="00DC2BCE">
        <w:rPr>
          <w:rFonts w:cs="Tahoma"/>
          <w:kern w:val="22"/>
        </w:rPr>
        <w:t xml:space="preserve"> </w:t>
      </w:r>
      <w:r w:rsidR="00A955C0" w:rsidRPr="00DC2BCE">
        <w:rPr>
          <w:rFonts w:cs="Tahoma"/>
          <w:kern w:val="22"/>
        </w:rPr>
        <w:t>sign for</w:t>
      </w:r>
      <w:r w:rsidR="00936C10" w:rsidRPr="00DC2BCE">
        <w:rPr>
          <w:rFonts w:cs="Tahoma"/>
          <w:kern w:val="22"/>
        </w:rPr>
        <w:t xml:space="preserve"> a range of safeguarding issues</w:t>
      </w:r>
      <w:r w:rsidR="001A60DF" w:rsidRPr="00DC2BCE">
        <w:rPr>
          <w:rFonts w:cs="Tahoma"/>
          <w:kern w:val="22"/>
        </w:rPr>
        <w:t>,</w:t>
      </w:r>
      <w:r w:rsidR="00936C10" w:rsidRPr="00DC2BCE">
        <w:rPr>
          <w:rFonts w:cs="Tahoma"/>
          <w:kern w:val="22"/>
        </w:rPr>
        <w:t xml:space="preserve"> including neglect</w:t>
      </w:r>
      <w:r w:rsidR="002F3ECD" w:rsidRPr="00DC2BCE">
        <w:rPr>
          <w:rFonts w:cs="Tahoma"/>
          <w:kern w:val="22"/>
        </w:rPr>
        <w:t xml:space="preserve"> </w:t>
      </w:r>
      <w:r w:rsidR="00936C10" w:rsidRPr="00DC2BCE">
        <w:rPr>
          <w:rFonts w:cs="Tahoma"/>
          <w:kern w:val="22"/>
        </w:rPr>
        <w:t>and exploitation</w:t>
      </w:r>
      <w:r w:rsidR="001A60DF" w:rsidRPr="00DC2BCE">
        <w:rPr>
          <w:rFonts w:cs="Tahoma"/>
          <w:kern w:val="22"/>
        </w:rPr>
        <w:t xml:space="preserve"> -</w:t>
      </w:r>
      <w:r w:rsidR="00936C10" w:rsidRPr="00DC2BCE">
        <w:rPr>
          <w:rFonts w:cs="Tahoma"/>
          <w:kern w:val="22"/>
        </w:rPr>
        <w:t xml:space="preserve"> particularly county lines. </w:t>
      </w:r>
      <w:r w:rsidR="001A60DF" w:rsidRPr="00DC2BCE">
        <w:rPr>
          <w:rFonts w:cs="Tahoma"/>
          <w:kern w:val="22"/>
        </w:rPr>
        <w:t>It is important that t</w:t>
      </w:r>
      <w:r w:rsidR="00650CE1" w:rsidRPr="00DC2BCE">
        <w:rPr>
          <w:rFonts w:cs="Tahoma"/>
          <w:kern w:val="22"/>
        </w:rPr>
        <w:t xml:space="preserve">he school or college’s response </w:t>
      </w:r>
      <w:r w:rsidR="00936C10" w:rsidRPr="00DC2BCE">
        <w:rPr>
          <w:rFonts w:cs="Tahoma"/>
          <w:kern w:val="22"/>
        </w:rPr>
        <w:t>to persistently absent pupils</w:t>
      </w:r>
      <w:r w:rsidR="001A60DF" w:rsidRPr="00DC2BCE">
        <w:rPr>
          <w:rFonts w:cs="Tahoma"/>
          <w:kern w:val="22"/>
        </w:rPr>
        <w:t>/</w:t>
      </w:r>
      <w:r w:rsidR="007565F5" w:rsidRPr="00DC2BCE">
        <w:rPr>
          <w:rFonts w:cs="Tahoma"/>
          <w:kern w:val="22"/>
        </w:rPr>
        <w:t>s</w:t>
      </w:r>
      <w:r w:rsidR="000600BC" w:rsidRPr="00DC2BCE">
        <w:rPr>
          <w:rFonts w:cs="Tahoma"/>
          <w:kern w:val="22"/>
        </w:rPr>
        <w:t>t</w:t>
      </w:r>
      <w:r w:rsidR="007565F5" w:rsidRPr="00DC2BCE">
        <w:rPr>
          <w:rFonts w:cs="Tahoma"/>
          <w:kern w:val="22"/>
        </w:rPr>
        <w:t>udents</w:t>
      </w:r>
      <w:r w:rsidR="00936C10" w:rsidRPr="00DC2BCE">
        <w:rPr>
          <w:rFonts w:cs="Tahoma"/>
          <w:kern w:val="22"/>
        </w:rPr>
        <w:t xml:space="preserve"> and children missing education </w:t>
      </w:r>
      <w:r w:rsidR="00650CE1" w:rsidRPr="00DC2BCE">
        <w:rPr>
          <w:rFonts w:cs="Tahoma"/>
          <w:kern w:val="22"/>
        </w:rPr>
        <w:t xml:space="preserve">must support the </w:t>
      </w:r>
      <w:r w:rsidR="00936C10" w:rsidRPr="00DC2BCE">
        <w:rPr>
          <w:rFonts w:cs="Tahoma"/>
          <w:kern w:val="22"/>
        </w:rPr>
        <w:t>identif</w:t>
      </w:r>
      <w:r w:rsidR="00650CE1" w:rsidRPr="00DC2BCE">
        <w:rPr>
          <w:rFonts w:cs="Tahoma"/>
          <w:kern w:val="22"/>
        </w:rPr>
        <w:t>ication of</w:t>
      </w:r>
      <w:r w:rsidR="00936C10" w:rsidRPr="00DC2BCE">
        <w:rPr>
          <w:rFonts w:cs="Tahoma"/>
          <w:kern w:val="22"/>
        </w:rPr>
        <w:t xml:space="preserve"> </w:t>
      </w:r>
      <w:r w:rsidR="001A60DF" w:rsidRPr="00DC2BCE">
        <w:rPr>
          <w:rFonts w:cs="Tahoma"/>
          <w:kern w:val="22"/>
        </w:rPr>
        <w:t xml:space="preserve">such </w:t>
      </w:r>
      <w:r w:rsidR="00936C10" w:rsidRPr="00DC2BCE">
        <w:rPr>
          <w:rFonts w:cs="Tahoma"/>
          <w:kern w:val="22"/>
        </w:rPr>
        <w:t>abuse</w:t>
      </w:r>
      <w:r w:rsidR="001A60DF" w:rsidRPr="00DC2BCE">
        <w:rPr>
          <w:rFonts w:cs="Tahoma"/>
          <w:kern w:val="22"/>
        </w:rPr>
        <w:t>, and i</w:t>
      </w:r>
      <w:r w:rsidR="00936C10" w:rsidRPr="00DC2BCE">
        <w:rPr>
          <w:rFonts w:cs="Tahoma"/>
          <w:kern w:val="22"/>
        </w:rPr>
        <w:t>n the case of absent pupils</w:t>
      </w:r>
      <w:r w:rsidR="00650CE1" w:rsidRPr="00DC2BCE">
        <w:rPr>
          <w:rFonts w:cs="Tahoma"/>
          <w:kern w:val="22"/>
        </w:rPr>
        <w:t xml:space="preserve"> of compulsory school age</w:t>
      </w:r>
      <w:r w:rsidR="00936C10" w:rsidRPr="00DC2BCE">
        <w:rPr>
          <w:rFonts w:cs="Tahoma"/>
          <w:kern w:val="22"/>
        </w:rPr>
        <w:t>,</w:t>
      </w:r>
      <w:r w:rsidR="00650CE1" w:rsidRPr="00DC2BCE">
        <w:rPr>
          <w:rFonts w:cs="Tahoma"/>
          <w:kern w:val="22"/>
        </w:rPr>
        <w:t xml:space="preserve"> </w:t>
      </w:r>
      <w:r w:rsidR="00936C10" w:rsidRPr="00DC2BCE">
        <w:rPr>
          <w:rFonts w:cs="Tahoma"/>
          <w:kern w:val="22"/>
        </w:rPr>
        <w:t>helps prevent the risk of them becoming a child missing education in the future.</w:t>
      </w:r>
    </w:p>
    <w:p w14:paraId="245AC1A4" w14:textId="77777777" w:rsidR="00C63133" w:rsidRPr="005D36A5" w:rsidRDefault="00C63133" w:rsidP="00C63133">
      <w:pPr>
        <w:ind w:left="709"/>
        <w:jc w:val="both"/>
        <w:rPr>
          <w:rFonts w:cs="Tahoma"/>
          <w:kern w:val="22"/>
          <w:sz w:val="16"/>
          <w:szCs w:val="16"/>
        </w:rPr>
      </w:pPr>
    </w:p>
    <w:p w14:paraId="48C36687" w14:textId="77777777" w:rsidR="00C63133" w:rsidRPr="00DC2BCE" w:rsidRDefault="00C63133" w:rsidP="00C63133">
      <w:pPr>
        <w:ind w:left="709"/>
        <w:jc w:val="both"/>
        <w:rPr>
          <w:rFonts w:cs="Tahoma"/>
          <w:kern w:val="22"/>
        </w:rPr>
      </w:pPr>
      <w:r w:rsidRPr="00DC2BCE">
        <w:rPr>
          <w:rFonts w:cs="Tahoma"/>
          <w:kern w:val="22"/>
        </w:rPr>
        <w:t xml:space="preserve">It is important to be aware that children and young people already known to local authority social care, such as a looked after child, previously looked after child, a child in need or with a child protection plan, may be at increased risk from known safeguarding risks if they </w:t>
      </w:r>
      <w:r w:rsidR="000F5DC5" w:rsidRPr="00DC2BCE">
        <w:rPr>
          <w:rFonts w:cs="Tahoma"/>
          <w:kern w:val="22"/>
        </w:rPr>
        <w:t>are absent</w:t>
      </w:r>
      <w:r w:rsidRPr="00DC2BCE">
        <w:rPr>
          <w:rFonts w:cs="Tahoma"/>
          <w:kern w:val="22"/>
        </w:rPr>
        <w:t xml:space="preserve"> from education may increase known safeguarding risks.</w:t>
      </w:r>
      <w:r w:rsidR="000F5DC5" w:rsidRPr="00DC2BCE">
        <w:rPr>
          <w:rFonts w:cs="Tahoma"/>
          <w:kern w:val="22"/>
        </w:rPr>
        <w:t xml:space="preserve"> </w:t>
      </w:r>
    </w:p>
    <w:p w14:paraId="0B411A7E" w14:textId="77777777" w:rsidR="00C71A7C" w:rsidRPr="00DC2BCE" w:rsidRDefault="00C71A7C" w:rsidP="00C63133">
      <w:pPr>
        <w:ind w:left="709"/>
        <w:jc w:val="both"/>
        <w:rPr>
          <w:rFonts w:cs="Tahoma"/>
          <w:kern w:val="22"/>
          <w:sz w:val="16"/>
          <w:szCs w:val="16"/>
        </w:rPr>
      </w:pPr>
    </w:p>
    <w:p w14:paraId="5BA21842" w14:textId="77777777" w:rsidR="00C71A7C" w:rsidRPr="00DC2BCE" w:rsidRDefault="00C71A7C" w:rsidP="00C71A7C">
      <w:pPr>
        <w:ind w:left="709"/>
        <w:jc w:val="both"/>
        <w:rPr>
          <w:rFonts w:cs="Tahoma"/>
          <w:kern w:val="22"/>
        </w:rPr>
      </w:pPr>
      <w:r w:rsidRPr="00DC2BCE">
        <w:rPr>
          <w:rFonts w:cs="Tahoma"/>
          <w:kern w:val="22"/>
        </w:rPr>
        <w:t xml:space="preserve">Where there are serious concerns that a missing child or young person may be at risk of serious harm, this must be escalated in line with the Serious Incident Notification Policy within </w:t>
      </w:r>
      <w:r w:rsidRPr="00DC2BCE">
        <w:rPr>
          <w:rFonts w:cs="Tahoma"/>
          <w:b/>
          <w:bCs/>
          <w:kern w:val="22"/>
        </w:rPr>
        <w:t>24 hours.</w:t>
      </w:r>
      <w:r w:rsidRPr="00DC2BCE">
        <w:rPr>
          <w:rFonts w:cs="Tahoma"/>
          <w:kern w:val="22"/>
        </w:rPr>
        <w:t xml:space="preserve"> </w:t>
      </w:r>
    </w:p>
    <w:p w14:paraId="74897690" w14:textId="77777777" w:rsidR="00C71A7C" w:rsidRPr="005D36A5" w:rsidRDefault="00C71A7C" w:rsidP="00C63133">
      <w:pPr>
        <w:ind w:left="709"/>
        <w:jc w:val="both"/>
        <w:rPr>
          <w:rFonts w:cs="Tahoma"/>
          <w:kern w:val="22"/>
          <w:sz w:val="16"/>
          <w:szCs w:val="16"/>
        </w:rPr>
      </w:pPr>
    </w:p>
    <w:p w14:paraId="5896634E" w14:textId="77777777" w:rsidR="00E20592" w:rsidRPr="00DC2BCE" w:rsidRDefault="000F5DC5" w:rsidP="00B23C7F">
      <w:pPr>
        <w:ind w:left="720" w:hanging="720"/>
        <w:jc w:val="both"/>
        <w:rPr>
          <w:rFonts w:cs="Tahoma"/>
          <w:kern w:val="22"/>
        </w:rPr>
      </w:pPr>
      <w:r w:rsidRPr="00DC2BCE">
        <w:rPr>
          <w:rFonts w:cs="Tahoma"/>
          <w:b/>
          <w:bCs/>
          <w:kern w:val="22"/>
        </w:rPr>
        <w:t xml:space="preserve">17.2 </w:t>
      </w:r>
      <w:r w:rsidR="00B23C7F" w:rsidRPr="00DC2BCE">
        <w:rPr>
          <w:rFonts w:cs="Tahoma"/>
          <w:b/>
          <w:bCs/>
          <w:kern w:val="22"/>
        </w:rPr>
        <w:tab/>
      </w:r>
      <w:r w:rsidR="007D2086" w:rsidRPr="00DC2BCE">
        <w:rPr>
          <w:rFonts w:cs="Tahoma"/>
          <w:kern w:val="22"/>
        </w:rPr>
        <w:t xml:space="preserve">Early identification and </w:t>
      </w:r>
      <w:r w:rsidR="00A36034" w:rsidRPr="00DC2BCE">
        <w:rPr>
          <w:rFonts w:cs="Tahoma"/>
          <w:kern w:val="22"/>
        </w:rPr>
        <w:t>timely intervention are key to protecting vulnerable children and young people</w:t>
      </w:r>
      <w:r w:rsidR="007D2086" w:rsidRPr="00DC2BCE">
        <w:rPr>
          <w:rFonts w:cs="Tahoma"/>
          <w:kern w:val="22"/>
        </w:rPr>
        <w:t>. Schools</w:t>
      </w:r>
      <w:r w:rsidR="006870AB" w:rsidRPr="00DC2BCE">
        <w:rPr>
          <w:rFonts w:cs="Tahoma"/>
          <w:kern w:val="22"/>
        </w:rPr>
        <w:t xml:space="preserve"> and colleges </w:t>
      </w:r>
      <w:r w:rsidR="007D2086" w:rsidRPr="00DC2BCE">
        <w:rPr>
          <w:rFonts w:cs="Tahoma"/>
          <w:kern w:val="22"/>
        </w:rPr>
        <w:t xml:space="preserve">must </w:t>
      </w:r>
      <w:r w:rsidR="006A4859" w:rsidRPr="00DC2BCE">
        <w:rPr>
          <w:rFonts w:cs="Tahoma"/>
          <w:kern w:val="22"/>
        </w:rPr>
        <w:t>follow the</w:t>
      </w:r>
      <w:r w:rsidR="007D2086" w:rsidRPr="00DC2BCE">
        <w:rPr>
          <w:rFonts w:cs="Tahoma"/>
          <w:kern w:val="22"/>
        </w:rPr>
        <w:t xml:space="preserve"> procedures </w:t>
      </w:r>
      <w:r w:rsidR="006A4859" w:rsidRPr="00DC2BCE">
        <w:rPr>
          <w:rFonts w:cs="Tahoma"/>
          <w:kern w:val="22"/>
        </w:rPr>
        <w:t xml:space="preserve">set out </w:t>
      </w:r>
      <w:r w:rsidR="007D2086" w:rsidRPr="00DC2BCE">
        <w:rPr>
          <w:rFonts w:cs="Tahoma"/>
          <w:kern w:val="22"/>
        </w:rPr>
        <w:t xml:space="preserve">in </w:t>
      </w:r>
      <w:r w:rsidR="006A4859" w:rsidRPr="00DC2BCE">
        <w:rPr>
          <w:rFonts w:cs="Tahoma"/>
          <w:kern w:val="22"/>
        </w:rPr>
        <w:t>th</w:t>
      </w:r>
      <w:r w:rsidR="006870AB" w:rsidRPr="00DC2BCE">
        <w:rPr>
          <w:rFonts w:cs="Tahoma"/>
          <w:kern w:val="22"/>
        </w:rPr>
        <w:t>e</w:t>
      </w:r>
      <w:r w:rsidR="00A36034" w:rsidRPr="00DC2BCE">
        <w:rPr>
          <w:rFonts w:cs="Tahoma"/>
          <w:kern w:val="22"/>
        </w:rPr>
        <w:t>ir</w:t>
      </w:r>
      <w:r w:rsidR="006A4859" w:rsidRPr="00DC2BCE">
        <w:rPr>
          <w:rFonts w:cs="Tahoma"/>
          <w:kern w:val="22"/>
        </w:rPr>
        <w:t xml:space="preserve"> Attendance Policy to </w:t>
      </w:r>
      <w:r w:rsidR="007D2086" w:rsidRPr="00DC2BCE">
        <w:rPr>
          <w:rFonts w:cs="Tahoma"/>
          <w:kern w:val="22"/>
        </w:rPr>
        <w:t>monitor</w:t>
      </w:r>
      <w:r w:rsidR="006A4859" w:rsidRPr="00DC2BCE">
        <w:rPr>
          <w:rFonts w:cs="Tahoma"/>
          <w:kern w:val="22"/>
        </w:rPr>
        <w:t xml:space="preserve"> and manage</w:t>
      </w:r>
      <w:r w:rsidR="007D2086" w:rsidRPr="00DC2BCE">
        <w:rPr>
          <w:rFonts w:cs="Tahoma"/>
          <w:kern w:val="22"/>
        </w:rPr>
        <w:t xml:space="preserve"> attendance. </w:t>
      </w:r>
      <w:r w:rsidR="008861E1" w:rsidRPr="00DC2BCE">
        <w:rPr>
          <w:rFonts w:cs="Tahoma"/>
          <w:kern w:val="22"/>
        </w:rPr>
        <w:t xml:space="preserve">The attendance of </w:t>
      </w:r>
      <w:r w:rsidR="00A36034" w:rsidRPr="00DC2BCE">
        <w:rPr>
          <w:rFonts w:cs="Tahoma"/>
          <w:kern w:val="22"/>
        </w:rPr>
        <w:t xml:space="preserve">pupils </w:t>
      </w:r>
      <w:r w:rsidR="008861E1" w:rsidRPr="00DC2BCE">
        <w:rPr>
          <w:rFonts w:cs="Tahoma"/>
          <w:kern w:val="22"/>
        </w:rPr>
        <w:t>of</w:t>
      </w:r>
      <w:r w:rsidR="00E20592" w:rsidRPr="00DC2BCE">
        <w:rPr>
          <w:rFonts w:cs="Tahoma"/>
          <w:kern w:val="22"/>
        </w:rPr>
        <w:t xml:space="preserve"> compulsory school age </w:t>
      </w:r>
      <w:r w:rsidR="008861E1" w:rsidRPr="00DC2BCE">
        <w:rPr>
          <w:rFonts w:cs="Tahoma"/>
          <w:kern w:val="22"/>
        </w:rPr>
        <w:t xml:space="preserve">will be managed in line with legal requirements </w:t>
      </w:r>
      <w:r w:rsidR="00A41FB7" w:rsidRPr="00DC2BCE">
        <w:rPr>
          <w:rFonts w:cs="Tahoma"/>
          <w:kern w:val="22"/>
        </w:rPr>
        <w:t>and statutory guidance</w:t>
      </w:r>
      <w:r w:rsidR="003A0F59" w:rsidRPr="00DC2BCE">
        <w:rPr>
          <w:rFonts w:cs="Tahoma"/>
          <w:kern w:val="22"/>
        </w:rPr>
        <w:t xml:space="preserve"> as detailed in the School Attendance Policy.</w:t>
      </w:r>
      <w:r w:rsidR="003F27D7" w:rsidRPr="00DC2BCE">
        <w:rPr>
          <w:rFonts w:cs="Tahoma"/>
          <w:kern w:val="22"/>
        </w:rPr>
        <w:t xml:space="preserve"> </w:t>
      </w:r>
    </w:p>
    <w:p w14:paraId="1C6C7DE1" w14:textId="77777777" w:rsidR="00B727D6" w:rsidRPr="00DC2BCE" w:rsidRDefault="00B727D6" w:rsidP="00B23C7F">
      <w:pPr>
        <w:ind w:left="720" w:hanging="720"/>
        <w:jc w:val="both"/>
        <w:rPr>
          <w:rFonts w:cs="Tahoma"/>
          <w:kern w:val="22"/>
        </w:rPr>
      </w:pPr>
    </w:p>
    <w:p w14:paraId="0925F2B7" w14:textId="77777777" w:rsidR="00A41FB7" w:rsidRPr="00DC2BCE" w:rsidRDefault="000F5DC5" w:rsidP="00B23C7F">
      <w:pPr>
        <w:ind w:left="709" w:hanging="709"/>
        <w:jc w:val="both"/>
        <w:rPr>
          <w:rFonts w:cs="Tahoma"/>
          <w:kern w:val="22"/>
        </w:rPr>
      </w:pPr>
      <w:r w:rsidRPr="00DC2BCE">
        <w:rPr>
          <w:rFonts w:cs="Tahoma"/>
          <w:b/>
          <w:bCs/>
          <w:kern w:val="22"/>
        </w:rPr>
        <w:t>17.3</w:t>
      </w:r>
      <w:r w:rsidRPr="00DC2BCE">
        <w:rPr>
          <w:rFonts w:cs="Tahoma"/>
          <w:kern w:val="22"/>
        </w:rPr>
        <w:t xml:space="preserve"> </w:t>
      </w:r>
      <w:r w:rsidR="00B23C7F" w:rsidRPr="00DC2BCE">
        <w:rPr>
          <w:rFonts w:cs="Tahoma"/>
          <w:kern w:val="22"/>
        </w:rPr>
        <w:tab/>
      </w:r>
      <w:r w:rsidR="00A41FB7" w:rsidRPr="00DC2BCE">
        <w:rPr>
          <w:rFonts w:cs="Tahoma"/>
          <w:kern w:val="22"/>
        </w:rPr>
        <w:t xml:space="preserve">Attendance must be monitored </w:t>
      </w:r>
      <w:r w:rsidR="0028251E">
        <w:rPr>
          <w:rFonts w:cs="Tahoma"/>
          <w:kern w:val="22"/>
        </w:rPr>
        <w:t xml:space="preserve">through </w:t>
      </w:r>
      <w:r w:rsidR="00B22759" w:rsidRPr="00DC2BCE">
        <w:rPr>
          <w:rFonts w:cs="Tahoma"/>
          <w:kern w:val="22"/>
        </w:rPr>
        <w:t xml:space="preserve">the setting’s </w:t>
      </w:r>
      <w:r w:rsidR="00A41FB7" w:rsidRPr="00DC2BCE">
        <w:rPr>
          <w:rFonts w:cs="Tahoma"/>
          <w:kern w:val="22"/>
        </w:rPr>
        <w:t xml:space="preserve">Senior Leadership Team </w:t>
      </w:r>
      <w:r w:rsidR="00933BC0" w:rsidRPr="00DC2BCE">
        <w:rPr>
          <w:rFonts w:cs="Tahoma"/>
          <w:kern w:val="22"/>
        </w:rPr>
        <w:t>m</w:t>
      </w:r>
      <w:r w:rsidR="00A41FB7" w:rsidRPr="00DC2BCE">
        <w:rPr>
          <w:rFonts w:cs="Tahoma"/>
          <w:kern w:val="22"/>
        </w:rPr>
        <w:t xml:space="preserve">eetings and </w:t>
      </w:r>
      <w:r w:rsidR="00B22759" w:rsidRPr="00DC2BCE">
        <w:rPr>
          <w:rFonts w:cs="Tahoma"/>
          <w:kern w:val="22"/>
        </w:rPr>
        <w:t>g</w:t>
      </w:r>
      <w:r w:rsidR="00A41FB7" w:rsidRPr="00DC2BCE">
        <w:rPr>
          <w:rFonts w:cs="Tahoma"/>
          <w:kern w:val="22"/>
        </w:rPr>
        <w:t>overnance</w:t>
      </w:r>
      <w:r w:rsidR="007D598C" w:rsidRPr="00DC2BCE">
        <w:rPr>
          <w:rFonts w:cs="Tahoma"/>
          <w:kern w:val="22"/>
        </w:rPr>
        <w:t>.</w:t>
      </w:r>
    </w:p>
    <w:p w14:paraId="0FDCFF05" w14:textId="77777777" w:rsidR="003F2294" w:rsidRPr="00DC2BCE" w:rsidRDefault="003F2294" w:rsidP="00B23C7F">
      <w:pPr>
        <w:ind w:left="709" w:hanging="578"/>
        <w:jc w:val="both"/>
        <w:rPr>
          <w:rFonts w:cs="Tahoma"/>
          <w:kern w:val="22"/>
        </w:rPr>
      </w:pPr>
    </w:p>
    <w:p w14:paraId="2C30208F" w14:textId="77777777" w:rsidR="007D2086" w:rsidRPr="00DC2BCE" w:rsidRDefault="007D2086" w:rsidP="007D2086">
      <w:pPr>
        <w:ind w:left="709" w:hanging="709"/>
        <w:jc w:val="both"/>
        <w:rPr>
          <w:rFonts w:cs="Tahoma"/>
          <w:kern w:val="22"/>
        </w:rPr>
      </w:pPr>
      <w:r w:rsidRPr="00DC2BCE">
        <w:rPr>
          <w:rFonts w:cs="Tahoma"/>
          <w:b/>
          <w:kern w:val="22"/>
        </w:rPr>
        <w:t>17.</w:t>
      </w:r>
      <w:r w:rsidR="004E18F4">
        <w:rPr>
          <w:rFonts w:cs="Tahoma"/>
          <w:b/>
          <w:kern w:val="22"/>
        </w:rPr>
        <w:t>4</w:t>
      </w:r>
      <w:r w:rsidRPr="00DC2BCE">
        <w:rPr>
          <w:rFonts w:cs="Tahoma"/>
          <w:kern w:val="22"/>
        </w:rPr>
        <w:t xml:space="preserve"> </w:t>
      </w:r>
      <w:r w:rsidRPr="00DC2BCE">
        <w:rPr>
          <w:rFonts w:cs="Tahoma"/>
          <w:kern w:val="22"/>
        </w:rPr>
        <w:tab/>
        <w:t>The DSL must contact the main emergency contact as detailed on the pupil's</w:t>
      </w:r>
      <w:r w:rsidR="0028448E" w:rsidRPr="00DC2BCE">
        <w:rPr>
          <w:rFonts w:cs="Tahoma"/>
          <w:kern w:val="22"/>
        </w:rPr>
        <w:t>/student’s</w:t>
      </w:r>
      <w:r w:rsidRPr="00DC2BCE">
        <w:rPr>
          <w:rFonts w:cs="Tahoma"/>
          <w:kern w:val="22"/>
        </w:rPr>
        <w:t xml:space="preserve"> file should there be concerns regarding the pupil</w:t>
      </w:r>
      <w:r w:rsidR="001F4ACC" w:rsidRPr="00DC2BCE">
        <w:rPr>
          <w:rFonts w:cs="Tahoma"/>
          <w:kern w:val="22"/>
        </w:rPr>
        <w:t>/student</w:t>
      </w:r>
      <w:r w:rsidRPr="00DC2BCE">
        <w:rPr>
          <w:rFonts w:cs="Tahoma"/>
          <w:kern w:val="22"/>
        </w:rPr>
        <w:t xml:space="preserve"> </w:t>
      </w:r>
      <w:r w:rsidR="00FA3BD6" w:rsidRPr="00DC2BCE">
        <w:rPr>
          <w:rFonts w:cs="Tahoma"/>
          <w:kern w:val="22"/>
        </w:rPr>
        <w:t>absent from</w:t>
      </w:r>
      <w:r w:rsidRPr="00DC2BCE">
        <w:rPr>
          <w:rFonts w:cs="Tahoma"/>
          <w:kern w:val="22"/>
        </w:rPr>
        <w:t xml:space="preserve"> education.</w:t>
      </w:r>
    </w:p>
    <w:p w14:paraId="4D5DDB33" w14:textId="77777777" w:rsidR="007D2086" w:rsidRPr="00DC2BCE" w:rsidRDefault="007D2086" w:rsidP="007D2086">
      <w:pPr>
        <w:ind w:left="709" w:hanging="709"/>
        <w:jc w:val="both"/>
        <w:rPr>
          <w:rFonts w:cs="Tahoma"/>
          <w:kern w:val="22"/>
          <w:sz w:val="12"/>
          <w:szCs w:val="12"/>
        </w:rPr>
      </w:pPr>
    </w:p>
    <w:p w14:paraId="24AF17C9" w14:textId="77777777" w:rsidR="00B0600C" w:rsidRPr="00DC2BCE" w:rsidRDefault="007D2086" w:rsidP="007D2086">
      <w:pPr>
        <w:ind w:left="709" w:hanging="709"/>
        <w:jc w:val="both"/>
        <w:rPr>
          <w:rFonts w:cs="Tahoma"/>
          <w:kern w:val="22"/>
        </w:rPr>
      </w:pPr>
      <w:r w:rsidRPr="00DC2BCE">
        <w:rPr>
          <w:rFonts w:cs="Tahoma"/>
          <w:kern w:val="22"/>
        </w:rPr>
        <w:tab/>
      </w:r>
      <w:r w:rsidR="00E104F5" w:rsidRPr="00DC2BCE">
        <w:rPr>
          <w:rFonts w:cs="Tahoma"/>
          <w:kern w:val="22"/>
        </w:rPr>
        <w:t>Team members</w:t>
      </w:r>
      <w:r w:rsidRPr="00DC2BCE">
        <w:rPr>
          <w:rFonts w:cs="Tahoma"/>
          <w:kern w:val="22"/>
        </w:rPr>
        <w:t xml:space="preserve"> must report all unauthorised absences to the DSL, who must make contact with the </w:t>
      </w:r>
      <w:r w:rsidR="00223046" w:rsidRPr="00DC2BCE">
        <w:rPr>
          <w:rFonts w:cs="Tahoma"/>
          <w:kern w:val="22"/>
        </w:rPr>
        <w:t>pupil</w:t>
      </w:r>
      <w:r w:rsidRPr="00DC2BCE">
        <w:rPr>
          <w:rFonts w:cs="Tahoma"/>
          <w:kern w:val="22"/>
        </w:rPr>
        <w:t xml:space="preserve">'s parent/carer immediately to establish the </w:t>
      </w:r>
      <w:r w:rsidR="00223046" w:rsidRPr="00DC2BCE">
        <w:rPr>
          <w:rFonts w:cs="Tahoma"/>
          <w:kern w:val="22"/>
        </w:rPr>
        <w:t>pupil’s</w:t>
      </w:r>
      <w:r w:rsidRPr="00DC2BCE">
        <w:rPr>
          <w:rFonts w:cs="Tahoma"/>
          <w:kern w:val="22"/>
        </w:rPr>
        <w:t xml:space="preserve"> whereabouts. The DSL must inform the placing authority of pupil</w:t>
      </w:r>
      <w:r w:rsidR="0021358C" w:rsidRPr="00DC2BCE">
        <w:rPr>
          <w:rFonts w:cs="Tahoma"/>
          <w:kern w:val="22"/>
        </w:rPr>
        <w:t>s</w:t>
      </w:r>
      <w:r w:rsidR="001F4ACC" w:rsidRPr="00DC2BCE">
        <w:rPr>
          <w:rFonts w:cs="Tahoma"/>
          <w:kern w:val="22"/>
        </w:rPr>
        <w:t>/students</w:t>
      </w:r>
      <w:r w:rsidRPr="00DC2BCE">
        <w:rPr>
          <w:rFonts w:cs="Tahoma"/>
          <w:kern w:val="22"/>
        </w:rPr>
        <w:t xml:space="preserve"> </w:t>
      </w:r>
      <w:r w:rsidR="00F32438" w:rsidRPr="00DC2BCE">
        <w:rPr>
          <w:rFonts w:cs="Tahoma"/>
          <w:kern w:val="22"/>
        </w:rPr>
        <w:t>who are frequently absent.</w:t>
      </w:r>
    </w:p>
    <w:p w14:paraId="6C302ED7" w14:textId="77777777" w:rsidR="007D2086" w:rsidRPr="00DC2BCE" w:rsidRDefault="007D2086" w:rsidP="007D2086">
      <w:pPr>
        <w:ind w:left="709" w:hanging="709"/>
        <w:jc w:val="both"/>
        <w:rPr>
          <w:rFonts w:cs="Tahoma"/>
          <w:kern w:val="22"/>
          <w:sz w:val="16"/>
          <w:szCs w:val="16"/>
        </w:rPr>
      </w:pPr>
      <w:r w:rsidRPr="00DC2BCE">
        <w:rPr>
          <w:rFonts w:cs="Tahoma"/>
          <w:kern w:val="22"/>
        </w:rPr>
        <w:t xml:space="preserve"> </w:t>
      </w:r>
    </w:p>
    <w:p w14:paraId="0F81F07C" w14:textId="77777777" w:rsidR="00B566AE" w:rsidRPr="00DC2BCE" w:rsidRDefault="007D2086" w:rsidP="007D2086">
      <w:pPr>
        <w:ind w:left="709" w:hanging="709"/>
        <w:jc w:val="both"/>
        <w:rPr>
          <w:rFonts w:cs="Tahoma"/>
          <w:kern w:val="22"/>
        </w:rPr>
      </w:pPr>
      <w:r w:rsidRPr="00DC2BCE">
        <w:rPr>
          <w:rFonts w:cs="Tahoma"/>
          <w:b/>
          <w:kern w:val="22"/>
        </w:rPr>
        <w:t>17.</w:t>
      </w:r>
      <w:r w:rsidR="004E18F4">
        <w:rPr>
          <w:rFonts w:cs="Tahoma"/>
          <w:b/>
          <w:kern w:val="22"/>
        </w:rPr>
        <w:t>5</w:t>
      </w:r>
      <w:r w:rsidRPr="00DC2BCE">
        <w:rPr>
          <w:rFonts w:cs="Tahoma"/>
          <w:kern w:val="22"/>
        </w:rPr>
        <w:t xml:space="preserve"> </w:t>
      </w:r>
      <w:r w:rsidRPr="00DC2BCE">
        <w:rPr>
          <w:rFonts w:cs="Tahoma"/>
          <w:kern w:val="22"/>
        </w:rPr>
        <w:tab/>
        <w:t xml:space="preserve">The DSL is responsible for investigating any unexplained absences. Reasonable enquiries must be made to locate a </w:t>
      </w:r>
      <w:r w:rsidR="002D2FAA" w:rsidRPr="00DC2BCE">
        <w:rPr>
          <w:rFonts w:cs="Tahoma"/>
          <w:kern w:val="22"/>
        </w:rPr>
        <w:t>pupil</w:t>
      </w:r>
      <w:r w:rsidR="008C2A63" w:rsidRPr="00DC2BCE">
        <w:rPr>
          <w:rFonts w:cs="Tahoma"/>
          <w:kern w:val="22"/>
        </w:rPr>
        <w:t>/student</w:t>
      </w:r>
      <w:r w:rsidRPr="00DC2BCE">
        <w:rPr>
          <w:rFonts w:cs="Tahoma"/>
          <w:kern w:val="22"/>
        </w:rPr>
        <w:t xml:space="preserve"> who is </w:t>
      </w:r>
      <w:r w:rsidR="009B6286" w:rsidRPr="00DC2BCE">
        <w:rPr>
          <w:rFonts w:cs="Tahoma"/>
          <w:kern w:val="22"/>
        </w:rPr>
        <w:t>absent</w:t>
      </w:r>
      <w:r w:rsidRPr="00DC2BCE">
        <w:rPr>
          <w:rFonts w:cs="Tahoma"/>
          <w:kern w:val="22"/>
        </w:rPr>
        <w:t xml:space="preserve"> from education</w:t>
      </w:r>
      <w:r w:rsidR="001B313F" w:rsidRPr="00DC2BCE">
        <w:rPr>
          <w:rFonts w:cs="Tahoma"/>
          <w:kern w:val="22"/>
        </w:rPr>
        <w:t xml:space="preserve">. The </w:t>
      </w:r>
      <w:r w:rsidRPr="00DC2BCE">
        <w:rPr>
          <w:rFonts w:cs="Tahoma"/>
          <w:kern w:val="22"/>
        </w:rPr>
        <w:t xml:space="preserve">DSL </w:t>
      </w:r>
      <w:r w:rsidRPr="00DC2BCE">
        <w:rPr>
          <w:rFonts w:cs="Tahoma"/>
          <w:b/>
          <w:kern w:val="22"/>
        </w:rPr>
        <w:t>must</w:t>
      </w:r>
      <w:r w:rsidRPr="00DC2BCE">
        <w:rPr>
          <w:rFonts w:cs="Tahoma"/>
          <w:kern w:val="22"/>
        </w:rPr>
        <w:t xml:space="preserve"> refer any safeguarding concerns regarding the absence of </w:t>
      </w:r>
      <w:r w:rsidR="002D2FAA" w:rsidRPr="00DC2BCE">
        <w:rPr>
          <w:rFonts w:cs="Tahoma"/>
          <w:kern w:val="22"/>
        </w:rPr>
        <w:t>the</w:t>
      </w:r>
      <w:r w:rsidRPr="00DC2BCE">
        <w:rPr>
          <w:rFonts w:cs="Tahoma"/>
          <w:kern w:val="22"/>
        </w:rPr>
        <w:t xml:space="preserve"> pupil</w:t>
      </w:r>
      <w:r w:rsidR="00AE0DEC" w:rsidRPr="00DC2BCE">
        <w:rPr>
          <w:rFonts w:cs="Tahoma"/>
          <w:kern w:val="22"/>
        </w:rPr>
        <w:t>/student</w:t>
      </w:r>
      <w:r w:rsidRPr="00DC2BCE">
        <w:rPr>
          <w:rFonts w:cs="Tahoma"/>
          <w:kern w:val="22"/>
        </w:rPr>
        <w:t xml:space="preserve"> to the local authority. Cases where there are concerns regarding forced marriage or FGM must be referred to the police immediately. All information </w:t>
      </w:r>
      <w:r w:rsidRPr="00DC2BCE">
        <w:rPr>
          <w:rFonts w:cs="Tahoma"/>
          <w:b/>
          <w:kern w:val="22"/>
        </w:rPr>
        <w:t>must</w:t>
      </w:r>
      <w:r w:rsidRPr="00DC2BCE">
        <w:rPr>
          <w:rFonts w:cs="Tahoma"/>
          <w:kern w:val="22"/>
        </w:rPr>
        <w:t xml:space="preserve"> be documented appropriately.</w:t>
      </w:r>
    </w:p>
    <w:p w14:paraId="06F37AA0" w14:textId="77777777" w:rsidR="00B566AE" w:rsidRPr="00DC2BCE" w:rsidRDefault="007D2086" w:rsidP="008A0498">
      <w:pPr>
        <w:ind w:left="709" w:hanging="709"/>
        <w:jc w:val="both"/>
        <w:rPr>
          <w:rFonts w:cs="Tahoma"/>
          <w:kern w:val="22"/>
          <w:sz w:val="16"/>
          <w:szCs w:val="16"/>
        </w:rPr>
      </w:pPr>
      <w:r w:rsidRPr="00DC2BCE">
        <w:rPr>
          <w:rFonts w:cs="Tahoma"/>
          <w:kern w:val="22"/>
          <w:sz w:val="16"/>
          <w:szCs w:val="16"/>
        </w:rPr>
        <w:t xml:space="preserve"> </w:t>
      </w:r>
    </w:p>
    <w:p w14:paraId="45B3FABB" w14:textId="77777777" w:rsidR="0028251E" w:rsidRDefault="007D2086" w:rsidP="00D57113">
      <w:pPr>
        <w:ind w:left="709" w:hanging="709"/>
        <w:jc w:val="both"/>
        <w:rPr>
          <w:rFonts w:cs="Tahoma"/>
          <w:kern w:val="22"/>
        </w:rPr>
      </w:pPr>
      <w:r w:rsidRPr="00DC2BCE">
        <w:rPr>
          <w:rFonts w:cs="Tahoma"/>
          <w:b/>
          <w:kern w:val="22"/>
        </w:rPr>
        <w:t>17.</w:t>
      </w:r>
      <w:r w:rsidR="004E18F4">
        <w:rPr>
          <w:rFonts w:cs="Tahoma"/>
          <w:b/>
          <w:kern w:val="22"/>
        </w:rPr>
        <w:t>6</w:t>
      </w:r>
      <w:r w:rsidRPr="00DC2BCE">
        <w:rPr>
          <w:rFonts w:cs="Tahoma"/>
          <w:kern w:val="22"/>
        </w:rPr>
        <w:t xml:space="preserve"> </w:t>
      </w:r>
      <w:r w:rsidRPr="00DC2BCE">
        <w:rPr>
          <w:rFonts w:cs="Tahoma"/>
          <w:kern w:val="22"/>
        </w:rPr>
        <w:tab/>
      </w:r>
      <w:r w:rsidR="00053C4F" w:rsidRPr="00DC2BCE">
        <w:rPr>
          <w:rFonts w:cs="Tahoma"/>
          <w:kern w:val="22"/>
        </w:rPr>
        <w:t>P</w:t>
      </w:r>
      <w:r w:rsidR="00F33FDF" w:rsidRPr="00DC2BCE">
        <w:rPr>
          <w:rFonts w:cs="Tahoma"/>
          <w:kern w:val="22"/>
        </w:rPr>
        <w:t>upils and students</w:t>
      </w:r>
      <w:r w:rsidRPr="00DC2BCE">
        <w:rPr>
          <w:rFonts w:cs="Tahoma"/>
          <w:kern w:val="22"/>
        </w:rPr>
        <w:t xml:space="preserve"> who are repeatedly </w:t>
      </w:r>
      <w:r w:rsidR="009B6286" w:rsidRPr="00DC2BCE">
        <w:rPr>
          <w:rFonts w:cs="Tahoma"/>
          <w:kern w:val="22"/>
        </w:rPr>
        <w:t>absent</w:t>
      </w:r>
      <w:r w:rsidRPr="00DC2BCE">
        <w:rPr>
          <w:rFonts w:cs="Tahoma"/>
          <w:kern w:val="22"/>
        </w:rPr>
        <w:t xml:space="preserve"> from education are at </w:t>
      </w:r>
      <w:r w:rsidR="00CA3AE5" w:rsidRPr="00DC2BCE">
        <w:rPr>
          <w:rFonts w:cs="Tahoma"/>
          <w:kern w:val="22"/>
        </w:rPr>
        <w:t>increased</w:t>
      </w:r>
      <w:r w:rsidRPr="00DC2BCE">
        <w:rPr>
          <w:rFonts w:cs="Tahoma"/>
          <w:kern w:val="22"/>
        </w:rPr>
        <w:t xml:space="preserve"> risk of harm. Attempts must be made to talk to the</w:t>
      </w:r>
      <w:r w:rsidR="00F33FDF" w:rsidRPr="00DC2BCE">
        <w:rPr>
          <w:rFonts w:cs="Tahoma"/>
          <w:kern w:val="22"/>
        </w:rPr>
        <w:t xml:space="preserve">m </w:t>
      </w:r>
      <w:r w:rsidRPr="00DC2BCE">
        <w:rPr>
          <w:rFonts w:cs="Tahoma"/>
          <w:kern w:val="22"/>
        </w:rPr>
        <w:t xml:space="preserve">about why they are </w:t>
      </w:r>
      <w:r w:rsidR="009B6286" w:rsidRPr="00DC2BCE">
        <w:rPr>
          <w:rFonts w:cs="Tahoma"/>
          <w:kern w:val="22"/>
        </w:rPr>
        <w:t>absent</w:t>
      </w:r>
      <w:r w:rsidRPr="00DC2BCE">
        <w:rPr>
          <w:rFonts w:cs="Tahoma"/>
          <w:kern w:val="22"/>
        </w:rPr>
        <w:t xml:space="preserve"> from education. Records must be kept of those discussions. </w:t>
      </w:r>
    </w:p>
    <w:p w14:paraId="24A6B106" w14:textId="77777777" w:rsidR="0028251E" w:rsidRPr="005D36A5" w:rsidRDefault="0028251E" w:rsidP="00D57113">
      <w:pPr>
        <w:ind w:left="709" w:hanging="709"/>
        <w:jc w:val="both"/>
        <w:rPr>
          <w:rFonts w:cs="Tahoma"/>
          <w:kern w:val="22"/>
          <w:sz w:val="16"/>
          <w:szCs w:val="16"/>
        </w:rPr>
      </w:pPr>
    </w:p>
    <w:p w14:paraId="29E20BE5" w14:textId="77777777" w:rsidR="007D2086" w:rsidRPr="00DC2BCE" w:rsidRDefault="007D2086" w:rsidP="0028251E">
      <w:pPr>
        <w:ind w:left="709"/>
        <w:jc w:val="both"/>
        <w:rPr>
          <w:rFonts w:cs="Tahoma"/>
          <w:kern w:val="22"/>
        </w:rPr>
      </w:pPr>
      <w:r w:rsidRPr="00DC2BCE">
        <w:rPr>
          <w:rFonts w:cs="Tahoma"/>
          <w:kern w:val="22"/>
        </w:rPr>
        <w:t xml:space="preserve">Any safeguarding information which the </w:t>
      </w:r>
      <w:r w:rsidR="00DB6F91" w:rsidRPr="00DC2BCE">
        <w:rPr>
          <w:rFonts w:cs="Tahoma"/>
          <w:kern w:val="22"/>
        </w:rPr>
        <w:t>pupil</w:t>
      </w:r>
      <w:r w:rsidR="00F33FDF" w:rsidRPr="00DC2BCE">
        <w:rPr>
          <w:rFonts w:cs="Tahoma"/>
          <w:kern w:val="22"/>
        </w:rPr>
        <w:t>/student</w:t>
      </w:r>
      <w:r w:rsidRPr="00DC2BCE">
        <w:rPr>
          <w:rFonts w:cs="Tahoma"/>
          <w:kern w:val="22"/>
        </w:rPr>
        <w:t xml:space="preserve"> discloses must be shared </w:t>
      </w:r>
      <w:r w:rsidRPr="00DC2BCE">
        <w:rPr>
          <w:rFonts w:cs="Tahoma"/>
          <w:b/>
          <w:kern w:val="22"/>
        </w:rPr>
        <w:t>immediately</w:t>
      </w:r>
      <w:r w:rsidRPr="00DC2BCE">
        <w:rPr>
          <w:rFonts w:cs="Tahoma"/>
          <w:kern w:val="22"/>
        </w:rPr>
        <w:t xml:space="preserve"> with the local authority. If the </w:t>
      </w:r>
      <w:r w:rsidR="00DB6F91" w:rsidRPr="00DC2BCE">
        <w:rPr>
          <w:rFonts w:cs="Tahoma"/>
          <w:kern w:val="22"/>
        </w:rPr>
        <w:t>pupil</w:t>
      </w:r>
      <w:r w:rsidR="00CA3AE5" w:rsidRPr="00DC2BCE">
        <w:rPr>
          <w:rFonts w:cs="Tahoma"/>
          <w:kern w:val="22"/>
        </w:rPr>
        <w:t>/student</w:t>
      </w:r>
      <w:r w:rsidR="00DB6F91" w:rsidRPr="00DC2BCE">
        <w:rPr>
          <w:rFonts w:cs="Tahoma"/>
          <w:kern w:val="22"/>
        </w:rPr>
        <w:t xml:space="preserve"> </w:t>
      </w:r>
      <w:r w:rsidRPr="00DC2BCE">
        <w:rPr>
          <w:rFonts w:cs="Tahoma"/>
          <w:kern w:val="22"/>
        </w:rPr>
        <w:t xml:space="preserve">discloses immediate safeguarding concerns, the DSL must share this information with the police. </w:t>
      </w:r>
    </w:p>
    <w:p w14:paraId="5FEF2C6D" w14:textId="77777777" w:rsidR="007D2086" w:rsidRPr="00DC2BCE" w:rsidRDefault="007D2086" w:rsidP="00BC7433">
      <w:pPr>
        <w:pStyle w:val="Heading1"/>
        <w:ind w:hanging="102"/>
        <w:rPr>
          <w:rFonts w:cs="Tahoma"/>
          <w:kern w:val="22"/>
        </w:rPr>
      </w:pPr>
      <w:bookmarkStart w:id="30" w:name="_Toc206054997"/>
      <w:r w:rsidRPr="00DC2BCE">
        <w:rPr>
          <w:rFonts w:cs="Tahoma"/>
          <w:kern w:val="22"/>
        </w:rPr>
        <w:t>18.0</w:t>
      </w:r>
      <w:r w:rsidRPr="00DC2BCE">
        <w:rPr>
          <w:rFonts w:cs="Tahoma"/>
          <w:kern w:val="22"/>
        </w:rPr>
        <w:tab/>
        <w:t>Child Sexual Exploitation (CSE) and Child Criminal Exploitation (CCE)</w:t>
      </w:r>
      <w:bookmarkEnd w:id="30"/>
    </w:p>
    <w:p w14:paraId="75884270" w14:textId="77777777" w:rsidR="007D2086" w:rsidRPr="00DC2BCE" w:rsidRDefault="007D2086" w:rsidP="007D2086">
      <w:pPr>
        <w:rPr>
          <w:rFonts w:cs="Tahoma"/>
          <w:kern w:val="22"/>
          <w:sz w:val="12"/>
          <w:szCs w:val="12"/>
        </w:rPr>
      </w:pPr>
    </w:p>
    <w:p w14:paraId="0769B1A9" w14:textId="77777777" w:rsidR="007D2086" w:rsidRPr="00DC2BCE" w:rsidRDefault="007D2086" w:rsidP="001B313F">
      <w:pPr>
        <w:ind w:left="709" w:hanging="709"/>
        <w:jc w:val="both"/>
        <w:rPr>
          <w:rFonts w:cs="Tahoma"/>
          <w:kern w:val="22"/>
        </w:rPr>
      </w:pPr>
      <w:r w:rsidRPr="00DC2BCE">
        <w:rPr>
          <w:rFonts w:cs="Tahoma"/>
          <w:b/>
          <w:kern w:val="22"/>
        </w:rPr>
        <w:t>18.1</w:t>
      </w:r>
      <w:r w:rsidRPr="00DC2BCE">
        <w:rPr>
          <w:rFonts w:cs="Tahoma"/>
          <w:kern w:val="22"/>
        </w:rPr>
        <w:t xml:space="preserve"> </w:t>
      </w:r>
      <w:r w:rsidRPr="00DC2BCE">
        <w:rPr>
          <w:rFonts w:cs="Tahoma"/>
          <w:kern w:val="22"/>
        </w:rPr>
        <w:tab/>
        <w:t xml:space="preserve">Exploitation is a form of child abuse and can include sexual </w:t>
      </w:r>
      <w:r w:rsidR="00E3613F" w:rsidRPr="00DC2BCE">
        <w:rPr>
          <w:rFonts w:cs="Tahoma"/>
          <w:kern w:val="22"/>
        </w:rPr>
        <w:t xml:space="preserve">and/ </w:t>
      </w:r>
      <w:r w:rsidRPr="00DC2BCE">
        <w:rPr>
          <w:rFonts w:cs="Tahoma"/>
          <w:kern w:val="22"/>
        </w:rPr>
        <w:t xml:space="preserve">or criminal exploitation. </w:t>
      </w:r>
      <w:r w:rsidR="00623450" w:rsidRPr="00DC2BCE">
        <w:rPr>
          <w:rFonts w:cs="Tahoma"/>
          <w:kern w:val="22"/>
        </w:rPr>
        <w:t>It</w:t>
      </w:r>
      <w:r w:rsidRPr="00DC2BCE">
        <w:rPr>
          <w:rFonts w:cs="Tahoma"/>
          <w:kern w:val="22"/>
        </w:rPr>
        <w:t xml:space="preserve"> occurs when an individual or group takes advantage of an imbalance in power to coerce, manipulate or deceive a child into taking part in sexual or criminal activity, in exchange for something the victim needs or wants, and /or for financial advantage or increased status of the perpetrator or facilitator and/or through violence or the threat of violence.</w:t>
      </w:r>
    </w:p>
    <w:p w14:paraId="7CD15451" w14:textId="77777777" w:rsidR="007D2086" w:rsidRPr="00DC2BCE" w:rsidRDefault="007D2086" w:rsidP="007D2086">
      <w:pPr>
        <w:ind w:left="709" w:hanging="709"/>
        <w:jc w:val="both"/>
        <w:rPr>
          <w:rFonts w:cs="Tahoma"/>
          <w:kern w:val="22"/>
          <w:sz w:val="12"/>
          <w:szCs w:val="12"/>
        </w:rPr>
      </w:pPr>
    </w:p>
    <w:p w14:paraId="059CA2E9" w14:textId="77777777" w:rsidR="007D2086" w:rsidRPr="00DC2BCE" w:rsidRDefault="007D2086" w:rsidP="009672BC">
      <w:pPr>
        <w:ind w:left="709" w:hanging="709"/>
        <w:jc w:val="both"/>
        <w:rPr>
          <w:rFonts w:cs="Tahoma"/>
          <w:kern w:val="22"/>
        </w:rPr>
      </w:pPr>
      <w:r w:rsidRPr="00DC2BCE">
        <w:rPr>
          <w:rFonts w:cs="Tahoma"/>
          <w:b/>
          <w:bCs/>
          <w:kern w:val="22"/>
        </w:rPr>
        <w:t>18.2</w:t>
      </w:r>
      <w:r w:rsidRPr="00DC2BCE">
        <w:rPr>
          <w:rFonts w:cs="Tahoma"/>
          <w:kern w:val="22"/>
        </w:rPr>
        <w:tab/>
        <w:t xml:space="preserve">CSE and CCE can affect </w:t>
      </w:r>
      <w:r w:rsidR="009672BC" w:rsidRPr="00DC2BCE">
        <w:rPr>
          <w:rFonts w:cs="Tahoma"/>
          <w:kern w:val="22"/>
        </w:rPr>
        <w:t xml:space="preserve">boys and girls </w:t>
      </w:r>
      <w:r w:rsidRPr="00DC2BCE">
        <w:rPr>
          <w:rFonts w:cs="Tahoma"/>
          <w:kern w:val="22"/>
        </w:rPr>
        <w:t xml:space="preserve">and can include children </w:t>
      </w:r>
      <w:r w:rsidR="001B0EE2" w:rsidRPr="00DC2BCE">
        <w:rPr>
          <w:rFonts w:cs="Tahoma"/>
          <w:kern w:val="22"/>
        </w:rPr>
        <w:t xml:space="preserve">and young people </w:t>
      </w:r>
      <w:r w:rsidRPr="00DC2BCE">
        <w:rPr>
          <w:rFonts w:cs="Tahoma"/>
          <w:kern w:val="22"/>
        </w:rPr>
        <w:t xml:space="preserve">who have been </w:t>
      </w:r>
      <w:r w:rsidR="00DD2174" w:rsidRPr="00DC2BCE">
        <w:rPr>
          <w:rFonts w:cs="Tahoma"/>
          <w:kern w:val="22"/>
        </w:rPr>
        <w:t>moved (</w:t>
      </w:r>
      <w:r w:rsidRPr="00DC2BCE">
        <w:rPr>
          <w:rFonts w:cs="Tahoma"/>
          <w:kern w:val="22"/>
        </w:rPr>
        <w:t>referred to as trafficking) for the purpose of exploitation.</w:t>
      </w:r>
      <w:r w:rsidR="009672BC" w:rsidRPr="00DC2BCE">
        <w:rPr>
          <w:rFonts w:cs="Tahoma"/>
          <w:kern w:val="22"/>
        </w:rPr>
        <w:t xml:space="preserve"> </w:t>
      </w:r>
      <w:r w:rsidR="00DF556E" w:rsidRPr="00DC2BCE">
        <w:rPr>
          <w:rFonts w:cs="Tahoma"/>
          <w:kern w:val="22"/>
        </w:rPr>
        <w:t>T</w:t>
      </w:r>
      <w:r w:rsidRPr="00DC2BCE">
        <w:rPr>
          <w:rFonts w:cs="Tahoma"/>
          <w:kern w:val="22"/>
        </w:rPr>
        <w:t>he experience of girls who are criminally exploited can be very different to that of boys.</w:t>
      </w:r>
      <w:r w:rsidR="00C7725B" w:rsidRPr="00DC2BCE">
        <w:rPr>
          <w:rFonts w:cs="Tahoma"/>
          <w:kern w:val="22"/>
        </w:rPr>
        <w:t xml:space="preserve"> </w:t>
      </w:r>
      <w:r w:rsidRPr="00DC2BCE">
        <w:rPr>
          <w:rFonts w:cs="Tahoma"/>
          <w:kern w:val="22"/>
        </w:rPr>
        <w:t xml:space="preserve">The indicators may not be the same, however professionals should be aware that both boys and girls can be at risk of criminal exploitation. </w:t>
      </w:r>
      <w:r w:rsidR="00DF556E" w:rsidRPr="00DC2BCE">
        <w:rPr>
          <w:rFonts w:cs="Tahoma"/>
          <w:kern w:val="22"/>
        </w:rPr>
        <w:t>It is also important to note that both boys and girls being criminally exploited may be at higher risk of sexual exploitation.</w:t>
      </w:r>
      <w:r w:rsidRPr="00DC2BCE">
        <w:rPr>
          <w:rFonts w:cs="Tahoma"/>
          <w:kern w:val="22"/>
        </w:rPr>
        <w:t xml:space="preserve"> </w:t>
      </w:r>
    </w:p>
    <w:p w14:paraId="6522854E" w14:textId="77777777" w:rsidR="00482525" w:rsidRPr="00DC2BCE" w:rsidRDefault="00482525" w:rsidP="00A62F71">
      <w:pPr>
        <w:pStyle w:val="Default"/>
        <w:ind w:left="709" w:hanging="709"/>
        <w:jc w:val="both"/>
        <w:rPr>
          <w:rFonts w:ascii="Tahoma" w:hAnsi="Tahoma" w:cs="Tahoma"/>
          <w:b/>
          <w:bCs/>
          <w:kern w:val="22"/>
          <w:sz w:val="8"/>
          <w:szCs w:val="8"/>
        </w:rPr>
      </w:pPr>
    </w:p>
    <w:p w14:paraId="7860F82B" w14:textId="77777777" w:rsidR="00482525" w:rsidRPr="00DC2BCE" w:rsidRDefault="00482525" w:rsidP="00A62F71">
      <w:pPr>
        <w:pStyle w:val="Default"/>
        <w:ind w:left="709" w:hanging="709"/>
        <w:jc w:val="both"/>
        <w:rPr>
          <w:rFonts w:ascii="Tahoma" w:hAnsi="Tahoma" w:cs="Tahoma"/>
          <w:b/>
          <w:bCs/>
          <w:kern w:val="22"/>
          <w:sz w:val="8"/>
          <w:szCs w:val="8"/>
        </w:rPr>
      </w:pPr>
    </w:p>
    <w:p w14:paraId="3B1D8CF9" w14:textId="77777777" w:rsidR="005F2D78" w:rsidRPr="00DC2BCE" w:rsidRDefault="007D2086" w:rsidP="00A62F71">
      <w:pPr>
        <w:pStyle w:val="Default"/>
        <w:ind w:left="709" w:hanging="709"/>
        <w:jc w:val="both"/>
        <w:rPr>
          <w:rFonts w:ascii="Tahoma" w:hAnsi="Tahoma" w:cs="Tahoma"/>
          <w:color w:val="auto"/>
          <w:kern w:val="22"/>
          <w:sz w:val="22"/>
          <w:szCs w:val="22"/>
        </w:rPr>
      </w:pPr>
      <w:r w:rsidRPr="00DC2BCE">
        <w:rPr>
          <w:rFonts w:ascii="Tahoma" w:hAnsi="Tahoma" w:cs="Tahoma"/>
          <w:b/>
          <w:bCs/>
          <w:kern w:val="22"/>
          <w:sz w:val="22"/>
          <w:szCs w:val="22"/>
        </w:rPr>
        <w:t xml:space="preserve">18.3 </w:t>
      </w:r>
      <w:r w:rsidRPr="00DC2BCE">
        <w:rPr>
          <w:rFonts w:ascii="Tahoma" w:hAnsi="Tahoma" w:cs="Tahoma"/>
          <w:kern w:val="22"/>
          <w:sz w:val="22"/>
          <w:szCs w:val="22"/>
        </w:rPr>
        <w:tab/>
        <w:t xml:space="preserve">Schools must write and implement a local exploitation procedure which </w:t>
      </w:r>
      <w:r w:rsidR="00702C22" w:rsidRPr="00DC2BCE">
        <w:rPr>
          <w:rFonts w:ascii="Tahoma" w:hAnsi="Tahoma" w:cs="Tahoma"/>
          <w:kern w:val="22"/>
        </w:rPr>
        <w:t>t</w:t>
      </w:r>
      <w:r w:rsidR="00702C22" w:rsidRPr="00DC2BCE">
        <w:rPr>
          <w:rFonts w:ascii="Tahoma" w:hAnsi="Tahoma" w:cs="Tahoma"/>
          <w:color w:val="auto"/>
          <w:kern w:val="22"/>
          <w:sz w:val="22"/>
          <w:szCs w:val="22"/>
        </w:rPr>
        <w:t>eam members</w:t>
      </w:r>
      <w:r w:rsidR="00702C22" w:rsidRPr="00DC2BCE">
        <w:rPr>
          <w:rFonts w:ascii="Tahoma" w:hAnsi="Tahoma" w:cs="Tahoma"/>
          <w:kern w:val="22"/>
          <w:sz w:val="22"/>
          <w:szCs w:val="22"/>
        </w:rPr>
        <w:t xml:space="preserve"> </w:t>
      </w:r>
      <w:r w:rsidRPr="00DC2BCE">
        <w:rPr>
          <w:rFonts w:ascii="Tahoma" w:hAnsi="Tahoma" w:cs="Tahoma"/>
          <w:kern w:val="22"/>
          <w:sz w:val="22"/>
          <w:szCs w:val="22"/>
        </w:rPr>
        <w:t xml:space="preserve">must be familiar with. All </w:t>
      </w:r>
      <w:r w:rsidR="00702C22" w:rsidRPr="00DC2BCE">
        <w:rPr>
          <w:rFonts w:ascii="Tahoma" w:hAnsi="Tahoma" w:cs="Tahoma"/>
          <w:kern w:val="22"/>
        </w:rPr>
        <w:t>t</w:t>
      </w:r>
      <w:r w:rsidR="00702C22" w:rsidRPr="00DC2BCE">
        <w:rPr>
          <w:rFonts w:ascii="Tahoma" w:hAnsi="Tahoma" w:cs="Tahoma"/>
          <w:color w:val="auto"/>
          <w:kern w:val="22"/>
          <w:sz w:val="22"/>
          <w:szCs w:val="22"/>
        </w:rPr>
        <w:t>eam members</w:t>
      </w:r>
      <w:r w:rsidRPr="00DC2BCE">
        <w:rPr>
          <w:rFonts w:ascii="Tahoma" w:hAnsi="Tahoma" w:cs="Tahoma"/>
          <w:kern w:val="22"/>
          <w:sz w:val="22"/>
          <w:szCs w:val="22"/>
        </w:rPr>
        <w:t xml:space="preserve"> </w:t>
      </w:r>
      <w:r w:rsidRPr="00DC2BCE">
        <w:rPr>
          <w:rFonts w:ascii="Tahoma" w:hAnsi="Tahoma" w:cs="Tahoma"/>
          <w:b/>
          <w:kern w:val="22"/>
          <w:sz w:val="22"/>
          <w:szCs w:val="22"/>
        </w:rPr>
        <w:t xml:space="preserve">must </w:t>
      </w:r>
      <w:r w:rsidRPr="00DC2BCE">
        <w:rPr>
          <w:rFonts w:ascii="Tahoma" w:hAnsi="Tahoma" w:cs="Tahoma"/>
          <w:kern w:val="22"/>
          <w:sz w:val="22"/>
          <w:szCs w:val="22"/>
        </w:rPr>
        <w:t xml:space="preserve">read </w:t>
      </w:r>
      <w:r w:rsidR="00DB6F2C" w:rsidRPr="00DC2BCE">
        <w:rPr>
          <w:rFonts w:ascii="Tahoma" w:hAnsi="Tahoma" w:cs="Tahoma"/>
          <w:kern w:val="22"/>
          <w:sz w:val="22"/>
          <w:szCs w:val="22"/>
        </w:rPr>
        <w:t>the</w:t>
      </w:r>
      <w:r w:rsidRPr="00DC2BCE">
        <w:rPr>
          <w:rFonts w:ascii="Tahoma" w:hAnsi="Tahoma" w:cs="Tahoma"/>
          <w:kern w:val="22"/>
          <w:sz w:val="22"/>
          <w:szCs w:val="22"/>
        </w:rPr>
        <w:t xml:space="preserve"> Group's Exploitation policy as well as refer to </w:t>
      </w:r>
      <w:hyperlink r:id="rId115" w:history="1">
        <w:r w:rsidR="00193A99" w:rsidRPr="00DC2BCE">
          <w:rPr>
            <w:rStyle w:val="Hyperlink"/>
            <w:rFonts w:ascii="Tahoma" w:hAnsi="Tahoma" w:cs="Tahoma"/>
            <w:kern w:val="22"/>
            <w:sz w:val="22"/>
            <w:szCs w:val="22"/>
          </w:rPr>
          <w:t>KCSiE 202</w:t>
        </w:r>
        <w:r w:rsidR="00894E8F" w:rsidRPr="00DC2BCE">
          <w:rPr>
            <w:rStyle w:val="Hyperlink"/>
            <w:rFonts w:ascii="Tahoma" w:hAnsi="Tahoma" w:cs="Tahoma"/>
            <w:kern w:val="22"/>
            <w:sz w:val="22"/>
            <w:szCs w:val="22"/>
          </w:rPr>
          <w:t>5</w:t>
        </w:r>
      </w:hyperlink>
    </w:p>
    <w:p w14:paraId="77B5EFF7" w14:textId="77777777" w:rsidR="00275B66" w:rsidRPr="00DC2BCE" w:rsidRDefault="00275B66" w:rsidP="00A62F71">
      <w:pPr>
        <w:ind w:left="709" w:hanging="709"/>
        <w:jc w:val="both"/>
        <w:rPr>
          <w:rFonts w:cs="Tahoma"/>
          <w:kern w:val="22"/>
          <w:sz w:val="16"/>
          <w:szCs w:val="16"/>
        </w:rPr>
      </w:pPr>
    </w:p>
    <w:p w14:paraId="19C3C9D3" w14:textId="77777777" w:rsidR="007D2086" w:rsidRPr="00DC2BCE" w:rsidRDefault="007D2086" w:rsidP="00A62F71">
      <w:pPr>
        <w:ind w:left="709" w:hanging="709"/>
        <w:jc w:val="both"/>
        <w:rPr>
          <w:rFonts w:cs="Tahoma"/>
          <w:kern w:val="22"/>
        </w:rPr>
      </w:pPr>
      <w:r w:rsidRPr="00DC2BCE">
        <w:rPr>
          <w:rFonts w:cs="Tahoma"/>
          <w:b/>
          <w:kern w:val="22"/>
        </w:rPr>
        <w:t>18.4</w:t>
      </w:r>
      <w:r w:rsidRPr="00DC2BCE">
        <w:rPr>
          <w:rFonts w:cs="Tahoma"/>
          <w:kern w:val="22"/>
        </w:rPr>
        <w:t xml:space="preserve"> </w:t>
      </w:r>
      <w:r w:rsidRPr="00DC2BCE">
        <w:rPr>
          <w:rFonts w:cs="Tahoma"/>
          <w:kern w:val="22"/>
        </w:rPr>
        <w:tab/>
        <w:t xml:space="preserve">All </w:t>
      </w:r>
      <w:r w:rsidR="00702C22" w:rsidRPr="00DC2BCE">
        <w:rPr>
          <w:rFonts w:cs="Tahoma"/>
          <w:kern w:val="22"/>
        </w:rPr>
        <w:t>team members</w:t>
      </w:r>
      <w:r w:rsidRPr="00DC2BCE">
        <w:rPr>
          <w:rFonts w:cs="Tahoma"/>
          <w:kern w:val="22"/>
        </w:rPr>
        <w:t xml:space="preserve"> </w:t>
      </w:r>
      <w:r w:rsidRPr="00DC2BCE">
        <w:rPr>
          <w:rFonts w:cs="Tahoma"/>
          <w:b/>
          <w:kern w:val="22"/>
        </w:rPr>
        <w:t>must</w:t>
      </w:r>
      <w:r w:rsidRPr="00DC2BCE">
        <w:rPr>
          <w:rFonts w:cs="Tahoma"/>
          <w:kern w:val="22"/>
        </w:rPr>
        <w:t xml:space="preserve"> know the definitions, signs and indicators of CSE, CCE and County Lines. DSL must provide ongoing training and learning to </w:t>
      </w:r>
      <w:r w:rsidR="00702C22" w:rsidRPr="00DC2BCE">
        <w:rPr>
          <w:rFonts w:cs="Tahoma"/>
          <w:kern w:val="22"/>
        </w:rPr>
        <w:t>team members</w:t>
      </w:r>
      <w:r w:rsidRPr="00DC2BCE">
        <w:rPr>
          <w:rFonts w:cs="Tahoma"/>
          <w:kern w:val="22"/>
        </w:rPr>
        <w:t xml:space="preserve"> around exploitation. All </w:t>
      </w:r>
      <w:r w:rsidR="00702C22" w:rsidRPr="00DC2BCE">
        <w:rPr>
          <w:rFonts w:cs="Tahoma"/>
          <w:kern w:val="22"/>
        </w:rPr>
        <w:t>team members</w:t>
      </w:r>
      <w:r w:rsidRPr="00DC2BCE">
        <w:rPr>
          <w:rFonts w:cs="Tahoma"/>
          <w:kern w:val="22"/>
        </w:rPr>
        <w:t xml:space="preserve"> </w:t>
      </w:r>
      <w:r w:rsidRPr="00DC2BCE">
        <w:rPr>
          <w:rFonts w:cs="Tahoma"/>
          <w:b/>
          <w:kern w:val="22"/>
        </w:rPr>
        <w:t>must</w:t>
      </w:r>
      <w:r w:rsidRPr="00DC2BCE">
        <w:rPr>
          <w:rFonts w:cs="Tahoma"/>
          <w:kern w:val="22"/>
        </w:rPr>
        <w:t xml:space="preserve"> have training in exploitation. </w:t>
      </w:r>
    </w:p>
    <w:p w14:paraId="07225722" w14:textId="77777777" w:rsidR="007D2086" w:rsidRPr="00DC2BCE" w:rsidRDefault="007D2086" w:rsidP="007D2086">
      <w:pPr>
        <w:ind w:left="709" w:hanging="709"/>
        <w:jc w:val="both"/>
        <w:rPr>
          <w:rFonts w:cs="Tahoma"/>
          <w:kern w:val="22"/>
          <w:sz w:val="16"/>
          <w:szCs w:val="16"/>
        </w:rPr>
      </w:pPr>
    </w:p>
    <w:p w14:paraId="4B755EA9" w14:textId="77777777" w:rsidR="007D2086" w:rsidRPr="00DC2BCE" w:rsidRDefault="007D2086" w:rsidP="007D2086">
      <w:pPr>
        <w:ind w:left="709" w:hanging="709"/>
        <w:jc w:val="both"/>
        <w:rPr>
          <w:rFonts w:cs="Tahoma"/>
          <w:kern w:val="22"/>
        </w:rPr>
      </w:pPr>
      <w:r w:rsidRPr="00DC2BCE">
        <w:rPr>
          <w:rFonts w:cs="Tahoma"/>
          <w:b/>
          <w:kern w:val="22"/>
        </w:rPr>
        <w:t>18.5</w:t>
      </w:r>
      <w:r w:rsidRPr="00DC2BCE">
        <w:rPr>
          <w:rFonts w:cs="Tahoma"/>
          <w:kern w:val="22"/>
        </w:rPr>
        <w:t xml:space="preserve"> </w:t>
      </w:r>
      <w:r w:rsidRPr="00DC2BCE">
        <w:rPr>
          <w:rFonts w:cs="Tahoma"/>
          <w:kern w:val="22"/>
        </w:rPr>
        <w:tab/>
      </w:r>
      <w:r w:rsidR="007D3FE1" w:rsidRPr="00DC2BCE">
        <w:rPr>
          <w:rFonts w:cs="Tahoma"/>
          <w:kern w:val="22"/>
        </w:rPr>
        <w:t>Team members</w:t>
      </w:r>
      <w:r w:rsidRPr="00DC2BCE">
        <w:rPr>
          <w:rFonts w:cs="Tahoma"/>
          <w:kern w:val="22"/>
        </w:rPr>
        <w:t xml:space="preserve"> </w:t>
      </w:r>
      <w:r w:rsidRPr="00DC2BCE">
        <w:rPr>
          <w:rFonts w:cs="Tahoma"/>
          <w:b/>
          <w:kern w:val="22"/>
        </w:rPr>
        <w:t>must</w:t>
      </w:r>
      <w:r w:rsidRPr="00DC2BCE">
        <w:rPr>
          <w:rFonts w:cs="Tahoma"/>
          <w:kern w:val="22"/>
        </w:rPr>
        <w:t xml:space="preserve"> report any concerns regarding exploitation </w:t>
      </w:r>
      <w:r w:rsidRPr="00DC2BCE">
        <w:rPr>
          <w:rFonts w:cs="Tahoma"/>
          <w:b/>
          <w:kern w:val="22"/>
        </w:rPr>
        <w:t>immediately</w:t>
      </w:r>
      <w:r w:rsidRPr="00DC2BCE">
        <w:rPr>
          <w:rFonts w:cs="Tahoma"/>
          <w:kern w:val="22"/>
        </w:rPr>
        <w:t xml:space="preserve"> to the D</w:t>
      </w:r>
      <w:r w:rsidRPr="00DC2BCE">
        <w:rPr>
          <w:rStyle w:val="SubtleEmphasis"/>
          <w:rFonts w:cs="Tahoma"/>
          <w:i w:val="0"/>
          <w:kern w:val="22"/>
        </w:rPr>
        <w:t>S</w:t>
      </w:r>
      <w:r w:rsidRPr="00DC2BCE">
        <w:rPr>
          <w:rFonts w:cs="Tahoma"/>
          <w:kern w:val="22"/>
        </w:rPr>
        <w:t xml:space="preserve">L and document their concerns appropriately </w:t>
      </w:r>
      <w:r w:rsidRPr="00DC2BCE">
        <w:rPr>
          <w:rFonts w:cs="Tahoma"/>
          <w:b/>
          <w:kern w:val="22"/>
        </w:rPr>
        <w:t>on the same day</w:t>
      </w:r>
      <w:r w:rsidRPr="00DC2BCE">
        <w:rPr>
          <w:rFonts w:cs="Tahoma"/>
          <w:kern w:val="22"/>
        </w:rPr>
        <w:t xml:space="preserve">. Where there are immediate concerns relating to </w:t>
      </w:r>
      <w:r w:rsidR="00037220" w:rsidRPr="00DC2BCE">
        <w:rPr>
          <w:rFonts w:cs="Tahoma"/>
          <w:kern w:val="22"/>
        </w:rPr>
        <w:t xml:space="preserve">a </w:t>
      </w:r>
      <w:r w:rsidR="000E1AE8" w:rsidRPr="00DC2BCE">
        <w:rPr>
          <w:rFonts w:cs="Tahoma"/>
          <w:kern w:val="22"/>
        </w:rPr>
        <w:t>child’s</w:t>
      </w:r>
      <w:r w:rsidRPr="00DC2BCE">
        <w:rPr>
          <w:rFonts w:cs="Tahoma"/>
          <w:kern w:val="22"/>
        </w:rPr>
        <w:t xml:space="preserve"> safety due to exploitation, DSLs must make a same day referral to the local authority and report the concerns to the police as well as to the Regional Director. </w:t>
      </w:r>
    </w:p>
    <w:p w14:paraId="70BD52C8" w14:textId="77777777" w:rsidR="007D2086" w:rsidRPr="00DC2BCE" w:rsidRDefault="007D2086" w:rsidP="00840DC4">
      <w:pPr>
        <w:ind w:left="709" w:hanging="709"/>
        <w:jc w:val="both"/>
        <w:rPr>
          <w:rFonts w:cs="Tahoma"/>
          <w:kern w:val="22"/>
          <w:sz w:val="16"/>
          <w:szCs w:val="16"/>
        </w:rPr>
      </w:pPr>
    </w:p>
    <w:p w14:paraId="2A1DB73F" w14:textId="77777777" w:rsidR="002949AC" w:rsidRPr="00DC2BCE" w:rsidRDefault="007D2086" w:rsidP="00840DC4">
      <w:pPr>
        <w:ind w:left="709" w:hanging="567"/>
        <w:rPr>
          <w:rFonts w:cs="Tahoma"/>
          <w:kern w:val="22"/>
        </w:rPr>
      </w:pPr>
      <w:r w:rsidRPr="00DC2BCE">
        <w:rPr>
          <w:rFonts w:cs="Tahoma"/>
          <w:b/>
          <w:kern w:val="22"/>
        </w:rPr>
        <w:t>18.6</w:t>
      </w:r>
      <w:r w:rsidRPr="00DC2BCE">
        <w:rPr>
          <w:rFonts w:cs="Tahoma"/>
          <w:kern w:val="22"/>
        </w:rPr>
        <w:t xml:space="preserve"> </w:t>
      </w:r>
      <w:r w:rsidRPr="00DC2BCE">
        <w:rPr>
          <w:rFonts w:cs="Tahoma"/>
          <w:kern w:val="22"/>
        </w:rPr>
        <w:tab/>
      </w:r>
      <w:r w:rsidRPr="00DC2BCE">
        <w:rPr>
          <w:rFonts w:cs="Tahoma"/>
          <w:kern w:val="22"/>
        </w:rPr>
        <w:tab/>
        <w:t xml:space="preserve">It is </w:t>
      </w:r>
      <w:r w:rsidR="00091DDC" w:rsidRPr="00DC2BCE">
        <w:rPr>
          <w:rFonts w:cs="Tahoma"/>
          <w:kern w:val="22"/>
        </w:rPr>
        <w:t xml:space="preserve">the </w:t>
      </w:r>
      <w:r w:rsidRPr="00DC2BCE">
        <w:rPr>
          <w:rFonts w:cs="Tahoma"/>
          <w:kern w:val="22"/>
        </w:rPr>
        <w:t xml:space="preserve">responsibility </w:t>
      </w:r>
      <w:r w:rsidR="00091DDC" w:rsidRPr="00DC2BCE">
        <w:rPr>
          <w:rFonts w:cs="Tahoma"/>
          <w:kern w:val="22"/>
        </w:rPr>
        <w:t xml:space="preserve">of all </w:t>
      </w:r>
      <w:r w:rsidR="00DB2178" w:rsidRPr="00DC2BCE">
        <w:rPr>
          <w:rFonts w:cs="Tahoma"/>
          <w:kern w:val="22"/>
        </w:rPr>
        <w:t>team members</w:t>
      </w:r>
      <w:r w:rsidR="00091DDC" w:rsidRPr="00DC2BCE">
        <w:rPr>
          <w:rFonts w:cs="Tahoma"/>
          <w:kern w:val="22"/>
        </w:rPr>
        <w:t xml:space="preserve"> </w:t>
      </w:r>
      <w:r w:rsidRPr="00DC2BCE">
        <w:rPr>
          <w:rFonts w:cs="Tahoma"/>
          <w:kern w:val="22"/>
        </w:rPr>
        <w:t xml:space="preserve">to </w:t>
      </w:r>
      <w:r w:rsidR="007325F1" w:rsidRPr="00DC2BCE">
        <w:rPr>
          <w:rFonts w:cs="Tahoma"/>
          <w:kern w:val="22"/>
        </w:rPr>
        <w:t>help children and young people</w:t>
      </w:r>
      <w:r w:rsidR="00077DC4" w:rsidRPr="00DC2BCE">
        <w:rPr>
          <w:rFonts w:cs="Tahoma"/>
          <w:kern w:val="22"/>
        </w:rPr>
        <w:t xml:space="preserve"> </w:t>
      </w:r>
      <w:r w:rsidRPr="00DC2BCE">
        <w:rPr>
          <w:rFonts w:cs="Tahoma"/>
          <w:kern w:val="22"/>
        </w:rPr>
        <w:t xml:space="preserve">know about grooming and exploitation. Schools </w:t>
      </w:r>
      <w:r w:rsidR="005C27B3" w:rsidRPr="00DC2BCE">
        <w:rPr>
          <w:rFonts w:cs="Tahoma"/>
          <w:kern w:val="22"/>
        </w:rPr>
        <w:t xml:space="preserve">and colleges </w:t>
      </w:r>
      <w:r w:rsidRPr="00DC2BCE">
        <w:rPr>
          <w:rFonts w:cs="Tahoma"/>
          <w:kern w:val="22"/>
        </w:rPr>
        <w:t xml:space="preserve">must ensure that </w:t>
      </w:r>
      <w:r w:rsidR="00077DC4" w:rsidRPr="00DC2BCE">
        <w:rPr>
          <w:rFonts w:cs="Tahoma"/>
          <w:kern w:val="22"/>
        </w:rPr>
        <w:t>pupils</w:t>
      </w:r>
      <w:r w:rsidR="005C27B3" w:rsidRPr="00DC2BCE">
        <w:rPr>
          <w:rFonts w:cs="Tahoma"/>
          <w:kern w:val="22"/>
        </w:rPr>
        <w:t>/students</w:t>
      </w:r>
      <w:r w:rsidRPr="00DC2BCE">
        <w:rPr>
          <w:rFonts w:cs="Tahoma"/>
          <w:kern w:val="22"/>
        </w:rPr>
        <w:t xml:space="preserve"> know who to talk to if they have any concerns for themselves or other</w:t>
      </w:r>
      <w:r w:rsidR="00144E31" w:rsidRPr="00DC2BCE">
        <w:rPr>
          <w:rFonts w:cs="Tahoma"/>
          <w:kern w:val="22"/>
        </w:rPr>
        <w:t>s</w:t>
      </w:r>
      <w:r w:rsidRPr="00DC2BCE">
        <w:rPr>
          <w:rFonts w:cs="Tahoma"/>
          <w:kern w:val="22"/>
        </w:rPr>
        <w:t>.</w:t>
      </w:r>
    </w:p>
    <w:p w14:paraId="510BB7A3" w14:textId="77777777" w:rsidR="00BC7433" w:rsidRPr="00DC2BCE" w:rsidRDefault="00BC7433" w:rsidP="00840DC4">
      <w:pPr>
        <w:ind w:left="709" w:hanging="567"/>
        <w:rPr>
          <w:rFonts w:cs="Tahoma"/>
          <w:kern w:val="22"/>
          <w:sz w:val="16"/>
          <w:szCs w:val="16"/>
        </w:rPr>
      </w:pPr>
    </w:p>
    <w:p w14:paraId="4990DA8E" w14:textId="77777777" w:rsidR="00E61F68" w:rsidRPr="00DC2BCE" w:rsidRDefault="00E61F68" w:rsidP="00840DC4">
      <w:pPr>
        <w:ind w:left="709"/>
        <w:rPr>
          <w:rFonts w:cs="Tahoma"/>
          <w:kern w:val="22"/>
        </w:rPr>
      </w:pPr>
      <w:r w:rsidRPr="00DC2BCE">
        <w:rPr>
          <w:rFonts w:cs="Tahoma"/>
          <w:kern w:val="22"/>
        </w:rPr>
        <w:t xml:space="preserve">Please also see </w:t>
      </w:r>
      <w:hyperlink r:id="rId116" w:history="1">
        <w:r w:rsidR="00DD2174" w:rsidRPr="00DC2BCE">
          <w:rPr>
            <w:rStyle w:val="Hyperlink"/>
            <w:rFonts w:cs="Tahoma"/>
            <w:kern w:val="22"/>
          </w:rPr>
          <w:t>multi-agency</w:t>
        </w:r>
        <w:r w:rsidR="00A7757E" w:rsidRPr="00DC2BCE">
          <w:rPr>
            <w:rStyle w:val="Hyperlink"/>
            <w:rFonts w:cs="Tahoma"/>
            <w:kern w:val="22"/>
          </w:rPr>
          <w:t xml:space="preserve"> principles - child exploitation and extra-familial harm</w:t>
        </w:r>
      </w:hyperlink>
    </w:p>
    <w:p w14:paraId="551D5A78" w14:textId="77777777" w:rsidR="00DE5833" w:rsidRPr="00DC2BCE" w:rsidRDefault="00DE5833" w:rsidP="00840DC4">
      <w:pPr>
        <w:ind w:left="709"/>
        <w:rPr>
          <w:rFonts w:cs="Tahoma"/>
          <w:kern w:val="22"/>
          <w:sz w:val="8"/>
          <w:szCs w:val="8"/>
        </w:rPr>
      </w:pPr>
    </w:p>
    <w:p w14:paraId="6224821C" w14:textId="77777777" w:rsidR="00DE5833" w:rsidRPr="00DC2BCE" w:rsidRDefault="00DE5833" w:rsidP="00840DC4">
      <w:pPr>
        <w:ind w:left="709"/>
        <w:rPr>
          <w:rFonts w:cs="Tahoma"/>
          <w:kern w:val="22"/>
        </w:rPr>
      </w:pPr>
      <w:hyperlink r:id="rId117" w:history="1">
        <w:r w:rsidRPr="00DC2BCE">
          <w:rPr>
            <w:rStyle w:val="Hyperlink"/>
            <w:rFonts w:cs="Tahoma"/>
            <w:kern w:val="22"/>
          </w:rPr>
          <w:t>The Children's Society - Preventing Child Sexual Exploitation</w:t>
        </w:r>
      </w:hyperlink>
    </w:p>
    <w:p w14:paraId="2DA0682E" w14:textId="77777777" w:rsidR="00DE5833" w:rsidRPr="00DC2BCE" w:rsidRDefault="00DE5833" w:rsidP="00840DC4">
      <w:pPr>
        <w:ind w:left="709"/>
        <w:rPr>
          <w:rFonts w:cs="Tahoma"/>
          <w:kern w:val="22"/>
          <w:sz w:val="16"/>
          <w:szCs w:val="16"/>
        </w:rPr>
      </w:pPr>
    </w:p>
    <w:p w14:paraId="7DC977C9" w14:textId="77777777" w:rsidR="001A75FD" w:rsidRPr="00DC2BCE" w:rsidRDefault="001A75FD" w:rsidP="001A75FD">
      <w:pPr>
        <w:ind w:left="709"/>
        <w:jc w:val="both"/>
        <w:rPr>
          <w:rFonts w:cs="Tahoma"/>
          <w:kern w:val="22"/>
        </w:rPr>
      </w:pPr>
      <w:r w:rsidRPr="00DC2BCE">
        <w:rPr>
          <w:rFonts w:cs="Tahoma"/>
          <w:kern w:val="22"/>
        </w:rPr>
        <w:t xml:space="preserve">The </w:t>
      </w:r>
      <w:hyperlink r:id="rId118" w:history="1">
        <w:r w:rsidRPr="00DC2BCE">
          <w:rPr>
            <w:rStyle w:val="Hyperlink"/>
            <w:rFonts w:cs="Tahoma"/>
            <w:kern w:val="22"/>
          </w:rPr>
          <w:t>NWG Network</w:t>
        </w:r>
      </w:hyperlink>
      <w:r w:rsidRPr="00DC2BCE">
        <w:rPr>
          <w:rStyle w:val="Hyperlink"/>
          <w:rFonts w:cs="Tahoma"/>
          <w:kern w:val="22"/>
          <w:u w:val="none"/>
        </w:rPr>
        <w:t xml:space="preserve"> </w:t>
      </w:r>
      <w:r w:rsidRPr="00DC2BCE">
        <w:rPr>
          <w:rStyle w:val="Hyperlink"/>
          <w:rFonts w:cs="Tahoma"/>
          <w:color w:val="auto"/>
          <w:kern w:val="22"/>
          <w:u w:val="none"/>
        </w:rPr>
        <w:t>p</w:t>
      </w:r>
      <w:r w:rsidRPr="00DC2BCE">
        <w:rPr>
          <w:rFonts w:cs="Tahoma"/>
          <w:kern w:val="22"/>
        </w:rPr>
        <w:t xml:space="preserve">rovides Information to help educate and prevent child exploitation and abuse across the UK. The Group has membership of the network for all team members which can be accessed through the chat/help facility on the </w:t>
      </w:r>
      <w:hyperlink r:id="rId119" w:history="1">
        <w:r w:rsidRPr="00DC2BCE">
          <w:rPr>
            <w:rStyle w:val="Hyperlink"/>
            <w:rFonts w:cs="Tahoma"/>
            <w:kern w:val="22"/>
          </w:rPr>
          <w:t>Welcome to the NFG Network</w:t>
        </w:r>
      </w:hyperlink>
      <w:r w:rsidRPr="00DC2BCE">
        <w:rPr>
          <w:rFonts w:cs="Tahoma"/>
          <w:kern w:val="22"/>
        </w:rPr>
        <w:t xml:space="preserve"> page, or by emailing </w:t>
      </w:r>
      <w:hyperlink r:id="rId120" w:history="1">
        <w:r w:rsidRPr="00DC2BCE">
          <w:rPr>
            <w:rStyle w:val="Hyperlink"/>
            <w:rFonts w:cs="Tahoma"/>
            <w:kern w:val="22"/>
          </w:rPr>
          <w:t>network@nwgnetwork.org</w:t>
        </w:r>
      </w:hyperlink>
    </w:p>
    <w:p w14:paraId="35055A5F" w14:textId="77777777" w:rsidR="00E61F68" w:rsidRPr="00DC2BCE" w:rsidRDefault="00E61F68" w:rsidP="00840DC4">
      <w:pPr>
        <w:rPr>
          <w:rFonts w:cs="Tahoma"/>
          <w:kern w:val="22"/>
          <w:sz w:val="20"/>
          <w:szCs w:val="20"/>
        </w:rPr>
      </w:pPr>
    </w:p>
    <w:p w14:paraId="2968CE32" w14:textId="77777777" w:rsidR="007D2086" w:rsidRPr="00DC2BCE" w:rsidRDefault="007D2086" w:rsidP="00313FE6">
      <w:pPr>
        <w:pStyle w:val="Heading1"/>
        <w:ind w:hanging="102"/>
        <w:rPr>
          <w:rFonts w:cs="Tahoma"/>
          <w:kern w:val="22"/>
        </w:rPr>
      </w:pPr>
      <w:bookmarkStart w:id="31" w:name="_Toc206054998"/>
      <w:r w:rsidRPr="00DC2BCE">
        <w:rPr>
          <w:rFonts w:cs="Tahoma"/>
          <w:kern w:val="22"/>
        </w:rPr>
        <w:t>19.0</w:t>
      </w:r>
      <w:r w:rsidRPr="00DC2BCE">
        <w:rPr>
          <w:rFonts w:cs="Tahoma"/>
          <w:kern w:val="22"/>
        </w:rPr>
        <w:tab/>
        <w:t>Serious violence</w:t>
      </w:r>
      <w:bookmarkEnd w:id="31"/>
    </w:p>
    <w:p w14:paraId="34BB2C48" w14:textId="77777777" w:rsidR="007D2086" w:rsidRPr="00DC2BCE" w:rsidRDefault="007D2086" w:rsidP="007D2086">
      <w:pPr>
        <w:ind w:left="709" w:hanging="709"/>
        <w:rPr>
          <w:rFonts w:cs="Tahoma"/>
          <w:kern w:val="22"/>
          <w:sz w:val="16"/>
          <w:szCs w:val="16"/>
        </w:rPr>
      </w:pPr>
    </w:p>
    <w:p w14:paraId="0B9E9103" w14:textId="77777777" w:rsidR="007D2086" w:rsidRDefault="007D2086" w:rsidP="007D2086">
      <w:pPr>
        <w:ind w:left="709" w:hanging="709"/>
        <w:jc w:val="both"/>
        <w:rPr>
          <w:rFonts w:cs="Tahoma"/>
          <w:kern w:val="22"/>
        </w:rPr>
      </w:pPr>
      <w:r w:rsidRPr="00DC2BCE">
        <w:rPr>
          <w:rFonts w:cs="Tahoma"/>
          <w:b/>
          <w:bCs/>
          <w:kern w:val="22"/>
        </w:rPr>
        <w:t>19.1</w:t>
      </w:r>
      <w:r w:rsidRPr="00DC2BCE">
        <w:rPr>
          <w:rFonts w:cs="Tahoma"/>
          <w:kern w:val="22"/>
        </w:rPr>
        <w:tab/>
        <w:t xml:space="preserve">All </w:t>
      </w:r>
      <w:r w:rsidR="00DB2178" w:rsidRPr="00DC2BCE">
        <w:rPr>
          <w:rFonts w:cs="Tahoma"/>
          <w:kern w:val="22"/>
        </w:rPr>
        <w:t>team members</w:t>
      </w:r>
      <w:r w:rsidRPr="00DC2BCE">
        <w:rPr>
          <w:rFonts w:cs="Tahoma"/>
          <w:kern w:val="22"/>
        </w:rPr>
        <w:t xml:space="preserve"> should be aware of indicators, which may signal </w:t>
      </w:r>
      <w:r w:rsidR="00653230" w:rsidRPr="00DC2BCE">
        <w:rPr>
          <w:rFonts w:cs="Tahoma"/>
          <w:kern w:val="22"/>
        </w:rPr>
        <w:t xml:space="preserve">children </w:t>
      </w:r>
      <w:r w:rsidR="001631EA" w:rsidRPr="00DC2BCE">
        <w:rPr>
          <w:rFonts w:cs="Tahoma"/>
          <w:kern w:val="22"/>
        </w:rPr>
        <w:t xml:space="preserve">and young people </w:t>
      </w:r>
      <w:r w:rsidRPr="00DC2BCE">
        <w:rPr>
          <w:rFonts w:cs="Tahoma"/>
          <w:kern w:val="22"/>
        </w:rPr>
        <w:t xml:space="preserve">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w:t>
      </w:r>
      <w:r w:rsidR="00E26207" w:rsidRPr="00DC2BCE">
        <w:rPr>
          <w:rFonts w:cs="Tahoma"/>
          <w:kern w:val="22"/>
        </w:rPr>
        <w:t>a child or young person</w:t>
      </w:r>
      <w:r w:rsidR="00777873" w:rsidRPr="00DC2BCE">
        <w:rPr>
          <w:rFonts w:cs="Tahoma"/>
          <w:kern w:val="22"/>
        </w:rPr>
        <w:t xml:space="preserve"> </w:t>
      </w:r>
      <w:r w:rsidRPr="00DC2BCE">
        <w:rPr>
          <w:rFonts w:cs="Tahoma"/>
          <w:kern w:val="22"/>
        </w:rPr>
        <w:t>ha</w:t>
      </w:r>
      <w:r w:rsidR="00E26207" w:rsidRPr="00DC2BCE">
        <w:rPr>
          <w:rFonts w:cs="Tahoma"/>
          <w:kern w:val="22"/>
        </w:rPr>
        <w:t>s</w:t>
      </w:r>
      <w:r w:rsidRPr="00DC2BCE">
        <w:rPr>
          <w:rFonts w:cs="Tahoma"/>
          <w:kern w:val="22"/>
        </w:rPr>
        <w:t xml:space="preserve"> been approached by, or </w:t>
      </w:r>
      <w:r w:rsidR="00E26207" w:rsidRPr="00DC2BCE">
        <w:rPr>
          <w:rFonts w:cs="Tahoma"/>
          <w:kern w:val="22"/>
        </w:rPr>
        <w:t>is</w:t>
      </w:r>
      <w:r w:rsidRPr="00DC2BCE">
        <w:rPr>
          <w:rFonts w:cs="Tahoma"/>
          <w:kern w:val="22"/>
        </w:rPr>
        <w:t xml:space="preserve"> involved with, individuals associated with criminal networks or gangs and may be at risk of criminal exploitation.</w:t>
      </w:r>
    </w:p>
    <w:p w14:paraId="5D2DE52C" w14:textId="77777777" w:rsidR="007D2086" w:rsidRPr="00DC2BCE" w:rsidRDefault="007D2086" w:rsidP="007D2086">
      <w:pPr>
        <w:ind w:left="709" w:hanging="709"/>
        <w:jc w:val="both"/>
        <w:rPr>
          <w:rFonts w:cs="Tahoma"/>
          <w:kern w:val="22"/>
          <w:sz w:val="16"/>
          <w:szCs w:val="16"/>
        </w:rPr>
      </w:pPr>
    </w:p>
    <w:p w14:paraId="44BDB4F5" w14:textId="77777777" w:rsidR="007D2086" w:rsidRPr="00DC2BCE" w:rsidRDefault="007D2086" w:rsidP="007D2086">
      <w:pPr>
        <w:ind w:left="709" w:hanging="709"/>
        <w:jc w:val="both"/>
        <w:rPr>
          <w:rFonts w:cs="Tahoma"/>
          <w:kern w:val="22"/>
        </w:rPr>
      </w:pPr>
      <w:r w:rsidRPr="00DC2BCE">
        <w:rPr>
          <w:rFonts w:cs="Tahoma"/>
          <w:b/>
          <w:bCs/>
          <w:kern w:val="22"/>
        </w:rPr>
        <w:t>19.2</w:t>
      </w:r>
      <w:r w:rsidRPr="00DC2BCE">
        <w:rPr>
          <w:rFonts w:cs="Tahoma"/>
          <w:kern w:val="22"/>
        </w:rPr>
        <w:tab/>
        <w:t xml:space="preserve">All </w:t>
      </w:r>
      <w:r w:rsidR="00DB2178" w:rsidRPr="00DC2BCE">
        <w:rPr>
          <w:rFonts w:cs="Tahoma"/>
          <w:kern w:val="22"/>
        </w:rPr>
        <w:t>team members</w:t>
      </w:r>
      <w:r w:rsidRPr="00DC2BCE">
        <w:rPr>
          <w:rFonts w:cs="Tahoma"/>
          <w:kern w:val="22"/>
        </w:rPr>
        <w:t xml:space="preserve"> should be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w:t>
      </w:r>
    </w:p>
    <w:p w14:paraId="3CD3EB07" w14:textId="77777777" w:rsidR="007D2086" w:rsidRDefault="007D2086" w:rsidP="007D2086">
      <w:pPr>
        <w:ind w:left="709"/>
        <w:jc w:val="both"/>
        <w:rPr>
          <w:rFonts w:cs="Tahoma"/>
          <w:kern w:val="22"/>
          <w:sz w:val="16"/>
          <w:szCs w:val="16"/>
        </w:rPr>
      </w:pPr>
    </w:p>
    <w:p w14:paraId="28EC4516" w14:textId="77777777" w:rsidR="008824CD" w:rsidRPr="00DC2BCE" w:rsidRDefault="008824CD" w:rsidP="007D2086">
      <w:pPr>
        <w:ind w:left="709"/>
        <w:jc w:val="both"/>
        <w:rPr>
          <w:rFonts w:cs="Tahoma"/>
          <w:kern w:val="22"/>
          <w:sz w:val="16"/>
          <w:szCs w:val="16"/>
        </w:rPr>
      </w:pPr>
    </w:p>
    <w:p w14:paraId="0B2312CB" w14:textId="77777777" w:rsidR="007D2086" w:rsidRPr="00DC2BCE" w:rsidRDefault="007D2086" w:rsidP="007D2086">
      <w:pPr>
        <w:ind w:left="709"/>
        <w:rPr>
          <w:rFonts w:cs="Tahoma"/>
          <w:kern w:val="22"/>
        </w:rPr>
      </w:pPr>
      <w:r w:rsidRPr="00DC2BCE">
        <w:rPr>
          <w:rFonts w:cs="Tahoma"/>
          <w:kern w:val="22"/>
        </w:rPr>
        <w:t>Further guidance for professionals can be found here:</w:t>
      </w:r>
    </w:p>
    <w:p w14:paraId="5B94B941" w14:textId="77777777" w:rsidR="002F4563" w:rsidRPr="00DC2BCE" w:rsidRDefault="002F4563" w:rsidP="007D2086">
      <w:pPr>
        <w:ind w:left="709"/>
        <w:rPr>
          <w:rFonts w:cs="Tahoma"/>
          <w:kern w:val="22"/>
          <w:sz w:val="4"/>
          <w:szCs w:val="4"/>
        </w:rPr>
      </w:pPr>
    </w:p>
    <w:p w14:paraId="7393E5B3" w14:textId="77777777" w:rsidR="007D2086" w:rsidRPr="00DC2BCE" w:rsidRDefault="00043D05" w:rsidP="007D2086">
      <w:pPr>
        <w:ind w:left="709"/>
        <w:rPr>
          <w:rFonts w:cs="Tahoma"/>
          <w:kern w:val="22"/>
        </w:rPr>
      </w:pPr>
      <w:hyperlink r:id="rId121" w:history="1">
        <w:r w:rsidR="00B80D4B" w:rsidRPr="00DC2BCE">
          <w:rPr>
            <w:rStyle w:val="Hyperlink"/>
            <w:rFonts w:cs="Tahoma"/>
            <w:kern w:val="22"/>
          </w:rPr>
          <w:t>Advice to schools and colleges on gangs and youth violence</w:t>
        </w:r>
      </w:hyperlink>
    </w:p>
    <w:p w14:paraId="0BE0043C" w14:textId="77777777" w:rsidR="007D2086" w:rsidRPr="00DC2BCE" w:rsidRDefault="007D2086" w:rsidP="007D2086">
      <w:pPr>
        <w:ind w:left="709"/>
        <w:rPr>
          <w:rFonts w:cs="Tahoma"/>
          <w:kern w:val="22"/>
          <w:sz w:val="4"/>
          <w:szCs w:val="4"/>
        </w:rPr>
      </w:pPr>
    </w:p>
    <w:p w14:paraId="2C0F1D2F" w14:textId="77777777" w:rsidR="007D2086" w:rsidRPr="00DC2BCE" w:rsidRDefault="00043D05" w:rsidP="007D2086">
      <w:pPr>
        <w:ind w:left="709"/>
        <w:rPr>
          <w:rStyle w:val="Hyperlink"/>
          <w:rFonts w:cs="Tahoma"/>
          <w:kern w:val="22"/>
        </w:rPr>
      </w:pPr>
      <w:hyperlink r:id="rId122" w:history="1">
        <w:r w:rsidR="00E3613F" w:rsidRPr="00DC2BCE">
          <w:rPr>
            <w:rStyle w:val="Hyperlink"/>
            <w:rFonts w:cs="Tahoma"/>
            <w:kern w:val="22"/>
          </w:rPr>
          <w:t>Criminal exploitation of children and vulnerable adults: county lines</w:t>
        </w:r>
      </w:hyperlink>
    </w:p>
    <w:p w14:paraId="5ADF4E11" w14:textId="77777777" w:rsidR="003B4F73" w:rsidRPr="00DC2BCE" w:rsidRDefault="003B4F73" w:rsidP="007D2086">
      <w:pPr>
        <w:ind w:left="709"/>
        <w:rPr>
          <w:rStyle w:val="Hyperlink"/>
          <w:rFonts w:cs="Tahoma"/>
          <w:kern w:val="22"/>
          <w:sz w:val="4"/>
          <w:szCs w:val="4"/>
        </w:rPr>
      </w:pPr>
    </w:p>
    <w:p w14:paraId="43C2D2A5" w14:textId="77777777" w:rsidR="00171001" w:rsidRPr="00DC2BCE" w:rsidRDefault="00043D05" w:rsidP="00171001">
      <w:pPr>
        <w:ind w:left="709"/>
        <w:jc w:val="both"/>
        <w:rPr>
          <w:rFonts w:cs="Tahoma"/>
          <w:kern w:val="22"/>
        </w:rPr>
      </w:pPr>
      <w:r w:rsidRPr="00DC2BCE">
        <w:rPr>
          <w:rFonts w:cs="Tahoma"/>
          <w:kern w:val="22"/>
        </w:rPr>
        <w:fldChar w:fldCharType="begin"/>
      </w:r>
      <w:r w:rsidRPr="00DC2BCE">
        <w:rPr>
          <w:rFonts w:cs="Tahoma"/>
          <w:kern w:val="22"/>
        </w:rPr>
        <w:instrText xml:space="preserve"> HYPERLINK "https://www.childrenssociety.org.uk/information/professionals/resources/county-lines-toolkit" </w:instrText>
      </w:r>
      <w:r w:rsidRPr="00DC2BCE">
        <w:rPr>
          <w:rFonts w:cs="Tahoma"/>
          <w:kern w:val="22"/>
        </w:rPr>
        <w:fldChar w:fldCharType="separate"/>
      </w:r>
      <w:r w:rsidR="00171001" w:rsidRPr="00DC2BCE">
        <w:rPr>
          <w:rStyle w:val="Hyperlink"/>
          <w:rFonts w:cs="Tahoma"/>
          <w:kern w:val="22"/>
        </w:rPr>
        <w:t xml:space="preserve">County Lines Toolkit </w:t>
      </w:r>
      <w:r w:rsidR="00DD2174" w:rsidRPr="00DC2BCE">
        <w:rPr>
          <w:rStyle w:val="Hyperlink"/>
          <w:rFonts w:cs="Tahoma"/>
          <w:kern w:val="22"/>
        </w:rPr>
        <w:t>for</w:t>
      </w:r>
      <w:r w:rsidR="00171001" w:rsidRPr="00DC2BCE">
        <w:rPr>
          <w:rStyle w:val="Hyperlink"/>
          <w:rFonts w:cs="Tahoma"/>
          <w:kern w:val="22"/>
        </w:rPr>
        <w:t xml:space="preserve"> Professionals</w:t>
      </w:r>
      <w:r w:rsidRPr="00DC2BCE">
        <w:rPr>
          <w:rStyle w:val="Hyperlink"/>
          <w:rFonts w:cs="Tahoma"/>
          <w:kern w:val="22"/>
        </w:rPr>
        <w:fldChar w:fldCharType="end"/>
      </w:r>
      <w:r w:rsidR="00171001" w:rsidRPr="00DC2BCE">
        <w:rPr>
          <w:rFonts w:cs="Tahoma"/>
          <w:kern w:val="22"/>
        </w:rPr>
        <w:t xml:space="preserve"> </w:t>
      </w:r>
      <w:r w:rsidR="00171001" w:rsidRPr="00DC2BCE">
        <w:rPr>
          <w:rFonts w:cs="Tahoma"/>
          <w:kern w:val="22"/>
        </w:rPr>
        <w:t>includes information on the signs of a child’s involvement in county lines, published by the Home Office and The Children’s Society.</w:t>
      </w:r>
    </w:p>
    <w:p w14:paraId="2417D012" w14:textId="77777777" w:rsidR="003C3B3C" w:rsidRPr="00DC2BCE" w:rsidRDefault="003C3B3C" w:rsidP="007372D0">
      <w:pPr>
        <w:ind w:left="709"/>
        <w:jc w:val="both"/>
        <w:rPr>
          <w:rFonts w:cs="Tahoma"/>
          <w:kern w:val="22"/>
          <w:sz w:val="16"/>
          <w:szCs w:val="16"/>
        </w:rPr>
      </w:pPr>
    </w:p>
    <w:p w14:paraId="40960AFF" w14:textId="77777777" w:rsidR="007D2086" w:rsidRPr="00DC2BCE" w:rsidRDefault="007D2086" w:rsidP="007372D0">
      <w:pPr>
        <w:pStyle w:val="Heading1"/>
        <w:ind w:left="709" w:hanging="709"/>
        <w:rPr>
          <w:rFonts w:cs="Tahoma"/>
          <w:kern w:val="22"/>
        </w:rPr>
      </w:pPr>
      <w:bookmarkStart w:id="32" w:name="_Toc206054999"/>
      <w:r w:rsidRPr="00DC2BCE">
        <w:rPr>
          <w:rFonts w:cs="Tahoma"/>
          <w:kern w:val="22"/>
        </w:rPr>
        <w:t>20.0</w:t>
      </w:r>
      <w:r w:rsidRPr="00DC2BCE">
        <w:rPr>
          <w:rFonts w:cs="Tahoma"/>
          <w:kern w:val="22"/>
        </w:rPr>
        <w:tab/>
      </w:r>
      <w:r w:rsidR="00392ED2" w:rsidRPr="00DC2BCE">
        <w:rPr>
          <w:rFonts w:cs="Tahoma"/>
          <w:kern w:val="22"/>
        </w:rPr>
        <w:t>‘Honour</w:t>
      </w:r>
      <w:r w:rsidR="00FB3827" w:rsidRPr="00DC2BCE">
        <w:rPr>
          <w:rFonts w:cs="Tahoma"/>
          <w:kern w:val="22"/>
        </w:rPr>
        <w:t>’-based abuse</w:t>
      </w:r>
      <w:r w:rsidR="00E3613F" w:rsidRPr="00DC2BCE">
        <w:rPr>
          <w:rFonts w:cs="Tahoma"/>
          <w:kern w:val="22"/>
        </w:rPr>
        <w:t xml:space="preserve"> </w:t>
      </w:r>
      <w:r w:rsidR="00FB3827" w:rsidRPr="00DC2BCE">
        <w:rPr>
          <w:rFonts w:cs="Tahoma"/>
          <w:kern w:val="22"/>
        </w:rPr>
        <w:t xml:space="preserve">including </w:t>
      </w:r>
      <w:r w:rsidRPr="00DC2BCE">
        <w:rPr>
          <w:rFonts w:cs="Tahoma"/>
          <w:kern w:val="22"/>
        </w:rPr>
        <w:t>F</w:t>
      </w:r>
      <w:r w:rsidR="00B566AE" w:rsidRPr="00DC2BCE">
        <w:rPr>
          <w:rFonts w:cs="Tahoma"/>
          <w:kern w:val="22"/>
        </w:rPr>
        <w:t>GM</w:t>
      </w:r>
      <w:r w:rsidR="00FB3827" w:rsidRPr="00DC2BCE">
        <w:rPr>
          <w:rFonts w:cs="Tahoma"/>
          <w:kern w:val="22"/>
        </w:rPr>
        <w:t xml:space="preserve"> and Forced </w:t>
      </w:r>
      <w:r w:rsidR="009E481F" w:rsidRPr="00DC2BCE">
        <w:rPr>
          <w:rFonts w:cs="Tahoma"/>
          <w:kern w:val="22"/>
        </w:rPr>
        <w:t>Marriage</w:t>
      </w:r>
      <w:bookmarkEnd w:id="32"/>
    </w:p>
    <w:p w14:paraId="5730A4EA" w14:textId="77777777" w:rsidR="00E73E02" w:rsidRPr="00DC2BCE" w:rsidRDefault="00213E4B" w:rsidP="00690AF2">
      <w:pPr>
        <w:widowControl/>
        <w:autoSpaceDE/>
        <w:autoSpaceDN/>
        <w:spacing w:before="150" w:after="150"/>
        <w:ind w:left="709" w:hanging="709"/>
        <w:jc w:val="both"/>
        <w:rPr>
          <w:rFonts w:eastAsia="Times New Roman" w:cs="Tahoma"/>
          <w:color w:val="000000"/>
          <w:kern w:val="22"/>
          <w:lang w:eastAsia="en-GB"/>
        </w:rPr>
      </w:pPr>
      <w:r w:rsidRPr="00DC2BCE">
        <w:rPr>
          <w:rFonts w:eastAsia="Times New Roman" w:cs="Tahoma"/>
          <w:b/>
          <w:bCs/>
          <w:color w:val="000000"/>
          <w:kern w:val="22"/>
          <w:lang w:eastAsia="en-GB"/>
        </w:rPr>
        <w:t xml:space="preserve">20.1 </w:t>
      </w:r>
      <w:r w:rsidRPr="00DC2BCE">
        <w:rPr>
          <w:rFonts w:eastAsia="Times New Roman" w:cs="Tahoma"/>
          <w:b/>
          <w:bCs/>
          <w:color w:val="000000"/>
          <w:kern w:val="22"/>
          <w:lang w:eastAsia="en-GB"/>
        </w:rPr>
        <w:tab/>
      </w:r>
      <w:r w:rsidR="00E73E02" w:rsidRPr="00DC2BCE">
        <w:rPr>
          <w:rFonts w:eastAsia="Times New Roman" w:cs="Tahoma"/>
          <w:color w:val="000000"/>
          <w:kern w:val="22"/>
          <w:lang w:eastAsia="en-GB"/>
        </w:rPr>
        <w:t xml:space="preserve">Honour based abuse (HBA) can be described as practices which are used to control behaviour within families or other social groups in order to protect perceived cultural and religious beliefs and/or honour. </w:t>
      </w:r>
      <w:r w:rsidR="00E91003" w:rsidRPr="00DC2BCE">
        <w:rPr>
          <w:rFonts w:eastAsia="Times New Roman" w:cs="Tahoma"/>
          <w:color w:val="000000"/>
          <w:kern w:val="22"/>
          <w:lang w:eastAsia="en-GB"/>
        </w:rPr>
        <w:t>The term 'honour-based abuse and violence' relates to the offender/s interpretation of the motivation for their actions.</w:t>
      </w:r>
      <w:r w:rsidR="007C2B62" w:rsidRPr="00DC2BCE">
        <w:rPr>
          <w:rFonts w:eastAsia="Times New Roman" w:cs="Tahoma"/>
          <w:color w:val="000000"/>
          <w:kern w:val="22"/>
          <w:lang w:eastAsia="en-GB"/>
        </w:rPr>
        <w:t xml:space="preserve"> It is</w:t>
      </w:r>
      <w:r w:rsidR="005E338B" w:rsidRPr="00DC2BCE">
        <w:rPr>
          <w:rFonts w:eastAsia="Times New Roman" w:cs="Tahoma"/>
          <w:color w:val="000000"/>
          <w:kern w:val="22"/>
          <w:lang w:eastAsia="en-GB"/>
        </w:rPr>
        <w:t xml:space="preserve"> a</w:t>
      </w:r>
      <w:r w:rsidR="00E73E02" w:rsidRPr="00DC2BCE">
        <w:rPr>
          <w:rFonts w:eastAsia="Times New Roman" w:cs="Tahoma"/>
          <w:color w:val="000000"/>
          <w:kern w:val="22"/>
          <w:lang w:eastAsia="en-GB"/>
        </w:rPr>
        <w:t xml:space="preserve"> violation of human rights and </w:t>
      </w:r>
      <w:r w:rsidR="00DA3167" w:rsidRPr="00DC2BCE">
        <w:rPr>
          <w:rFonts w:eastAsia="Times New Roman" w:cs="Tahoma"/>
          <w:color w:val="000000"/>
          <w:kern w:val="22"/>
          <w:lang w:eastAsia="en-GB"/>
        </w:rPr>
        <w:t xml:space="preserve">for </w:t>
      </w:r>
      <w:r w:rsidR="00E73E02" w:rsidRPr="00DC2BCE">
        <w:rPr>
          <w:rFonts w:eastAsia="Times New Roman" w:cs="Tahoma"/>
          <w:color w:val="000000"/>
          <w:kern w:val="22"/>
          <w:lang w:eastAsia="en-GB"/>
        </w:rPr>
        <w:t xml:space="preserve">young </w:t>
      </w:r>
      <w:r w:rsidR="00027A71" w:rsidRPr="00DC2BCE">
        <w:rPr>
          <w:rFonts w:eastAsia="Times New Roman" w:cs="Tahoma"/>
          <w:color w:val="000000"/>
          <w:kern w:val="22"/>
          <w:lang w:eastAsia="en-GB"/>
        </w:rPr>
        <w:t>v</w:t>
      </w:r>
      <w:r w:rsidR="00E73E02" w:rsidRPr="00DC2BCE">
        <w:rPr>
          <w:rFonts w:eastAsia="Times New Roman" w:cs="Tahoma"/>
          <w:color w:val="000000"/>
          <w:kern w:val="22"/>
          <w:lang w:eastAsia="en-GB"/>
        </w:rPr>
        <w:t>ictims it is a form of child abuse</w:t>
      </w:r>
      <w:r w:rsidR="00E91003" w:rsidRPr="00DC2BCE">
        <w:rPr>
          <w:rFonts w:eastAsia="Times New Roman" w:cs="Tahoma"/>
          <w:color w:val="000000"/>
          <w:kern w:val="22"/>
          <w:lang w:eastAsia="en-GB"/>
        </w:rPr>
        <w:t xml:space="preserve"> and is a child protection matter.</w:t>
      </w:r>
    </w:p>
    <w:p w14:paraId="00337B68" w14:textId="77777777" w:rsidR="00E73E02" w:rsidRPr="00DC2BCE" w:rsidRDefault="00213E4B" w:rsidP="00A62F71">
      <w:pPr>
        <w:widowControl/>
        <w:autoSpaceDE/>
        <w:autoSpaceDN/>
        <w:ind w:left="709" w:hanging="709"/>
        <w:jc w:val="both"/>
        <w:rPr>
          <w:rFonts w:cs="Tahoma"/>
          <w:color w:val="000000"/>
          <w:kern w:val="22"/>
          <w:shd w:val="clear" w:color="auto" w:fill="FFFFFF"/>
        </w:rPr>
      </w:pPr>
      <w:r w:rsidRPr="00DC2BCE">
        <w:rPr>
          <w:rFonts w:eastAsia="Times New Roman" w:cs="Tahoma"/>
          <w:b/>
          <w:bCs/>
          <w:color w:val="000000"/>
          <w:kern w:val="22"/>
          <w:lang w:eastAsia="en-GB"/>
        </w:rPr>
        <w:t>20.2</w:t>
      </w:r>
      <w:r w:rsidRPr="00DC2BCE">
        <w:rPr>
          <w:rFonts w:eastAsia="Times New Roman" w:cs="Tahoma"/>
          <w:b/>
          <w:bCs/>
          <w:color w:val="000000"/>
          <w:kern w:val="22"/>
          <w:lang w:eastAsia="en-GB"/>
        </w:rPr>
        <w:tab/>
      </w:r>
      <w:r w:rsidR="00E73E02" w:rsidRPr="00DC2BCE">
        <w:rPr>
          <w:rFonts w:eastAsia="Times New Roman" w:cs="Tahoma"/>
          <w:color w:val="000000"/>
          <w:kern w:val="22"/>
          <w:lang w:eastAsia="en-GB"/>
        </w:rPr>
        <w:t>H</w:t>
      </w:r>
      <w:r w:rsidR="0008142A" w:rsidRPr="00DC2BCE">
        <w:rPr>
          <w:rFonts w:eastAsia="Times New Roman" w:cs="Tahoma"/>
          <w:color w:val="000000"/>
          <w:kern w:val="22"/>
          <w:lang w:eastAsia="en-GB"/>
        </w:rPr>
        <w:t>BA</w:t>
      </w:r>
      <w:r w:rsidR="00E73E02" w:rsidRPr="00DC2BCE">
        <w:rPr>
          <w:rFonts w:eastAsia="Times New Roman" w:cs="Tahoma"/>
          <w:color w:val="000000"/>
          <w:kern w:val="22"/>
          <w:lang w:eastAsia="en-GB"/>
        </w:rPr>
        <w:t xml:space="preserve"> </w:t>
      </w:r>
      <w:r w:rsidR="00AE35EB" w:rsidRPr="00DC2BCE">
        <w:rPr>
          <w:rFonts w:eastAsia="Times New Roman" w:cs="Tahoma"/>
          <w:color w:val="000000"/>
          <w:kern w:val="22"/>
          <w:lang w:eastAsia="en-GB"/>
        </w:rPr>
        <w:t>can</w:t>
      </w:r>
      <w:r w:rsidR="00E73E02" w:rsidRPr="00DC2BCE">
        <w:rPr>
          <w:rFonts w:eastAsia="Times New Roman" w:cs="Tahoma"/>
          <w:color w:val="000000"/>
          <w:kern w:val="22"/>
          <w:lang w:eastAsia="en-GB"/>
        </w:rPr>
        <w:t xml:space="preserve"> affect people of all </w:t>
      </w:r>
      <w:r w:rsidR="00DD2174" w:rsidRPr="00DC2BCE">
        <w:rPr>
          <w:rFonts w:eastAsia="Times New Roman" w:cs="Tahoma"/>
          <w:color w:val="000000"/>
          <w:kern w:val="22"/>
          <w:lang w:eastAsia="en-GB"/>
        </w:rPr>
        <w:t>ages but</w:t>
      </w:r>
      <w:r w:rsidR="00E73E02" w:rsidRPr="00DC2BCE">
        <w:rPr>
          <w:rFonts w:eastAsia="Times New Roman" w:cs="Tahoma"/>
          <w:color w:val="000000"/>
          <w:kern w:val="22"/>
          <w:lang w:eastAsia="en-GB"/>
        </w:rPr>
        <w:t xml:space="preserve"> often begins early in the family home. Girls and women are particularly at </w:t>
      </w:r>
      <w:r w:rsidR="007F13AC" w:rsidRPr="00DC2BCE">
        <w:rPr>
          <w:rFonts w:eastAsia="Times New Roman" w:cs="Tahoma"/>
          <w:color w:val="000000"/>
          <w:kern w:val="22"/>
          <w:lang w:eastAsia="en-GB"/>
        </w:rPr>
        <w:t>risk;</w:t>
      </w:r>
      <w:r w:rsidR="00E73E02" w:rsidRPr="00DC2BCE">
        <w:rPr>
          <w:rFonts w:eastAsia="Times New Roman" w:cs="Tahoma"/>
          <w:color w:val="000000"/>
          <w:kern w:val="22"/>
          <w:lang w:eastAsia="en-GB"/>
        </w:rPr>
        <w:t xml:space="preserve"> </w:t>
      </w:r>
      <w:r w:rsidR="00DD2174" w:rsidRPr="00DC2BCE">
        <w:rPr>
          <w:rFonts w:eastAsia="Times New Roman" w:cs="Tahoma"/>
          <w:color w:val="000000"/>
          <w:kern w:val="22"/>
          <w:lang w:eastAsia="en-GB"/>
        </w:rPr>
        <w:t>however,</w:t>
      </w:r>
      <w:r w:rsidR="00E73E02" w:rsidRPr="00DC2BCE">
        <w:rPr>
          <w:rFonts w:eastAsia="Times New Roman" w:cs="Tahoma"/>
          <w:color w:val="000000"/>
          <w:kern w:val="22"/>
          <w:lang w:eastAsia="en-GB"/>
        </w:rPr>
        <w:t xml:space="preserve"> boys and men are also affected and may be at heightened risk if there are factors around disability, sexuality and mental health.</w:t>
      </w:r>
      <w:r w:rsidR="001C7FD9" w:rsidRPr="00DC2BCE">
        <w:rPr>
          <w:rFonts w:eastAsia="Times New Roman" w:cs="Tahoma"/>
          <w:color w:val="000000"/>
          <w:kern w:val="22"/>
          <w:lang w:eastAsia="en-GB"/>
        </w:rPr>
        <w:t xml:space="preserve"> </w:t>
      </w:r>
      <w:r w:rsidR="00DD2174" w:rsidRPr="00DC2BCE">
        <w:rPr>
          <w:rFonts w:eastAsia="Times New Roman" w:cs="Tahoma"/>
          <w:color w:val="000000"/>
          <w:kern w:val="22"/>
          <w:lang w:eastAsia="en-GB"/>
        </w:rPr>
        <w:t>Those subjected</w:t>
      </w:r>
      <w:r w:rsidR="001C7FD9" w:rsidRPr="00DC2BCE">
        <w:rPr>
          <w:rFonts w:eastAsia="Times New Roman" w:cs="Tahoma"/>
          <w:color w:val="000000"/>
          <w:kern w:val="22"/>
          <w:lang w:eastAsia="en-GB"/>
        </w:rPr>
        <w:t xml:space="preserve"> to it m</w:t>
      </w:r>
      <w:r w:rsidR="00DF2036" w:rsidRPr="00DC2BCE">
        <w:rPr>
          <w:rFonts w:cs="Tahoma"/>
          <w:color w:val="000000"/>
          <w:kern w:val="22"/>
          <w:shd w:val="clear" w:color="auto" w:fill="FFFFFF"/>
        </w:rPr>
        <w:t>ay find it particularly difficult to seek help as usual avenues seeking help, through parents or other family members may be unavailable.</w:t>
      </w:r>
    </w:p>
    <w:p w14:paraId="5211E274" w14:textId="77777777" w:rsidR="008A31E0" w:rsidRPr="00DC2BCE" w:rsidRDefault="008A31E0" w:rsidP="004B017E">
      <w:pPr>
        <w:widowControl/>
        <w:autoSpaceDE/>
        <w:autoSpaceDN/>
        <w:ind w:left="709" w:hanging="709"/>
        <w:jc w:val="both"/>
        <w:rPr>
          <w:rFonts w:cs="Tahoma"/>
          <w:color w:val="000000"/>
          <w:kern w:val="22"/>
          <w:sz w:val="16"/>
          <w:szCs w:val="16"/>
          <w:shd w:val="clear" w:color="auto" w:fill="FFFFFF"/>
        </w:rPr>
      </w:pPr>
    </w:p>
    <w:p w14:paraId="13295349" w14:textId="77777777" w:rsidR="00E73E02" w:rsidRPr="00DC2BCE" w:rsidRDefault="00213E4B" w:rsidP="00027A71">
      <w:pPr>
        <w:widowControl/>
        <w:autoSpaceDE/>
        <w:autoSpaceDN/>
        <w:ind w:left="709" w:hanging="709"/>
        <w:jc w:val="both"/>
        <w:rPr>
          <w:rFonts w:cs="Tahoma"/>
          <w:kern w:val="22"/>
        </w:rPr>
      </w:pPr>
      <w:r w:rsidRPr="00DC2BCE">
        <w:rPr>
          <w:rFonts w:cs="Tahoma"/>
          <w:b/>
          <w:bCs/>
          <w:kern w:val="22"/>
          <w:shd w:val="clear" w:color="auto" w:fill="FFFFFF"/>
        </w:rPr>
        <w:t xml:space="preserve">20.3 </w:t>
      </w:r>
      <w:r w:rsidRPr="00DC2BCE">
        <w:rPr>
          <w:rFonts w:cs="Tahoma"/>
          <w:kern w:val="22"/>
          <w:shd w:val="clear" w:color="auto" w:fill="FFFFFF"/>
        </w:rPr>
        <w:tab/>
      </w:r>
      <w:r w:rsidR="00FA472E" w:rsidRPr="00DC2BCE">
        <w:rPr>
          <w:rFonts w:cs="Tahoma"/>
          <w:kern w:val="22"/>
          <w:shd w:val="clear" w:color="auto" w:fill="FFFFFF"/>
        </w:rPr>
        <w:t>H</w:t>
      </w:r>
      <w:r w:rsidR="00237B3A" w:rsidRPr="00DC2BCE">
        <w:rPr>
          <w:rFonts w:cs="Tahoma"/>
          <w:kern w:val="22"/>
          <w:shd w:val="clear" w:color="auto" w:fill="FFFFFF"/>
        </w:rPr>
        <w:t>BA</w:t>
      </w:r>
      <w:r w:rsidR="00FA472E" w:rsidRPr="00DC2BCE">
        <w:rPr>
          <w:rFonts w:cs="Tahoma"/>
          <w:kern w:val="22"/>
          <w:shd w:val="clear" w:color="auto" w:fill="FFFFFF"/>
        </w:rPr>
        <w:t xml:space="preserve"> can take many forms, it can include:</w:t>
      </w:r>
      <w:r w:rsidR="002B4924" w:rsidRPr="00DC2BCE">
        <w:rPr>
          <w:rFonts w:cs="Tahoma"/>
          <w:kern w:val="22"/>
          <w:shd w:val="clear" w:color="auto" w:fill="FFFFFF"/>
        </w:rPr>
        <w:t xml:space="preserve"> </w:t>
      </w:r>
      <w:r w:rsidR="008B5D88" w:rsidRPr="00DC2BCE">
        <w:rPr>
          <w:rFonts w:cs="Tahoma"/>
          <w:kern w:val="22"/>
          <w:shd w:val="clear" w:color="auto" w:fill="FFFFFF"/>
        </w:rPr>
        <w:t>forced marriage</w:t>
      </w:r>
      <w:r w:rsidR="002B4924" w:rsidRPr="00DC2BCE">
        <w:rPr>
          <w:rFonts w:cs="Tahoma"/>
          <w:kern w:val="22"/>
          <w:shd w:val="clear" w:color="auto" w:fill="FFFFFF"/>
        </w:rPr>
        <w:t xml:space="preserve">; </w:t>
      </w:r>
      <w:r w:rsidR="00FA472E" w:rsidRPr="00DC2BCE">
        <w:rPr>
          <w:rFonts w:cs="Tahoma"/>
          <w:kern w:val="22"/>
          <w:shd w:val="clear" w:color="auto" w:fill="FFFFFF"/>
        </w:rPr>
        <w:t>female genital mutilation</w:t>
      </w:r>
      <w:r w:rsidR="002B4924" w:rsidRPr="00DC2BCE">
        <w:rPr>
          <w:rFonts w:cs="Tahoma"/>
          <w:kern w:val="22"/>
          <w:shd w:val="clear" w:color="auto" w:fill="FFFFFF"/>
        </w:rPr>
        <w:t xml:space="preserve">; </w:t>
      </w:r>
      <w:r w:rsidR="00FA472E" w:rsidRPr="00DC2BCE">
        <w:rPr>
          <w:rFonts w:cs="Tahoma"/>
          <w:kern w:val="22"/>
          <w:shd w:val="clear" w:color="auto" w:fill="FFFFFF"/>
        </w:rPr>
        <w:t>Breast ironing</w:t>
      </w:r>
      <w:r w:rsidR="002B4924" w:rsidRPr="00DC2BCE">
        <w:rPr>
          <w:rFonts w:cs="Tahoma"/>
          <w:kern w:val="22"/>
          <w:shd w:val="clear" w:color="auto" w:fill="FFFFFF"/>
        </w:rPr>
        <w:t xml:space="preserve">; </w:t>
      </w:r>
      <w:r w:rsidR="00FA472E" w:rsidRPr="00DC2BCE">
        <w:rPr>
          <w:rFonts w:cs="Tahoma"/>
          <w:kern w:val="22"/>
          <w:shd w:val="clear" w:color="auto" w:fill="FFFFFF"/>
        </w:rPr>
        <w:t>virginity testing</w:t>
      </w:r>
      <w:r w:rsidR="002B4924" w:rsidRPr="00DC2BCE">
        <w:rPr>
          <w:rFonts w:cs="Tahoma"/>
          <w:kern w:val="22"/>
          <w:shd w:val="clear" w:color="auto" w:fill="FFFFFF"/>
        </w:rPr>
        <w:t xml:space="preserve"> and/or </w:t>
      </w:r>
      <w:r w:rsidR="008B5D88" w:rsidRPr="00DC2BCE">
        <w:rPr>
          <w:rFonts w:cs="Tahoma"/>
          <w:kern w:val="22"/>
          <w:shd w:val="clear" w:color="auto" w:fill="FFFFFF"/>
        </w:rPr>
        <w:t>physical, sexual and economic abuse and coercive control</w:t>
      </w:r>
      <w:r w:rsidR="002B4924" w:rsidRPr="00DC2BCE">
        <w:rPr>
          <w:rFonts w:cs="Tahoma"/>
          <w:kern w:val="22"/>
          <w:shd w:val="clear" w:color="auto" w:fill="FFFFFF"/>
        </w:rPr>
        <w:t>.</w:t>
      </w:r>
      <w:r w:rsidR="00027A71" w:rsidRPr="00DC2BCE">
        <w:rPr>
          <w:rFonts w:cs="Tahoma"/>
          <w:kern w:val="22"/>
          <w:shd w:val="clear" w:color="auto" w:fill="FFFFFF"/>
        </w:rPr>
        <w:t xml:space="preserve"> </w:t>
      </w:r>
      <w:r w:rsidR="00050524" w:rsidRPr="00DC2BCE">
        <w:rPr>
          <w:rFonts w:cs="Tahoma"/>
          <w:kern w:val="22"/>
        </w:rPr>
        <w:t>Victims can experience multiple forms of abuse and multiple perpetrators can be involved.</w:t>
      </w:r>
    </w:p>
    <w:p w14:paraId="336CE2E6" w14:textId="77777777" w:rsidR="002D2BE8" w:rsidRPr="00DC2BCE" w:rsidRDefault="002D2BE8" w:rsidP="00864C2D">
      <w:pPr>
        <w:ind w:left="709"/>
        <w:jc w:val="both"/>
        <w:rPr>
          <w:rFonts w:cs="Tahoma"/>
          <w:kern w:val="22"/>
          <w:sz w:val="16"/>
          <w:szCs w:val="16"/>
        </w:rPr>
      </w:pPr>
    </w:p>
    <w:p w14:paraId="7349610D" w14:textId="77777777" w:rsidR="0028205F" w:rsidRPr="00DC2BCE" w:rsidRDefault="00704902" w:rsidP="00864C2D">
      <w:pPr>
        <w:ind w:left="709" w:hanging="709"/>
        <w:jc w:val="both"/>
        <w:rPr>
          <w:rFonts w:cs="Tahoma"/>
          <w:kern w:val="22"/>
        </w:rPr>
      </w:pPr>
      <w:r w:rsidRPr="00DC2BCE">
        <w:rPr>
          <w:rFonts w:cs="Tahoma"/>
          <w:b/>
          <w:bCs/>
          <w:kern w:val="22"/>
        </w:rPr>
        <w:t>20.4</w:t>
      </w:r>
      <w:r w:rsidRPr="00DC2BCE">
        <w:rPr>
          <w:rFonts w:cs="Tahoma"/>
          <w:b/>
          <w:bCs/>
          <w:kern w:val="22"/>
        </w:rPr>
        <w:tab/>
      </w:r>
      <w:r w:rsidR="0028205F" w:rsidRPr="00DC2BCE">
        <w:rPr>
          <w:rFonts w:cs="Tahoma"/>
          <w:b/>
          <w:bCs/>
          <w:kern w:val="22"/>
        </w:rPr>
        <w:t xml:space="preserve">If </w:t>
      </w:r>
      <w:r w:rsidR="004F22F1" w:rsidRPr="00DC2BCE">
        <w:rPr>
          <w:rFonts w:cs="Tahoma"/>
          <w:b/>
          <w:bCs/>
          <w:kern w:val="22"/>
        </w:rPr>
        <w:t>team members</w:t>
      </w:r>
      <w:r w:rsidR="0028205F" w:rsidRPr="00DC2BCE">
        <w:rPr>
          <w:rFonts w:cs="Tahoma"/>
          <w:b/>
          <w:bCs/>
          <w:kern w:val="22"/>
        </w:rPr>
        <w:t xml:space="preserve"> have a concern regarding a child </w:t>
      </w:r>
      <w:r w:rsidR="00CD7912" w:rsidRPr="00DC2BCE">
        <w:rPr>
          <w:rFonts w:cs="Tahoma"/>
          <w:b/>
          <w:bCs/>
          <w:kern w:val="22"/>
        </w:rPr>
        <w:t xml:space="preserve">or young person </w:t>
      </w:r>
      <w:r w:rsidR="0028205F" w:rsidRPr="00DC2BCE">
        <w:rPr>
          <w:rFonts w:cs="Tahoma"/>
          <w:b/>
          <w:bCs/>
          <w:kern w:val="22"/>
        </w:rPr>
        <w:t>who might be at risk of HBA or who has suffered from HBA, they must speak to the DSL (or deputy).</w:t>
      </w:r>
      <w:r w:rsidR="0028205F" w:rsidRPr="00DC2BCE">
        <w:rPr>
          <w:rFonts w:cs="Tahoma"/>
          <w:kern w:val="22"/>
        </w:rPr>
        <w:t xml:space="preserve"> As appropriate, the </w:t>
      </w:r>
      <w:r w:rsidR="001F7D73" w:rsidRPr="00DC2BCE">
        <w:rPr>
          <w:rFonts w:cs="Tahoma"/>
          <w:kern w:val="22"/>
        </w:rPr>
        <w:t xml:space="preserve">DSL </w:t>
      </w:r>
      <w:r w:rsidR="0028205F" w:rsidRPr="00DC2BCE">
        <w:rPr>
          <w:rFonts w:cs="Tahoma"/>
          <w:kern w:val="22"/>
        </w:rPr>
        <w:t>(or deputy) will activate local safeguarding procedures, using existing national and local protocols for multi-agency liaison with the police and local authority children’s social care.</w:t>
      </w:r>
    </w:p>
    <w:p w14:paraId="611D2535" w14:textId="77777777" w:rsidR="00050524" w:rsidRPr="00DC2BCE" w:rsidRDefault="00050524" w:rsidP="005E3840">
      <w:pPr>
        <w:ind w:left="709" w:hanging="567"/>
        <w:jc w:val="both"/>
        <w:rPr>
          <w:rFonts w:cs="Tahoma"/>
          <w:b/>
          <w:bCs/>
          <w:kern w:val="22"/>
          <w:sz w:val="16"/>
          <w:szCs w:val="16"/>
        </w:rPr>
      </w:pPr>
    </w:p>
    <w:p w14:paraId="36295B44" w14:textId="77777777" w:rsidR="007D2086" w:rsidRPr="00DC2BCE" w:rsidRDefault="007D2086" w:rsidP="005E3840">
      <w:pPr>
        <w:ind w:left="709" w:hanging="709"/>
        <w:jc w:val="both"/>
        <w:rPr>
          <w:rFonts w:cs="Tahoma"/>
          <w:kern w:val="22"/>
        </w:rPr>
      </w:pPr>
      <w:r w:rsidRPr="00DC2BCE">
        <w:rPr>
          <w:rFonts w:cs="Tahoma"/>
          <w:b/>
          <w:bCs/>
          <w:kern w:val="22"/>
        </w:rPr>
        <w:t>20.</w:t>
      </w:r>
      <w:r w:rsidR="00142B06" w:rsidRPr="00DC2BCE">
        <w:rPr>
          <w:rFonts w:cs="Tahoma"/>
          <w:b/>
          <w:bCs/>
          <w:kern w:val="22"/>
        </w:rPr>
        <w:t>5</w:t>
      </w:r>
      <w:r w:rsidRPr="00DC2BCE">
        <w:rPr>
          <w:rFonts w:cs="Tahoma"/>
          <w:kern w:val="22"/>
        </w:rPr>
        <w:tab/>
      </w:r>
      <w:r w:rsidR="001F4AC2" w:rsidRPr="00DC2BCE">
        <w:rPr>
          <w:rFonts w:cs="Tahoma"/>
          <w:b/>
          <w:bCs/>
          <w:kern w:val="22"/>
        </w:rPr>
        <w:t>T</w:t>
      </w:r>
      <w:r w:rsidRPr="00DC2BCE">
        <w:rPr>
          <w:rFonts w:cs="Tahoma"/>
          <w:b/>
          <w:bCs/>
          <w:kern w:val="22"/>
        </w:rPr>
        <w:t xml:space="preserve">eachers </w:t>
      </w:r>
      <w:r w:rsidR="004F1A11" w:rsidRPr="00DC2BCE">
        <w:rPr>
          <w:rFonts w:cs="Tahoma"/>
          <w:b/>
          <w:bCs/>
          <w:kern w:val="22"/>
        </w:rPr>
        <w:t xml:space="preserve">and support staff, along with regulated health and social care professionals in England and Wales, </w:t>
      </w:r>
      <w:r w:rsidRPr="00DC2BCE">
        <w:rPr>
          <w:rFonts w:cs="Tahoma"/>
          <w:b/>
          <w:bCs/>
          <w:kern w:val="22"/>
        </w:rPr>
        <w:t>have a</w:t>
      </w:r>
      <w:r w:rsidR="001F4AC2" w:rsidRPr="00DC2BCE">
        <w:rPr>
          <w:rFonts w:cs="Tahoma"/>
          <w:b/>
          <w:bCs/>
          <w:kern w:val="22"/>
        </w:rPr>
        <w:t xml:space="preserve"> specific</w:t>
      </w:r>
      <w:r w:rsidRPr="00DC2BCE">
        <w:rPr>
          <w:rFonts w:cs="Tahoma"/>
          <w:b/>
          <w:bCs/>
          <w:kern w:val="22"/>
        </w:rPr>
        <w:t xml:space="preserve"> legal duty to </w:t>
      </w:r>
      <w:r w:rsidR="0037262D" w:rsidRPr="00DC2BCE">
        <w:rPr>
          <w:rFonts w:cs="Tahoma"/>
          <w:b/>
          <w:bCs/>
          <w:kern w:val="22"/>
        </w:rPr>
        <w:t xml:space="preserve">report concerns </w:t>
      </w:r>
      <w:r w:rsidRPr="00DC2BCE">
        <w:rPr>
          <w:rFonts w:cs="Tahoma"/>
          <w:b/>
          <w:bCs/>
          <w:kern w:val="22"/>
        </w:rPr>
        <w:t>regarding F</w:t>
      </w:r>
      <w:r w:rsidR="001F4AC2" w:rsidRPr="00DC2BCE">
        <w:rPr>
          <w:rFonts w:cs="Tahoma"/>
          <w:b/>
          <w:bCs/>
          <w:kern w:val="22"/>
        </w:rPr>
        <w:t xml:space="preserve">emale </w:t>
      </w:r>
      <w:r w:rsidRPr="00DC2BCE">
        <w:rPr>
          <w:rFonts w:cs="Tahoma"/>
          <w:b/>
          <w:bCs/>
          <w:kern w:val="22"/>
        </w:rPr>
        <w:t>G</w:t>
      </w:r>
      <w:r w:rsidR="001F4AC2" w:rsidRPr="00DC2BCE">
        <w:rPr>
          <w:rFonts w:cs="Tahoma"/>
          <w:b/>
          <w:bCs/>
          <w:kern w:val="22"/>
        </w:rPr>
        <w:t>enital Mutilation (FGM)</w:t>
      </w:r>
      <w:r w:rsidR="0037262D" w:rsidRPr="00DC2BCE">
        <w:rPr>
          <w:rFonts w:cs="Tahoma"/>
          <w:kern w:val="22"/>
        </w:rPr>
        <w:t xml:space="preserve">, </w:t>
      </w:r>
      <w:r w:rsidR="001F7D73" w:rsidRPr="00DC2BCE">
        <w:rPr>
          <w:rFonts w:cs="Tahoma"/>
          <w:kern w:val="22"/>
        </w:rPr>
        <w:t>(</w:t>
      </w:r>
      <w:hyperlink r:id="rId123" w:history="1">
        <w:r w:rsidR="00E13485" w:rsidRPr="00DC2BCE">
          <w:rPr>
            <w:rStyle w:val="Hyperlink"/>
            <w:rFonts w:cs="Tahoma"/>
            <w:kern w:val="22"/>
          </w:rPr>
          <w:t>under Section 5B of the Female Genital Mutilation Act 2003, section 74 of the Serious Crime Act 2015</w:t>
        </w:r>
      </w:hyperlink>
      <w:r w:rsidR="0037262D" w:rsidRPr="00DC2BCE">
        <w:rPr>
          <w:rFonts w:cs="Tahoma"/>
          <w:kern w:val="22"/>
        </w:rPr>
        <w:t xml:space="preserve">) </w:t>
      </w:r>
      <w:r w:rsidRPr="00DC2BCE">
        <w:rPr>
          <w:rFonts w:cs="Tahoma"/>
          <w:kern w:val="22"/>
        </w:rPr>
        <w:t xml:space="preserve">If a teacher, in the course of their work in the profession, discovers that an act of FGM appears to have been carried out on a girl under the age of 18, the teacher must report this to the police. In suspected cases of FGM, </w:t>
      </w:r>
      <w:r w:rsidR="004F22F1" w:rsidRPr="00DC2BCE">
        <w:rPr>
          <w:rFonts w:cs="Tahoma"/>
          <w:kern w:val="22"/>
        </w:rPr>
        <w:t>team members</w:t>
      </w:r>
      <w:r w:rsidRPr="00DC2BCE">
        <w:rPr>
          <w:rFonts w:cs="Tahoma"/>
          <w:kern w:val="22"/>
        </w:rPr>
        <w:t xml:space="preserve"> must refer to the local authority as well as the police. The DSL will assist and support </w:t>
      </w:r>
      <w:r w:rsidR="004F22F1" w:rsidRPr="00DC2BCE">
        <w:rPr>
          <w:rFonts w:cs="Tahoma"/>
          <w:kern w:val="22"/>
        </w:rPr>
        <w:t>team members</w:t>
      </w:r>
      <w:r w:rsidRPr="00DC2BCE">
        <w:rPr>
          <w:rFonts w:cs="Tahoma"/>
          <w:kern w:val="22"/>
        </w:rPr>
        <w:t xml:space="preserve"> with this.</w:t>
      </w:r>
    </w:p>
    <w:p w14:paraId="6B9F0097" w14:textId="77777777" w:rsidR="00E40412" w:rsidRPr="00DC2BCE" w:rsidRDefault="00E40412" w:rsidP="005E3840">
      <w:pPr>
        <w:jc w:val="both"/>
        <w:rPr>
          <w:rFonts w:cs="Tahoma"/>
          <w:kern w:val="22"/>
          <w:sz w:val="16"/>
          <w:szCs w:val="16"/>
        </w:rPr>
      </w:pPr>
    </w:p>
    <w:p w14:paraId="4DE6863C" w14:textId="77777777" w:rsidR="007D2086" w:rsidRPr="00DC2BCE" w:rsidRDefault="007D2086" w:rsidP="005E3840">
      <w:pPr>
        <w:ind w:left="709" w:hanging="709"/>
        <w:jc w:val="both"/>
        <w:rPr>
          <w:rStyle w:val="Hyperlink"/>
          <w:rFonts w:cs="Tahoma"/>
          <w:kern w:val="22"/>
        </w:rPr>
      </w:pPr>
      <w:r w:rsidRPr="00DC2BCE">
        <w:rPr>
          <w:rFonts w:cs="Tahoma"/>
          <w:b/>
          <w:bCs/>
          <w:kern w:val="22"/>
        </w:rPr>
        <w:t>20.</w:t>
      </w:r>
      <w:r w:rsidR="00142B06" w:rsidRPr="00DC2BCE">
        <w:rPr>
          <w:rFonts w:cs="Tahoma"/>
          <w:b/>
          <w:bCs/>
          <w:kern w:val="22"/>
        </w:rPr>
        <w:t>6</w:t>
      </w:r>
      <w:r w:rsidRPr="00DC2BCE">
        <w:rPr>
          <w:rFonts w:cs="Tahoma"/>
          <w:kern w:val="22"/>
        </w:rPr>
        <w:tab/>
      </w:r>
      <w:r w:rsidR="007A15F2" w:rsidRPr="00DC2BCE">
        <w:rPr>
          <w:rFonts w:cs="Tahoma"/>
          <w:kern w:val="22"/>
        </w:rPr>
        <w:t>Team members</w:t>
      </w:r>
      <w:r w:rsidRPr="00DC2BCE">
        <w:rPr>
          <w:rFonts w:cs="Tahoma"/>
          <w:kern w:val="22"/>
        </w:rPr>
        <w:t xml:space="preserve"> must read and be familiar with statutory guidance regarding reporting FGM 'FGM Fact sheet': </w:t>
      </w:r>
      <w:hyperlink r:id="rId124" w:history="1">
        <w:r w:rsidR="00A32A83" w:rsidRPr="00DC2BCE">
          <w:rPr>
            <w:rStyle w:val="Hyperlink"/>
            <w:rFonts w:cs="Tahoma"/>
            <w:kern w:val="22"/>
          </w:rPr>
          <w:t>Female Genital Mutilation: the facts</w:t>
        </w:r>
      </w:hyperlink>
    </w:p>
    <w:p w14:paraId="1FB87C7F" w14:textId="77777777" w:rsidR="002D2BE8" w:rsidRPr="00DC2BCE" w:rsidRDefault="002D2BE8" w:rsidP="005E3840">
      <w:pPr>
        <w:ind w:left="709" w:hanging="709"/>
        <w:jc w:val="both"/>
        <w:rPr>
          <w:rFonts w:cs="Tahoma"/>
          <w:kern w:val="22"/>
          <w:sz w:val="16"/>
          <w:szCs w:val="16"/>
        </w:rPr>
      </w:pPr>
    </w:p>
    <w:p w14:paraId="038CDFAB" w14:textId="77777777" w:rsidR="002D2BE8" w:rsidRDefault="002D2BE8" w:rsidP="005E3840">
      <w:pPr>
        <w:ind w:left="709" w:hanging="709"/>
        <w:jc w:val="both"/>
        <w:rPr>
          <w:rFonts w:cs="Tahoma"/>
          <w:kern w:val="22"/>
        </w:rPr>
      </w:pPr>
      <w:r w:rsidRPr="00DC2BCE">
        <w:rPr>
          <w:rFonts w:cs="Tahoma"/>
          <w:b/>
          <w:bCs/>
          <w:kern w:val="22"/>
        </w:rPr>
        <w:t>20.</w:t>
      </w:r>
      <w:r w:rsidR="001A388B" w:rsidRPr="00DC2BCE">
        <w:rPr>
          <w:rFonts w:cs="Tahoma"/>
          <w:b/>
          <w:bCs/>
          <w:kern w:val="22"/>
        </w:rPr>
        <w:t>7</w:t>
      </w:r>
      <w:r w:rsidRPr="00DC2BCE">
        <w:rPr>
          <w:rFonts w:cs="Tahoma"/>
          <w:b/>
          <w:bCs/>
          <w:kern w:val="22"/>
        </w:rPr>
        <w:t xml:space="preserve"> </w:t>
      </w:r>
      <w:r w:rsidRPr="00DC2BCE">
        <w:rPr>
          <w:rFonts w:cs="Tahoma"/>
          <w:b/>
          <w:bCs/>
          <w:kern w:val="22"/>
        </w:rPr>
        <w:tab/>
      </w:r>
      <w:r w:rsidRPr="00DC2BCE">
        <w:rPr>
          <w:rFonts w:cs="Tahoma"/>
          <w:kern w:val="22"/>
        </w:rPr>
        <w:t>Since February 2023,</w:t>
      </w:r>
      <w:r w:rsidR="005504A0" w:rsidRPr="00DC2BCE">
        <w:rPr>
          <w:rFonts w:cs="Tahoma"/>
          <w:kern w:val="22"/>
        </w:rPr>
        <w:t xml:space="preserve"> </w:t>
      </w:r>
      <w:r w:rsidR="005504A0" w:rsidRPr="00DC2BCE">
        <w:rPr>
          <w:rFonts w:cs="Tahoma"/>
          <w:color w:val="202124"/>
          <w:kern w:val="22"/>
          <w:shd w:val="clear" w:color="auto" w:fill="FFFFFF"/>
        </w:rPr>
        <w:t>the legal minimum age to enter into a marriage in England and Wales is </w:t>
      </w:r>
      <w:r w:rsidR="00D0457D" w:rsidRPr="00DC2BCE">
        <w:rPr>
          <w:rFonts w:cs="Tahoma"/>
          <w:color w:val="040C28"/>
          <w:kern w:val="22"/>
        </w:rPr>
        <w:t>18</w:t>
      </w:r>
      <w:r w:rsidR="005504A0" w:rsidRPr="00DC2BCE">
        <w:rPr>
          <w:rFonts w:cs="Tahoma"/>
          <w:color w:val="040C28"/>
          <w:kern w:val="22"/>
        </w:rPr>
        <w:t>. In these nations, it</w:t>
      </w:r>
      <w:r w:rsidRPr="00DC2BCE">
        <w:rPr>
          <w:rFonts w:cs="Tahoma"/>
          <w:kern w:val="22"/>
        </w:rPr>
        <w:t xml:space="preserve"> </w:t>
      </w:r>
      <w:r w:rsidR="005504A0" w:rsidRPr="00DC2BCE">
        <w:rPr>
          <w:rFonts w:cs="Tahoma"/>
          <w:kern w:val="22"/>
        </w:rPr>
        <w:t>i</w:t>
      </w:r>
      <w:r w:rsidRPr="00DC2BCE">
        <w:rPr>
          <w:rFonts w:cs="Tahoma"/>
          <w:kern w:val="22"/>
        </w:rPr>
        <w:t>s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4E6D5A31" w14:textId="77777777" w:rsidR="00BD46F2" w:rsidRPr="00DC2BCE" w:rsidRDefault="00BD46F2" w:rsidP="005E3840">
      <w:pPr>
        <w:ind w:left="709" w:hanging="709"/>
        <w:jc w:val="both"/>
        <w:rPr>
          <w:rFonts w:cs="Tahoma"/>
          <w:kern w:val="22"/>
          <w:sz w:val="12"/>
          <w:szCs w:val="12"/>
        </w:rPr>
      </w:pPr>
    </w:p>
    <w:p w14:paraId="5429F70C" w14:textId="77777777" w:rsidR="002D2BE8" w:rsidRPr="00DC2BCE" w:rsidRDefault="002D2BE8" w:rsidP="005E3840">
      <w:pPr>
        <w:ind w:left="709"/>
        <w:jc w:val="both"/>
        <w:rPr>
          <w:rFonts w:cs="Tahoma"/>
          <w:kern w:val="22"/>
          <w:sz w:val="4"/>
          <w:szCs w:val="4"/>
        </w:rPr>
      </w:pPr>
    </w:p>
    <w:p w14:paraId="68F75AC1" w14:textId="77777777" w:rsidR="002D2BE8" w:rsidRPr="00DC2BCE" w:rsidRDefault="002D2BE8" w:rsidP="005E3840">
      <w:pPr>
        <w:ind w:left="709"/>
        <w:jc w:val="both"/>
        <w:rPr>
          <w:rFonts w:cs="Tahoma"/>
          <w:color w:val="0B0C0C"/>
          <w:kern w:val="22"/>
          <w:shd w:val="clear" w:color="auto" w:fill="FFFFFF"/>
        </w:rPr>
      </w:pPr>
      <w:r w:rsidRPr="00DC2BCE">
        <w:rPr>
          <w:rFonts w:cs="Tahoma"/>
          <w:kern w:val="22"/>
        </w:rPr>
        <w:t xml:space="preserve">The Forced Marriage Unit can be contacted for advice or information on 020 7008 0151 or email </w:t>
      </w:r>
      <w:hyperlink r:id="rId125" w:history="1">
        <w:r w:rsidRPr="00DC2BCE">
          <w:rPr>
            <w:rStyle w:val="Hyperlink"/>
            <w:rFonts w:cs="Tahoma"/>
            <w:kern w:val="22"/>
          </w:rPr>
          <w:t>fmu@fcdo.gov.uk</w:t>
        </w:r>
      </w:hyperlink>
      <w:r w:rsidR="00BD46F2" w:rsidRPr="00DC2BCE">
        <w:rPr>
          <w:rFonts w:cs="Tahoma"/>
          <w:kern w:val="22"/>
        </w:rPr>
        <w:t xml:space="preserve">. </w:t>
      </w:r>
      <w:r w:rsidRPr="00DC2BCE">
        <w:rPr>
          <w:rStyle w:val="Hyperlink"/>
          <w:rFonts w:cs="Tahoma"/>
          <w:color w:val="auto"/>
          <w:kern w:val="22"/>
          <w:u w:val="none"/>
        </w:rPr>
        <w:t xml:space="preserve">A </w:t>
      </w:r>
      <w:hyperlink r:id="rId126" w:history="1">
        <w:r w:rsidRPr="00DC2BCE">
          <w:rPr>
            <w:rStyle w:val="Hyperlink"/>
            <w:rFonts w:cs="Tahoma"/>
            <w:kern w:val="22"/>
          </w:rPr>
          <w:t>Forced marriage reso</w:t>
        </w:r>
        <w:r w:rsidRPr="00DC2BCE">
          <w:rPr>
            <w:rStyle w:val="Hyperlink"/>
            <w:rFonts w:cs="Tahoma"/>
            <w:kern w:val="22"/>
          </w:rPr>
          <w:t>u</w:t>
        </w:r>
        <w:r w:rsidRPr="00DC2BCE">
          <w:rPr>
            <w:rStyle w:val="Hyperlink"/>
            <w:rFonts w:cs="Tahoma"/>
            <w:kern w:val="22"/>
          </w:rPr>
          <w:t>rce pack</w:t>
        </w:r>
      </w:hyperlink>
      <w:r w:rsidRPr="00DC2BCE">
        <w:rPr>
          <w:rStyle w:val="Hyperlink"/>
          <w:rFonts w:cs="Tahoma"/>
          <w:kern w:val="22"/>
          <w:u w:val="none"/>
        </w:rPr>
        <w:t xml:space="preserve">  </w:t>
      </w:r>
      <w:r w:rsidRPr="00DC2BCE">
        <w:rPr>
          <w:rFonts w:cs="Tahoma"/>
          <w:color w:val="0B0C0C"/>
          <w:kern w:val="22"/>
          <w:shd w:val="clear" w:color="auto" w:fill="FFFFFF"/>
        </w:rPr>
        <w:t xml:space="preserve">has been designed to highlight examples of best </w:t>
      </w:r>
      <w:r w:rsidR="007E59E1" w:rsidRPr="00DC2BCE">
        <w:rPr>
          <w:rFonts w:cs="Tahoma"/>
          <w:color w:val="0B0C0C"/>
          <w:kern w:val="22"/>
          <w:shd w:val="clear" w:color="auto" w:fill="FFFFFF"/>
        </w:rPr>
        <w:t xml:space="preserve">practice </w:t>
      </w:r>
      <w:r w:rsidRPr="00DC2BCE">
        <w:rPr>
          <w:rFonts w:cs="Tahoma"/>
          <w:color w:val="0B0C0C"/>
          <w:kern w:val="22"/>
          <w:shd w:val="clear" w:color="auto" w:fill="FFFFFF"/>
        </w:rPr>
        <w:t>and to help ensure that effective support is available to victims of forced marriage.</w:t>
      </w:r>
    </w:p>
    <w:p w14:paraId="74617E51" w14:textId="77777777" w:rsidR="001A388B" w:rsidRPr="0028251E" w:rsidRDefault="001A388B" w:rsidP="005E3840">
      <w:pPr>
        <w:ind w:left="709"/>
        <w:jc w:val="both"/>
        <w:rPr>
          <w:rFonts w:cs="Tahoma"/>
          <w:color w:val="0B0C0C"/>
          <w:kern w:val="22"/>
          <w:sz w:val="16"/>
          <w:szCs w:val="16"/>
          <w:shd w:val="clear" w:color="auto" w:fill="FFFFFF"/>
        </w:rPr>
      </w:pPr>
    </w:p>
    <w:p w14:paraId="5B37F252" w14:textId="77777777" w:rsidR="001A388B" w:rsidRPr="00DC2BCE" w:rsidRDefault="001A388B" w:rsidP="001A388B">
      <w:pPr>
        <w:ind w:left="709" w:hanging="709"/>
        <w:jc w:val="both"/>
        <w:rPr>
          <w:rStyle w:val="Hyperlink"/>
          <w:rFonts w:cs="Tahoma"/>
          <w:kern w:val="22"/>
        </w:rPr>
      </w:pPr>
      <w:r w:rsidRPr="00DC2BCE">
        <w:rPr>
          <w:rFonts w:cs="Tahoma"/>
          <w:kern w:val="22"/>
        </w:rPr>
        <w:t xml:space="preserve"> </w:t>
      </w:r>
      <w:r w:rsidRPr="00DC2BCE">
        <w:rPr>
          <w:rFonts w:cs="Tahoma"/>
          <w:kern w:val="22"/>
        </w:rPr>
        <w:tab/>
        <w:t xml:space="preserve">Multi-agency statutory guidance for dealing with </w:t>
      </w:r>
      <w:r w:rsidRPr="00DC2BCE">
        <w:rPr>
          <w:rFonts w:cs="Tahoma"/>
          <w:b/>
          <w:bCs/>
          <w:kern w:val="22"/>
        </w:rPr>
        <w:t xml:space="preserve">forced </w:t>
      </w:r>
      <w:r w:rsidR="00DD2174" w:rsidRPr="00DC2BCE">
        <w:rPr>
          <w:rFonts w:cs="Tahoma"/>
          <w:b/>
          <w:bCs/>
          <w:kern w:val="22"/>
        </w:rPr>
        <w:t>marriage</w:t>
      </w:r>
      <w:r w:rsidR="00DD2174" w:rsidRPr="00DC2BCE">
        <w:rPr>
          <w:rFonts w:cs="Tahoma"/>
          <w:kern w:val="22"/>
        </w:rPr>
        <w:t>, can</w:t>
      </w:r>
      <w:r w:rsidRPr="00DC2BCE">
        <w:rPr>
          <w:rFonts w:cs="Tahoma"/>
          <w:kern w:val="22"/>
        </w:rPr>
        <w:t xml:space="preserve"> found at: </w:t>
      </w:r>
    </w:p>
    <w:p w14:paraId="0C58083D" w14:textId="77777777" w:rsidR="001A388B" w:rsidRPr="00DC2BCE" w:rsidRDefault="001A388B" w:rsidP="001A388B">
      <w:pPr>
        <w:ind w:left="709"/>
        <w:jc w:val="both"/>
        <w:rPr>
          <w:rStyle w:val="Hyperlink"/>
          <w:rFonts w:cs="Tahoma"/>
          <w:kern w:val="22"/>
        </w:rPr>
      </w:pPr>
      <w:hyperlink r:id="rId127" w:history="1">
        <w:r w:rsidRPr="00DC2BCE">
          <w:rPr>
            <w:rStyle w:val="Hyperlink"/>
            <w:rFonts w:cs="Tahoma"/>
            <w:kern w:val="22"/>
          </w:rPr>
          <w:t>The right to choose government guidance on forced marriage</w:t>
        </w:r>
      </w:hyperlink>
    </w:p>
    <w:p w14:paraId="2840B479" w14:textId="77777777" w:rsidR="00B23C7F" w:rsidRDefault="007D2086" w:rsidP="005E3840">
      <w:pPr>
        <w:ind w:left="709" w:hanging="709"/>
        <w:jc w:val="both"/>
        <w:rPr>
          <w:rFonts w:cs="Tahoma"/>
          <w:kern w:val="22"/>
        </w:rPr>
      </w:pPr>
      <w:r w:rsidRPr="00DC2BCE">
        <w:rPr>
          <w:rFonts w:cs="Tahoma"/>
          <w:b/>
          <w:bCs/>
          <w:kern w:val="22"/>
        </w:rPr>
        <w:t>20.</w:t>
      </w:r>
      <w:r w:rsidR="001A388B" w:rsidRPr="00DC2BCE">
        <w:rPr>
          <w:rFonts w:cs="Tahoma"/>
          <w:b/>
          <w:bCs/>
          <w:kern w:val="22"/>
        </w:rPr>
        <w:t>8</w:t>
      </w:r>
      <w:r w:rsidRPr="00DC2BCE">
        <w:rPr>
          <w:rFonts w:cs="Tahoma"/>
          <w:b/>
          <w:bCs/>
          <w:kern w:val="22"/>
        </w:rPr>
        <w:t xml:space="preserve"> </w:t>
      </w:r>
      <w:r w:rsidRPr="00DC2BCE">
        <w:rPr>
          <w:rFonts w:cs="Tahoma"/>
          <w:kern w:val="22"/>
        </w:rPr>
        <w:tab/>
        <w:t xml:space="preserve">The DSL must ensure that immediate concerns regarding potential abuse, harm, honour-based abuse, CSE and Trafficking or Radicalisation are shared </w:t>
      </w:r>
      <w:r w:rsidRPr="00DC2BCE">
        <w:rPr>
          <w:rFonts w:cs="Tahoma"/>
          <w:b/>
          <w:kern w:val="22"/>
        </w:rPr>
        <w:t>immediately</w:t>
      </w:r>
      <w:r w:rsidRPr="00DC2BCE">
        <w:rPr>
          <w:rFonts w:cs="Tahoma"/>
          <w:kern w:val="22"/>
        </w:rPr>
        <w:t xml:space="preserve"> with the Regional Director and Chair of Governors</w:t>
      </w:r>
      <w:r w:rsidR="00581079" w:rsidRPr="00DC2BCE">
        <w:rPr>
          <w:rFonts w:cs="Tahoma"/>
          <w:kern w:val="22"/>
        </w:rPr>
        <w:t>,</w:t>
      </w:r>
      <w:r w:rsidRPr="00DC2BCE">
        <w:rPr>
          <w:rFonts w:cs="Tahoma"/>
          <w:kern w:val="22"/>
        </w:rPr>
        <w:t xml:space="preserve"> and that </w:t>
      </w:r>
      <w:r w:rsidR="007A15F2" w:rsidRPr="00DC2BCE">
        <w:rPr>
          <w:rFonts w:cs="Tahoma"/>
          <w:kern w:val="22"/>
        </w:rPr>
        <w:t>team members</w:t>
      </w:r>
      <w:r w:rsidRPr="00DC2BCE">
        <w:rPr>
          <w:rFonts w:cs="Tahoma"/>
          <w:kern w:val="22"/>
        </w:rPr>
        <w:t xml:space="preserve"> have documented them appropriately.</w:t>
      </w:r>
    </w:p>
    <w:p w14:paraId="55585528" w14:textId="77777777" w:rsidR="008824CD" w:rsidRDefault="008824CD" w:rsidP="00B23C7F">
      <w:pPr>
        <w:pStyle w:val="Heading1"/>
        <w:ind w:hanging="102"/>
        <w:rPr>
          <w:kern w:val="22"/>
        </w:rPr>
      </w:pPr>
      <w:bookmarkStart w:id="33" w:name="_Toc206055000"/>
    </w:p>
    <w:p w14:paraId="38C7B925" w14:textId="77777777" w:rsidR="009E1D11" w:rsidRPr="00DC2BCE" w:rsidRDefault="007D2086" w:rsidP="00B23C7F">
      <w:pPr>
        <w:pStyle w:val="Heading1"/>
        <w:ind w:hanging="102"/>
        <w:rPr>
          <w:kern w:val="22"/>
        </w:rPr>
      </w:pPr>
      <w:r w:rsidRPr="00DC2BCE">
        <w:rPr>
          <w:kern w:val="22"/>
        </w:rPr>
        <w:t xml:space="preserve">21.0 </w:t>
      </w:r>
      <w:r w:rsidRPr="00DC2BCE">
        <w:rPr>
          <w:kern w:val="22"/>
        </w:rPr>
        <w:tab/>
        <w:t>Preventing Radicalisation</w:t>
      </w:r>
      <w:r w:rsidR="00A7431D" w:rsidRPr="00DC2BCE">
        <w:rPr>
          <w:kern w:val="22"/>
        </w:rPr>
        <w:t xml:space="preserve"> </w:t>
      </w:r>
      <w:r w:rsidR="006945BC" w:rsidRPr="00DC2BCE">
        <w:rPr>
          <w:kern w:val="22"/>
        </w:rPr>
        <w:t>and the Prevent Duty</w:t>
      </w:r>
      <w:bookmarkEnd w:id="33"/>
    </w:p>
    <w:p w14:paraId="6116A392" w14:textId="77777777" w:rsidR="004D7CAD" w:rsidRPr="00DC2BCE" w:rsidRDefault="004D7CAD" w:rsidP="00B23C7F">
      <w:pPr>
        <w:pStyle w:val="Heading1"/>
        <w:rPr>
          <w:kern w:val="22"/>
          <w:sz w:val="12"/>
          <w:szCs w:val="12"/>
        </w:rPr>
      </w:pPr>
    </w:p>
    <w:p w14:paraId="3C8DFDCB" w14:textId="77777777" w:rsidR="009E1D11" w:rsidRPr="00565234" w:rsidRDefault="00847E12" w:rsidP="00565234">
      <w:pPr>
        <w:ind w:left="709"/>
        <w:rPr>
          <w:rFonts w:eastAsia="Times New Roman"/>
          <w:b/>
          <w:bCs/>
        </w:rPr>
      </w:pPr>
      <w:r w:rsidRPr="00565234">
        <w:rPr>
          <w:b/>
          <w:bCs/>
        </w:rPr>
        <w:t>Team members</w:t>
      </w:r>
      <w:r w:rsidR="00527301" w:rsidRPr="00565234">
        <w:rPr>
          <w:b/>
          <w:bCs/>
        </w:rPr>
        <w:t xml:space="preserve"> </w:t>
      </w:r>
      <w:r w:rsidR="00C542F0" w:rsidRPr="00565234">
        <w:rPr>
          <w:b/>
          <w:bCs/>
        </w:rPr>
        <w:t>must</w:t>
      </w:r>
      <w:r w:rsidR="00A7431D" w:rsidRPr="00565234">
        <w:rPr>
          <w:b/>
          <w:bCs/>
        </w:rPr>
        <w:t xml:space="preserve"> </w:t>
      </w:r>
      <w:r w:rsidR="00303BF1" w:rsidRPr="00565234">
        <w:rPr>
          <w:b/>
          <w:bCs/>
        </w:rPr>
        <w:t>be familiar with</w:t>
      </w:r>
      <w:r w:rsidR="00256F56" w:rsidRPr="00565234">
        <w:rPr>
          <w:b/>
          <w:bCs/>
        </w:rPr>
        <w:t xml:space="preserve"> the</w:t>
      </w:r>
      <w:r w:rsidR="00A7431D" w:rsidRPr="00565234">
        <w:rPr>
          <w:b/>
          <w:bCs/>
        </w:rPr>
        <w:t xml:space="preserve"> </w:t>
      </w:r>
      <w:r w:rsidR="009E1D11" w:rsidRPr="00565234">
        <w:rPr>
          <w:b/>
          <w:bCs/>
        </w:rPr>
        <w:t>Protecting Children</w:t>
      </w:r>
      <w:r w:rsidR="001631EA" w:rsidRPr="00565234">
        <w:rPr>
          <w:b/>
          <w:bCs/>
        </w:rPr>
        <w:t xml:space="preserve"> &amp; and Young People</w:t>
      </w:r>
      <w:r w:rsidR="009E1D11" w:rsidRPr="00565234">
        <w:rPr>
          <w:b/>
          <w:bCs/>
        </w:rPr>
        <w:t xml:space="preserve"> from Radicalisation Policy</w:t>
      </w:r>
    </w:p>
    <w:p w14:paraId="2E4E21D9" w14:textId="77777777" w:rsidR="007D2086" w:rsidRPr="00DC2BCE" w:rsidRDefault="007D2086" w:rsidP="00611DDE">
      <w:pPr>
        <w:pStyle w:val="Heading1"/>
        <w:ind w:hanging="102"/>
        <w:rPr>
          <w:rFonts w:cs="Tahoma"/>
          <w:kern w:val="22"/>
          <w:sz w:val="12"/>
          <w:szCs w:val="12"/>
        </w:rPr>
      </w:pPr>
    </w:p>
    <w:p w14:paraId="06755827" w14:textId="77777777" w:rsidR="007D2086" w:rsidRPr="00DC2BCE" w:rsidRDefault="007D2086" w:rsidP="00914136">
      <w:pPr>
        <w:shd w:val="clear" w:color="auto" w:fill="FFFFFF"/>
        <w:ind w:left="709" w:hanging="709"/>
        <w:jc w:val="both"/>
        <w:rPr>
          <w:rFonts w:cs="Tahoma"/>
          <w:kern w:val="22"/>
        </w:rPr>
      </w:pPr>
      <w:r w:rsidRPr="00DC2BCE">
        <w:rPr>
          <w:rFonts w:cs="Tahoma"/>
          <w:b/>
          <w:bCs/>
          <w:kern w:val="22"/>
        </w:rPr>
        <w:t>21.1</w:t>
      </w:r>
      <w:r w:rsidRPr="00DC2BCE">
        <w:rPr>
          <w:rFonts w:cs="Tahoma"/>
          <w:kern w:val="22"/>
        </w:rPr>
        <w:tab/>
      </w:r>
      <w:r w:rsidR="00774339" w:rsidRPr="00DC2BCE">
        <w:rPr>
          <w:rFonts w:cs="Tahoma"/>
          <w:kern w:val="22"/>
        </w:rPr>
        <w:t>We</w:t>
      </w:r>
      <w:r w:rsidRPr="00DC2BCE">
        <w:rPr>
          <w:rFonts w:cs="Tahoma"/>
          <w:kern w:val="22"/>
        </w:rPr>
        <w:t xml:space="preserve"> fully recognise </w:t>
      </w:r>
      <w:r w:rsidR="00774339" w:rsidRPr="00DC2BCE">
        <w:rPr>
          <w:rFonts w:cs="Tahoma"/>
          <w:kern w:val="22"/>
        </w:rPr>
        <w:t>our</w:t>
      </w:r>
      <w:r w:rsidRPr="00DC2BCE">
        <w:rPr>
          <w:rFonts w:cs="Tahoma"/>
          <w:kern w:val="22"/>
        </w:rPr>
        <w:t xml:space="preserve"> responsibility to have arrangements in place to safeguard and protect </w:t>
      </w:r>
      <w:r w:rsidR="00913627" w:rsidRPr="00DC2BCE">
        <w:rPr>
          <w:rFonts w:cs="Tahoma"/>
          <w:kern w:val="22"/>
        </w:rPr>
        <w:t>children and young people</w:t>
      </w:r>
      <w:r w:rsidRPr="00DC2BCE">
        <w:rPr>
          <w:rFonts w:cs="Tahoma"/>
          <w:kern w:val="22"/>
        </w:rPr>
        <w:t xml:space="preserve"> from radicalisation. Section 26 of the Counterterrorism and Security Act 2015 places a statutory responsibility on schools </w:t>
      </w:r>
      <w:r w:rsidR="00774339" w:rsidRPr="00DC2BCE">
        <w:rPr>
          <w:rFonts w:cs="Tahoma"/>
          <w:kern w:val="22"/>
        </w:rPr>
        <w:t xml:space="preserve">and colleges </w:t>
      </w:r>
      <w:r w:rsidRPr="00DC2BCE">
        <w:rPr>
          <w:rFonts w:cs="Tahoma"/>
          <w:kern w:val="22"/>
        </w:rPr>
        <w:t xml:space="preserve">to ‘have due regard to the need to prevent people from being drawn into terrorism’. This is known as the </w:t>
      </w:r>
      <w:hyperlink r:id="rId128" w:history="1">
        <w:r w:rsidR="005A5893" w:rsidRPr="00DC2BCE">
          <w:rPr>
            <w:rStyle w:val="Hyperlink"/>
            <w:rFonts w:cs="Tahoma"/>
            <w:kern w:val="22"/>
          </w:rPr>
          <w:t>Prevent Duty</w:t>
        </w:r>
      </w:hyperlink>
      <w:r w:rsidR="005A5893" w:rsidRPr="00DC2BCE">
        <w:rPr>
          <w:rFonts w:cs="Tahoma"/>
          <w:kern w:val="22"/>
        </w:rPr>
        <w:t xml:space="preserve"> </w:t>
      </w:r>
    </w:p>
    <w:p w14:paraId="5EC38D3C" w14:textId="77777777" w:rsidR="005A5893" w:rsidRPr="00DC2BCE" w:rsidRDefault="005A5893" w:rsidP="00914136">
      <w:pPr>
        <w:shd w:val="clear" w:color="auto" w:fill="FFFFFF"/>
        <w:ind w:left="709" w:hanging="709"/>
        <w:jc w:val="both"/>
        <w:rPr>
          <w:rFonts w:cs="Tahoma"/>
          <w:kern w:val="22"/>
          <w:sz w:val="16"/>
          <w:szCs w:val="16"/>
        </w:rPr>
      </w:pPr>
    </w:p>
    <w:p w14:paraId="0F0E1210" w14:textId="77777777" w:rsidR="007D2086" w:rsidRPr="00DC2BCE" w:rsidRDefault="007D2086" w:rsidP="00BD242A">
      <w:pPr>
        <w:shd w:val="clear" w:color="auto" w:fill="FFFFFF"/>
        <w:ind w:left="709" w:hanging="709"/>
        <w:jc w:val="both"/>
        <w:rPr>
          <w:rFonts w:cs="Tahoma"/>
          <w:kern w:val="22"/>
        </w:rPr>
      </w:pPr>
      <w:r w:rsidRPr="00DC2BCE">
        <w:rPr>
          <w:rFonts w:cs="Tahoma"/>
          <w:b/>
          <w:kern w:val="22"/>
        </w:rPr>
        <w:t>21.2</w:t>
      </w:r>
      <w:r w:rsidRPr="00DC2BCE">
        <w:rPr>
          <w:rFonts w:cs="Tahoma"/>
          <w:kern w:val="22"/>
        </w:rPr>
        <w:t xml:space="preserve"> </w:t>
      </w:r>
      <w:r w:rsidRPr="00DC2BCE">
        <w:rPr>
          <w:rFonts w:cs="Tahoma"/>
          <w:kern w:val="22"/>
        </w:rPr>
        <w:tab/>
        <w:t xml:space="preserve">All </w:t>
      </w:r>
      <w:r w:rsidR="005D3A80" w:rsidRPr="00DC2BCE">
        <w:rPr>
          <w:rFonts w:cs="Tahoma"/>
          <w:kern w:val="22"/>
        </w:rPr>
        <w:t>team members</w:t>
      </w:r>
      <w:r w:rsidRPr="00DC2BCE">
        <w:rPr>
          <w:rFonts w:cs="Tahoma"/>
          <w:kern w:val="22"/>
        </w:rPr>
        <w:t xml:space="preserve"> must be aware of the signs and indicators of radicalisation. </w:t>
      </w:r>
      <w:r w:rsidR="005D3A80" w:rsidRPr="00DC2BCE">
        <w:rPr>
          <w:rFonts w:cs="Tahoma"/>
          <w:kern w:val="22"/>
        </w:rPr>
        <w:t>Team members</w:t>
      </w:r>
      <w:r w:rsidRPr="00DC2BCE">
        <w:rPr>
          <w:rFonts w:cs="Tahoma"/>
          <w:kern w:val="22"/>
        </w:rPr>
        <w:t xml:space="preserve"> must be proactive in reporting any concerns, regardless of how small they may be, to the DSL who must assist </w:t>
      </w:r>
      <w:r w:rsidR="005D3A80" w:rsidRPr="00DC2BCE">
        <w:rPr>
          <w:rFonts w:cs="Tahoma"/>
          <w:kern w:val="22"/>
        </w:rPr>
        <w:t>team members</w:t>
      </w:r>
      <w:r w:rsidRPr="00DC2BCE">
        <w:rPr>
          <w:rFonts w:cs="Tahoma"/>
          <w:kern w:val="22"/>
        </w:rPr>
        <w:t xml:space="preserve"> to report all concerns regarding radicalisation to the Police as well as the Regional Director. </w:t>
      </w:r>
      <w:r w:rsidR="005D3A80" w:rsidRPr="00DC2BCE">
        <w:rPr>
          <w:rFonts w:cs="Tahoma"/>
          <w:kern w:val="22"/>
        </w:rPr>
        <w:t xml:space="preserve">Team members </w:t>
      </w:r>
      <w:r w:rsidRPr="00DC2BCE">
        <w:rPr>
          <w:rFonts w:cs="Tahoma"/>
          <w:kern w:val="22"/>
        </w:rPr>
        <w:t xml:space="preserve">must document their concerns appropriately. </w:t>
      </w:r>
    </w:p>
    <w:p w14:paraId="29D7AC6E" w14:textId="77777777" w:rsidR="006B6F4C" w:rsidRPr="00DC2BCE" w:rsidRDefault="006B6F4C" w:rsidP="00BD242A">
      <w:pPr>
        <w:shd w:val="clear" w:color="auto" w:fill="FFFFFF"/>
        <w:ind w:left="709" w:hanging="709"/>
        <w:jc w:val="both"/>
        <w:rPr>
          <w:rFonts w:cs="Tahoma"/>
          <w:kern w:val="22"/>
          <w:sz w:val="8"/>
          <w:szCs w:val="8"/>
        </w:rPr>
      </w:pPr>
    </w:p>
    <w:p w14:paraId="51FECFC7" w14:textId="77777777" w:rsidR="006B6F4C" w:rsidRPr="00DC2BCE" w:rsidRDefault="006B6F4C" w:rsidP="00BD242A">
      <w:pPr>
        <w:shd w:val="clear" w:color="auto" w:fill="FFFFFF"/>
        <w:ind w:left="709" w:hanging="709"/>
        <w:jc w:val="both"/>
        <w:rPr>
          <w:rFonts w:cs="Tahoma"/>
          <w:kern w:val="22"/>
          <w:sz w:val="8"/>
          <w:szCs w:val="8"/>
        </w:rPr>
      </w:pPr>
    </w:p>
    <w:p w14:paraId="3775DAA3" w14:textId="77777777" w:rsidR="00FD51EA" w:rsidRPr="00DC2BCE" w:rsidRDefault="005A5893" w:rsidP="00BD242A">
      <w:pPr>
        <w:ind w:left="709" w:hanging="709"/>
        <w:jc w:val="both"/>
        <w:rPr>
          <w:rFonts w:cs="Tahoma"/>
          <w:kern w:val="22"/>
        </w:rPr>
      </w:pPr>
      <w:r w:rsidRPr="00DC2BCE">
        <w:rPr>
          <w:rFonts w:cs="Tahoma"/>
          <w:b/>
          <w:bCs/>
          <w:color w:val="0B0C0C"/>
          <w:kern w:val="22"/>
        </w:rPr>
        <w:t xml:space="preserve">21.3   </w:t>
      </w:r>
      <w:r w:rsidRPr="00DC2BCE">
        <w:rPr>
          <w:rFonts w:cs="Tahoma"/>
          <w:color w:val="0B0C0C"/>
          <w:kern w:val="22"/>
        </w:rPr>
        <w:t xml:space="preserve">To safeguard children and young people who are vulnerable to radicalisation, DSLs will need to take a risk-based approach </w:t>
      </w:r>
      <w:r w:rsidR="00DD2174" w:rsidRPr="00DC2BCE">
        <w:rPr>
          <w:rFonts w:cs="Tahoma"/>
          <w:color w:val="0B0C0C"/>
          <w:kern w:val="22"/>
        </w:rPr>
        <w:t>and consider</w:t>
      </w:r>
      <w:r w:rsidRPr="00DC2BCE">
        <w:rPr>
          <w:rFonts w:cs="Tahoma"/>
          <w:color w:val="0B0C0C"/>
          <w:kern w:val="22"/>
        </w:rPr>
        <w:t xml:space="preserve"> an individual’s behaviour in the context of wider influencing factors and vulnerabilities. </w:t>
      </w:r>
      <w:r w:rsidRPr="00DC2BCE">
        <w:rPr>
          <w:rFonts w:cs="Tahoma"/>
          <w:kern w:val="22"/>
        </w:rPr>
        <w:t>Further information can be found at</w:t>
      </w:r>
      <w:r w:rsidR="00FD51EA" w:rsidRPr="00DC2BCE">
        <w:rPr>
          <w:rFonts w:cs="Tahoma"/>
          <w:kern w:val="22"/>
        </w:rPr>
        <w:t>:</w:t>
      </w:r>
    </w:p>
    <w:p w14:paraId="3F5174C9" w14:textId="77777777" w:rsidR="005A5893" w:rsidRPr="00DC2BCE" w:rsidRDefault="005A5893" w:rsidP="00FD51EA">
      <w:pPr>
        <w:ind w:left="709"/>
        <w:jc w:val="both"/>
        <w:rPr>
          <w:rFonts w:cs="Tahoma"/>
          <w:kern w:val="22"/>
        </w:rPr>
      </w:pPr>
      <w:hyperlink r:id="rId129" w:history="1">
        <w:r w:rsidRPr="00DC2BCE">
          <w:rPr>
            <w:rStyle w:val="Hyperlink"/>
            <w:rFonts w:cs="Tahoma"/>
            <w:kern w:val="22"/>
          </w:rPr>
          <w:t xml:space="preserve">Understanding and </w:t>
        </w:r>
        <w:r w:rsidRPr="00DC2BCE">
          <w:rPr>
            <w:rStyle w:val="Hyperlink"/>
            <w:rFonts w:cs="Tahoma"/>
            <w:kern w:val="22"/>
          </w:rPr>
          <w:t>i</w:t>
        </w:r>
        <w:r w:rsidRPr="00DC2BCE">
          <w:rPr>
            <w:rStyle w:val="Hyperlink"/>
            <w:rFonts w:cs="Tahoma"/>
            <w:kern w:val="22"/>
          </w:rPr>
          <w:t>dentifying radicalisation risk in your education setting</w:t>
        </w:r>
      </w:hyperlink>
    </w:p>
    <w:p w14:paraId="32FA0721" w14:textId="77777777" w:rsidR="005A5893" w:rsidRPr="00DC2BCE" w:rsidRDefault="005A5893" w:rsidP="005A5893">
      <w:pPr>
        <w:shd w:val="clear" w:color="auto" w:fill="FFFFFF"/>
        <w:ind w:left="709" w:hanging="709"/>
        <w:jc w:val="both"/>
        <w:rPr>
          <w:rFonts w:cs="Tahoma"/>
          <w:kern w:val="22"/>
          <w:sz w:val="16"/>
          <w:szCs w:val="16"/>
        </w:rPr>
      </w:pPr>
    </w:p>
    <w:p w14:paraId="3CF05B19" w14:textId="77777777" w:rsidR="005A5893" w:rsidRPr="00DC2BCE" w:rsidRDefault="005A5893" w:rsidP="005A5893">
      <w:pPr>
        <w:ind w:left="709" w:hanging="709"/>
        <w:jc w:val="both"/>
        <w:rPr>
          <w:rFonts w:cs="Tahoma"/>
          <w:kern w:val="22"/>
        </w:rPr>
      </w:pPr>
      <w:r w:rsidRPr="00DC2BCE">
        <w:rPr>
          <w:rFonts w:cs="Tahoma"/>
          <w:b/>
          <w:bCs/>
          <w:color w:val="0B0C0C"/>
          <w:kern w:val="22"/>
          <w:shd w:val="clear" w:color="auto" w:fill="FFFFFF"/>
        </w:rPr>
        <w:t>21.4</w:t>
      </w:r>
      <w:r w:rsidRPr="00DC2BCE">
        <w:rPr>
          <w:rFonts w:cs="Tahoma"/>
          <w:color w:val="0B0C0C"/>
          <w:kern w:val="22"/>
          <w:shd w:val="clear" w:color="auto" w:fill="FFFFFF"/>
        </w:rPr>
        <w:tab/>
        <w:t>DFE ha</w:t>
      </w:r>
      <w:r w:rsidR="001A36AA" w:rsidRPr="00DC2BCE">
        <w:rPr>
          <w:rFonts w:cs="Tahoma"/>
          <w:color w:val="0B0C0C"/>
          <w:kern w:val="22"/>
          <w:shd w:val="clear" w:color="auto" w:fill="FFFFFF"/>
        </w:rPr>
        <w:t>s</w:t>
      </w:r>
      <w:r w:rsidRPr="00DC2BCE">
        <w:rPr>
          <w:rFonts w:cs="Tahoma"/>
          <w:color w:val="0B0C0C"/>
          <w:kern w:val="22"/>
          <w:shd w:val="clear" w:color="auto" w:fill="FFFFFF"/>
        </w:rPr>
        <w:t xml:space="preserve"> produced a Self-assessment tool to help schools</w:t>
      </w:r>
      <w:r w:rsidR="001002FE" w:rsidRPr="00DC2BCE">
        <w:rPr>
          <w:rFonts w:cs="Tahoma"/>
          <w:color w:val="0B0C0C"/>
          <w:kern w:val="22"/>
          <w:shd w:val="clear" w:color="auto" w:fill="FFFFFF"/>
        </w:rPr>
        <w:t xml:space="preserve"> and colleges</w:t>
      </w:r>
      <w:r w:rsidRPr="00DC2BCE">
        <w:rPr>
          <w:rFonts w:cs="Tahoma"/>
          <w:color w:val="0B0C0C"/>
          <w:kern w:val="22"/>
          <w:shd w:val="clear" w:color="auto" w:fill="FFFFFF"/>
        </w:rPr>
        <w:t xml:space="preserve"> in England review their responsibilities under the Prevent duty, which can be found here: </w:t>
      </w:r>
      <w:hyperlink r:id="rId130" w:history="1">
        <w:r w:rsidRPr="00DC2BCE">
          <w:rPr>
            <w:rStyle w:val="Hyperlink"/>
            <w:rFonts w:cs="Tahoma"/>
            <w:kern w:val="22"/>
          </w:rPr>
          <w:t>Prevent duty self-assessment tool</w:t>
        </w:r>
        <w:r w:rsidRPr="00DC2BCE">
          <w:rPr>
            <w:rStyle w:val="Hyperlink"/>
            <w:rFonts w:cs="Tahoma"/>
            <w:kern w:val="22"/>
          </w:rPr>
          <w:t xml:space="preserve"> for</w:t>
        </w:r>
        <w:r w:rsidR="001002FE" w:rsidRPr="00DC2BCE">
          <w:rPr>
            <w:rStyle w:val="Hyperlink"/>
            <w:rFonts w:cs="Tahoma"/>
            <w:kern w:val="22"/>
          </w:rPr>
          <w:t xml:space="preserve"> </w:t>
        </w:r>
        <w:r w:rsidRPr="00DC2BCE">
          <w:rPr>
            <w:rStyle w:val="Hyperlink"/>
            <w:rFonts w:cs="Tahoma"/>
            <w:kern w:val="22"/>
          </w:rPr>
          <w:t>school</w:t>
        </w:r>
        <w:r w:rsidR="001002FE" w:rsidRPr="00DC2BCE">
          <w:rPr>
            <w:rStyle w:val="Hyperlink"/>
            <w:rFonts w:cs="Tahoma"/>
            <w:kern w:val="22"/>
          </w:rPr>
          <w:t>s and further education provider</w:t>
        </w:r>
        <w:r w:rsidRPr="00DC2BCE">
          <w:rPr>
            <w:rStyle w:val="Hyperlink"/>
            <w:rFonts w:cs="Tahoma"/>
            <w:kern w:val="22"/>
          </w:rPr>
          <w:t>s</w:t>
        </w:r>
      </w:hyperlink>
      <w:r w:rsidRPr="00DC2BCE">
        <w:rPr>
          <w:rFonts w:cs="Tahoma"/>
          <w:kern w:val="22"/>
        </w:rPr>
        <w:t xml:space="preserve">  </w:t>
      </w:r>
      <w:r w:rsidRPr="00DC2BCE">
        <w:rPr>
          <w:rFonts w:cs="Tahoma"/>
          <w:color w:val="0B0C0C"/>
          <w:kern w:val="22"/>
          <w:shd w:val="clear" w:color="auto" w:fill="FFFFFF"/>
        </w:rPr>
        <w:t xml:space="preserve">The tool helps schools to understand how well embedded their existing policies and practices are, and to encourage a cycle of continuous review and improvement. It contains requirements and </w:t>
      </w:r>
      <w:r w:rsidR="00DD2174" w:rsidRPr="00DC2BCE">
        <w:rPr>
          <w:rFonts w:cs="Tahoma"/>
          <w:color w:val="0B0C0C"/>
          <w:kern w:val="22"/>
          <w:shd w:val="clear" w:color="auto" w:fill="FFFFFF"/>
        </w:rPr>
        <w:t>recommends</w:t>
      </w:r>
      <w:r w:rsidRPr="00DC2BCE">
        <w:rPr>
          <w:rFonts w:cs="Tahoma"/>
          <w:color w:val="0B0C0C"/>
          <w:kern w:val="22"/>
          <w:shd w:val="clear" w:color="auto" w:fill="FFFFFF"/>
        </w:rPr>
        <w:t xml:space="preserve"> good practice activities to meet those requirements.</w:t>
      </w:r>
    </w:p>
    <w:p w14:paraId="6BE3AD50" w14:textId="77777777" w:rsidR="005A5893" w:rsidRPr="00DC2BCE" w:rsidRDefault="005A5893" w:rsidP="005A5893">
      <w:pPr>
        <w:ind w:left="993" w:hanging="273"/>
        <w:jc w:val="both"/>
        <w:rPr>
          <w:rFonts w:cs="Tahoma"/>
          <w:kern w:val="22"/>
          <w:sz w:val="16"/>
          <w:szCs w:val="16"/>
        </w:rPr>
      </w:pPr>
    </w:p>
    <w:p w14:paraId="187CD119" w14:textId="77777777" w:rsidR="007D2086" w:rsidRPr="00DC2BCE" w:rsidRDefault="007D2086" w:rsidP="00B75197">
      <w:pPr>
        <w:shd w:val="clear" w:color="auto" w:fill="FFFFFF"/>
        <w:ind w:left="709" w:hanging="709"/>
        <w:jc w:val="both"/>
        <w:rPr>
          <w:rFonts w:cs="Tahoma"/>
          <w:kern w:val="22"/>
        </w:rPr>
      </w:pPr>
      <w:r w:rsidRPr="00DC2BCE">
        <w:rPr>
          <w:rFonts w:cs="Tahoma"/>
          <w:b/>
          <w:kern w:val="22"/>
        </w:rPr>
        <w:t>21.</w:t>
      </w:r>
      <w:r w:rsidR="00B70BE6" w:rsidRPr="00DC2BCE">
        <w:rPr>
          <w:rFonts w:cs="Tahoma"/>
          <w:b/>
          <w:kern w:val="22"/>
        </w:rPr>
        <w:t>5</w:t>
      </w:r>
      <w:r w:rsidRPr="00DC2BCE">
        <w:rPr>
          <w:rFonts w:cs="Tahoma"/>
          <w:kern w:val="22"/>
        </w:rPr>
        <w:t xml:space="preserve"> </w:t>
      </w:r>
      <w:r w:rsidRPr="00DC2BCE">
        <w:rPr>
          <w:rFonts w:cs="Tahoma"/>
          <w:kern w:val="22"/>
        </w:rPr>
        <w:tab/>
        <w:t xml:space="preserve">All </w:t>
      </w:r>
      <w:r w:rsidR="00B75197" w:rsidRPr="00DC2BCE">
        <w:rPr>
          <w:rFonts w:cs="Tahoma"/>
          <w:kern w:val="22"/>
        </w:rPr>
        <w:t>team members</w:t>
      </w:r>
      <w:r w:rsidRPr="00DC2BCE">
        <w:rPr>
          <w:rFonts w:cs="Tahoma"/>
          <w:kern w:val="22"/>
        </w:rPr>
        <w:t xml:space="preserve"> must be aware of the local procedures relating to reporting radicalisation concerns. </w:t>
      </w:r>
    </w:p>
    <w:p w14:paraId="076E6974" w14:textId="77777777" w:rsidR="00C95CD9" w:rsidRPr="00DC2BCE" w:rsidRDefault="00C95CD9" w:rsidP="00914136">
      <w:pPr>
        <w:shd w:val="clear" w:color="auto" w:fill="FFFFFF"/>
        <w:jc w:val="both"/>
        <w:rPr>
          <w:rFonts w:cs="Tahoma"/>
          <w:kern w:val="22"/>
          <w:sz w:val="16"/>
          <w:szCs w:val="16"/>
        </w:rPr>
      </w:pPr>
    </w:p>
    <w:p w14:paraId="31D0318D" w14:textId="77777777" w:rsidR="007D2086" w:rsidRPr="00DC2BCE" w:rsidRDefault="007D2086" w:rsidP="00E67FF2">
      <w:pPr>
        <w:pStyle w:val="Heading1"/>
        <w:ind w:hanging="102"/>
        <w:rPr>
          <w:rFonts w:cs="Tahoma"/>
          <w:kern w:val="22"/>
        </w:rPr>
      </w:pPr>
      <w:bookmarkStart w:id="34" w:name="_Toc206055001"/>
      <w:r w:rsidRPr="00DC2BCE">
        <w:rPr>
          <w:rFonts w:cs="Tahoma"/>
          <w:kern w:val="22"/>
        </w:rPr>
        <w:t xml:space="preserve">22.0 </w:t>
      </w:r>
      <w:r w:rsidRPr="00DC2BCE">
        <w:rPr>
          <w:rFonts w:cs="Tahoma"/>
          <w:kern w:val="22"/>
        </w:rPr>
        <w:tab/>
      </w:r>
      <w:r w:rsidR="00096FD9" w:rsidRPr="00DC2BCE">
        <w:rPr>
          <w:rFonts w:cs="Tahoma"/>
          <w:kern w:val="22"/>
        </w:rPr>
        <w:t>Pupils</w:t>
      </w:r>
      <w:r w:rsidR="00F33FDF" w:rsidRPr="00DC2BCE">
        <w:rPr>
          <w:rFonts w:cs="Tahoma"/>
          <w:kern w:val="22"/>
        </w:rPr>
        <w:t xml:space="preserve"> and students</w:t>
      </w:r>
      <w:r w:rsidRPr="00DC2BCE">
        <w:rPr>
          <w:rFonts w:cs="Tahoma"/>
          <w:kern w:val="22"/>
        </w:rPr>
        <w:t xml:space="preserve"> </w:t>
      </w:r>
      <w:r w:rsidR="007A39AF" w:rsidRPr="00DC2BCE">
        <w:rPr>
          <w:rFonts w:cs="Tahoma"/>
          <w:kern w:val="22"/>
        </w:rPr>
        <w:t>r</w:t>
      </w:r>
      <w:r w:rsidRPr="00DC2BCE">
        <w:rPr>
          <w:rFonts w:cs="Tahoma"/>
          <w:kern w:val="22"/>
        </w:rPr>
        <w:t xml:space="preserve">equiring </w:t>
      </w:r>
      <w:r w:rsidR="00096FD9" w:rsidRPr="00DC2BCE">
        <w:rPr>
          <w:rFonts w:cs="Tahoma"/>
          <w:kern w:val="22"/>
        </w:rPr>
        <w:t>s</w:t>
      </w:r>
      <w:r w:rsidRPr="00DC2BCE">
        <w:rPr>
          <w:rFonts w:cs="Tahoma"/>
          <w:kern w:val="22"/>
        </w:rPr>
        <w:t>upport with their Mental Health</w:t>
      </w:r>
      <w:bookmarkEnd w:id="34"/>
    </w:p>
    <w:p w14:paraId="1B09C0B9" w14:textId="77777777" w:rsidR="007D2086" w:rsidRPr="00DC2BCE" w:rsidRDefault="007D2086" w:rsidP="00F353CD">
      <w:pPr>
        <w:shd w:val="clear" w:color="auto" w:fill="FFFFFF"/>
        <w:ind w:hanging="386"/>
        <w:jc w:val="both"/>
        <w:rPr>
          <w:rFonts w:cs="Tahoma"/>
          <w:b/>
          <w:kern w:val="22"/>
          <w:sz w:val="12"/>
          <w:szCs w:val="12"/>
        </w:rPr>
      </w:pPr>
    </w:p>
    <w:p w14:paraId="60332C28" w14:textId="77777777" w:rsidR="005B67C1" w:rsidRPr="00DC2BCE" w:rsidRDefault="007D2086" w:rsidP="00CD1667">
      <w:pPr>
        <w:ind w:left="709" w:hanging="709"/>
        <w:jc w:val="both"/>
        <w:rPr>
          <w:rFonts w:eastAsia="Times New Roman" w:cs="Tahoma"/>
          <w:b/>
          <w:bCs/>
          <w:kern w:val="22"/>
        </w:rPr>
      </w:pPr>
      <w:r w:rsidRPr="00DC2BCE">
        <w:rPr>
          <w:rFonts w:cs="Tahoma"/>
          <w:b/>
          <w:kern w:val="22"/>
        </w:rPr>
        <w:t xml:space="preserve">22.1 </w:t>
      </w:r>
      <w:r w:rsidRPr="00DC2BCE">
        <w:rPr>
          <w:rFonts w:cs="Tahoma"/>
          <w:b/>
          <w:kern w:val="22"/>
        </w:rPr>
        <w:tab/>
      </w:r>
      <w:r w:rsidR="00F33FDF" w:rsidRPr="00DC2BCE">
        <w:rPr>
          <w:rFonts w:cs="Tahoma"/>
          <w:kern w:val="22"/>
        </w:rPr>
        <w:t>We</w:t>
      </w:r>
      <w:r w:rsidRPr="00DC2BCE">
        <w:rPr>
          <w:rFonts w:cs="Tahoma"/>
          <w:kern w:val="22"/>
        </w:rPr>
        <w:t xml:space="preserve"> recognise that schools</w:t>
      </w:r>
      <w:r w:rsidR="00F33FDF" w:rsidRPr="00DC2BCE">
        <w:rPr>
          <w:rFonts w:cs="Tahoma"/>
          <w:kern w:val="22"/>
        </w:rPr>
        <w:t xml:space="preserve"> and colleges</w:t>
      </w:r>
      <w:r w:rsidRPr="00DC2BCE">
        <w:rPr>
          <w:rFonts w:cs="Tahoma"/>
          <w:kern w:val="22"/>
        </w:rPr>
        <w:t xml:space="preserve"> have an important role in supporting the health and wellbeing of </w:t>
      </w:r>
      <w:r w:rsidR="00096FD9" w:rsidRPr="00DC2BCE">
        <w:rPr>
          <w:rFonts w:cs="Tahoma"/>
          <w:kern w:val="22"/>
        </w:rPr>
        <w:t>their pupils</w:t>
      </w:r>
      <w:r w:rsidR="00F33FDF" w:rsidRPr="00DC2BCE">
        <w:rPr>
          <w:rFonts w:cs="Tahoma"/>
          <w:kern w:val="22"/>
        </w:rPr>
        <w:t xml:space="preserve"> and students</w:t>
      </w:r>
      <w:r w:rsidR="00096FD9" w:rsidRPr="00DC2BCE">
        <w:rPr>
          <w:rFonts w:cs="Tahoma"/>
          <w:kern w:val="22"/>
        </w:rPr>
        <w:t>.</w:t>
      </w:r>
    </w:p>
    <w:p w14:paraId="2631E827" w14:textId="77777777" w:rsidR="005B67C1" w:rsidRPr="00DC2BCE" w:rsidRDefault="005B67C1" w:rsidP="00FE5025">
      <w:pPr>
        <w:pStyle w:val="Heading1"/>
        <w:ind w:hanging="102"/>
        <w:rPr>
          <w:rFonts w:cs="Tahoma"/>
          <w:kern w:val="22"/>
          <w:sz w:val="12"/>
          <w:szCs w:val="12"/>
        </w:rPr>
      </w:pPr>
    </w:p>
    <w:p w14:paraId="63A3F00A" w14:textId="77777777" w:rsidR="005D2109" w:rsidRPr="00DC2BCE" w:rsidRDefault="005B67C1" w:rsidP="00E40412">
      <w:pPr>
        <w:shd w:val="clear" w:color="auto" w:fill="FFFFFF"/>
        <w:ind w:left="709" w:hanging="709"/>
        <w:jc w:val="both"/>
        <w:rPr>
          <w:rFonts w:cs="Tahoma"/>
          <w:kern w:val="22"/>
        </w:rPr>
      </w:pPr>
      <w:r w:rsidRPr="00DC2BCE">
        <w:rPr>
          <w:rFonts w:cs="Tahoma"/>
          <w:b/>
          <w:bCs/>
          <w:kern w:val="22"/>
        </w:rPr>
        <w:t>22.2</w:t>
      </w:r>
      <w:r w:rsidR="007D2086" w:rsidRPr="00DC2BCE">
        <w:rPr>
          <w:rFonts w:cs="Tahoma"/>
          <w:b/>
          <w:bCs/>
          <w:kern w:val="22"/>
        </w:rPr>
        <w:t xml:space="preserve"> </w:t>
      </w:r>
      <w:r w:rsidRPr="00DC2BCE">
        <w:rPr>
          <w:rFonts w:cs="Tahoma"/>
          <w:b/>
          <w:bCs/>
          <w:kern w:val="22"/>
        </w:rPr>
        <w:tab/>
      </w:r>
      <w:r w:rsidR="007D2086" w:rsidRPr="00DC2BCE">
        <w:rPr>
          <w:rFonts w:cs="Tahoma"/>
          <w:kern w:val="22"/>
        </w:rPr>
        <w:t xml:space="preserve">Mental ill-health can be an indicator of a </w:t>
      </w:r>
      <w:r w:rsidR="00096FD9" w:rsidRPr="00DC2BCE">
        <w:rPr>
          <w:rFonts w:cs="Tahoma"/>
          <w:kern w:val="22"/>
        </w:rPr>
        <w:t>child or young person</w:t>
      </w:r>
      <w:r w:rsidR="007D2086" w:rsidRPr="00DC2BCE">
        <w:rPr>
          <w:rFonts w:cs="Tahoma"/>
          <w:kern w:val="22"/>
        </w:rPr>
        <w:t xml:space="preserve"> suffering or at risk of abuse, neglect or exploitation. All schools </w:t>
      </w:r>
      <w:r w:rsidR="000D56B9" w:rsidRPr="00DC2BCE">
        <w:rPr>
          <w:rFonts w:cs="Tahoma"/>
          <w:kern w:val="22"/>
        </w:rPr>
        <w:t xml:space="preserve">and colleges </w:t>
      </w:r>
      <w:r w:rsidR="007D2086" w:rsidRPr="00DC2BCE">
        <w:rPr>
          <w:rFonts w:cs="Tahoma"/>
          <w:kern w:val="22"/>
        </w:rPr>
        <w:t xml:space="preserve">should have systems in place for identifying mental health problems and referring to appropriate agencies for additional support. </w:t>
      </w:r>
    </w:p>
    <w:p w14:paraId="233CA19A" w14:textId="77777777" w:rsidR="005D2109" w:rsidRPr="00DC2BCE" w:rsidRDefault="005D2109" w:rsidP="00E40412">
      <w:pPr>
        <w:shd w:val="clear" w:color="auto" w:fill="FFFFFF"/>
        <w:ind w:left="709" w:hanging="709"/>
        <w:jc w:val="both"/>
        <w:rPr>
          <w:rFonts w:cs="Tahoma"/>
          <w:kern w:val="22"/>
          <w:sz w:val="8"/>
          <w:szCs w:val="8"/>
        </w:rPr>
      </w:pPr>
    </w:p>
    <w:p w14:paraId="68104EFC" w14:textId="77777777" w:rsidR="005D2109" w:rsidRPr="00DC2BCE" w:rsidRDefault="005D2109" w:rsidP="00E40412">
      <w:pPr>
        <w:shd w:val="clear" w:color="auto" w:fill="FFFFFF"/>
        <w:ind w:left="709" w:hanging="709"/>
        <w:jc w:val="both"/>
        <w:rPr>
          <w:rFonts w:cs="Tahoma"/>
          <w:kern w:val="22"/>
          <w:sz w:val="8"/>
          <w:szCs w:val="8"/>
        </w:rPr>
      </w:pPr>
    </w:p>
    <w:p w14:paraId="54B302AC" w14:textId="77777777" w:rsidR="0024568F" w:rsidRPr="00DC2BCE" w:rsidRDefault="007D2086" w:rsidP="00E40412">
      <w:pPr>
        <w:shd w:val="clear" w:color="auto" w:fill="FFFFFF"/>
        <w:ind w:left="709"/>
        <w:jc w:val="both"/>
        <w:rPr>
          <w:rFonts w:cs="Tahoma"/>
          <w:kern w:val="22"/>
        </w:rPr>
      </w:pPr>
      <w:r w:rsidRPr="00DC2BCE">
        <w:rPr>
          <w:rFonts w:cs="Tahoma"/>
          <w:kern w:val="22"/>
        </w:rPr>
        <w:t xml:space="preserve">This will ordinarily be with the consent of the </w:t>
      </w:r>
      <w:r w:rsidR="006B6F4C" w:rsidRPr="00DC2BCE">
        <w:rPr>
          <w:rFonts w:cs="Tahoma"/>
          <w:kern w:val="22"/>
        </w:rPr>
        <w:t>child/young person</w:t>
      </w:r>
      <w:r w:rsidRPr="00DC2BCE">
        <w:rPr>
          <w:rFonts w:cs="Tahoma"/>
          <w:kern w:val="22"/>
        </w:rPr>
        <w:t xml:space="preserve"> and their family. All</w:t>
      </w:r>
      <w:r w:rsidR="00513101" w:rsidRPr="00DC2BCE">
        <w:rPr>
          <w:rFonts w:cs="Tahoma"/>
          <w:kern w:val="22"/>
        </w:rPr>
        <w:t xml:space="preserve"> </w:t>
      </w:r>
      <w:r w:rsidRPr="00DC2BCE">
        <w:rPr>
          <w:rFonts w:cs="Tahoma"/>
          <w:kern w:val="22"/>
        </w:rPr>
        <w:t>details of concerns and any referrals or other support arranged for the child</w:t>
      </w:r>
      <w:r w:rsidR="00706C52" w:rsidRPr="00DC2BCE">
        <w:rPr>
          <w:rFonts w:cs="Tahoma"/>
          <w:kern w:val="22"/>
        </w:rPr>
        <w:t>/young person</w:t>
      </w:r>
      <w:r w:rsidRPr="00DC2BCE">
        <w:rPr>
          <w:rFonts w:cs="Tahoma"/>
          <w:kern w:val="22"/>
        </w:rPr>
        <w:t xml:space="preserve"> should be documented on the school</w:t>
      </w:r>
      <w:r w:rsidR="006B6F4C" w:rsidRPr="00DC2BCE">
        <w:rPr>
          <w:rFonts w:cs="Tahoma"/>
          <w:kern w:val="22"/>
        </w:rPr>
        <w:t>’</w:t>
      </w:r>
      <w:r w:rsidRPr="00DC2BCE">
        <w:rPr>
          <w:rFonts w:cs="Tahoma"/>
          <w:kern w:val="22"/>
        </w:rPr>
        <w:t>s</w:t>
      </w:r>
      <w:r w:rsidR="00706C52" w:rsidRPr="00DC2BCE">
        <w:rPr>
          <w:rFonts w:cs="Tahoma"/>
          <w:kern w:val="22"/>
        </w:rPr>
        <w:t>/ colleges</w:t>
      </w:r>
      <w:r w:rsidRPr="00DC2BCE">
        <w:rPr>
          <w:rFonts w:cs="Tahoma"/>
          <w:kern w:val="22"/>
        </w:rPr>
        <w:t xml:space="preserve"> electronic recording system.</w:t>
      </w:r>
    </w:p>
    <w:p w14:paraId="727A5440" w14:textId="77777777" w:rsidR="007D2086" w:rsidRPr="00DC2BCE" w:rsidRDefault="007D2086" w:rsidP="00513101">
      <w:pPr>
        <w:shd w:val="clear" w:color="auto" w:fill="FFFFFF"/>
        <w:ind w:left="709" w:hanging="709"/>
        <w:jc w:val="both"/>
        <w:rPr>
          <w:rFonts w:cs="Tahoma"/>
          <w:kern w:val="22"/>
          <w:sz w:val="16"/>
          <w:szCs w:val="16"/>
        </w:rPr>
      </w:pPr>
    </w:p>
    <w:p w14:paraId="59FF1E4C" w14:textId="77777777" w:rsidR="004D7CAD" w:rsidRPr="00DC2BCE" w:rsidRDefault="007D2086" w:rsidP="004D7CAD">
      <w:pPr>
        <w:shd w:val="clear" w:color="auto" w:fill="FFFFFF"/>
        <w:ind w:left="709" w:hanging="709"/>
        <w:jc w:val="both"/>
        <w:rPr>
          <w:rFonts w:cs="Tahoma"/>
          <w:kern w:val="22"/>
        </w:rPr>
      </w:pPr>
      <w:r w:rsidRPr="00DC2BCE">
        <w:rPr>
          <w:rFonts w:cs="Tahoma"/>
          <w:b/>
          <w:kern w:val="22"/>
        </w:rPr>
        <w:t>22.</w:t>
      </w:r>
      <w:r w:rsidR="004707C4" w:rsidRPr="00DC2BCE">
        <w:rPr>
          <w:rFonts w:cs="Tahoma"/>
          <w:b/>
          <w:kern w:val="22"/>
        </w:rPr>
        <w:t>3</w:t>
      </w:r>
      <w:r w:rsidRPr="00DC2BCE">
        <w:rPr>
          <w:rFonts w:cs="Tahoma"/>
          <w:kern w:val="22"/>
        </w:rPr>
        <w:t xml:space="preserve"> </w:t>
      </w:r>
      <w:r w:rsidRPr="00DC2BCE">
        <w:rPr>
          <w:rFonts w:cs="Tahoma"/>
          <w:kern w:val="22"/>
        </w:rPr>
        <w:tab/>
      </w:r>
      <w:r w:rsidR="003901CD" w:rsidRPr="00DC2BCE">
        <w:rPr>
          <w:rFonts w:cs="Tahoma"/>
          <w:kern w:val="22"/>
        </w:rPr>
        <w:t>T</w:t>
      </w:r>
      <w:r w:rsidRPr="00DC2BCE">
        <w:rPr>
          <w:rFonts w:cs="Tahoma"/>
          <w:kern w:val="22"/>
        </w:rPr>
        <w:t xml:space="preserve">he </w:t>
      </w:r>
      <w:hyperlink r:id="rId131" w:history="1">
        <w:r w:rsidR="0019655C" w:rsidRPr="00DC2BCE">
          <w:rPr>
            <w:rStyle w:val="Hyperlink"/>
            <w:rFonts w:cs="Tahoma"/>
            <w:kern w:val="22"/>
          </w:rPr>
          <w:t>Mental Hea</w:t>
        </w:r>
        <w:r w:rsidR="0019655C" w:rsidRPr="00DC2BCE">
          <w:rPr>
            <w:rStyle w:val="Hyperlink"/>
            <w:rFonts w:cs="Tahoma"/>
            <w:kern w:val="22"/>
          </w:rPr>
          <w:t>l</w:t>
        </w:r>
        <w:r w:rsidR="0019655C" w:rsidRPr="00DC2BCE">
          <w:rPr>
            <w:rStyle w:val="Hyperlink"/>
            <w:rFonts w:cs="Tahoma"/>
            <w:kern w:val="22"/>
          </w:rPr>
          <w:t>th an</w:t>
        </w:r>
        <w:r w:rsidR="0019655C" w:rsidRPr="00DC2BCE">
          <w:rPr>
            <w:rStyle w:val="Hyperlink"/>
            <w:rFonts w:cs="Tahoma"/>
            <w:kern w:val="22"/>
          </w:rPr>
          <w:t>d</w:t>
        </w:r>
        <w:r w:rsidR="0019655C" w:rsidRPr="00DC2BCE">
          <w:rPr>
            <w:rStyle w:val="Hyperlink"/>
            <w:rFonts w:cs="Tahoma"/>
            <w:kern w:val="22"/>
          </w:rPr>
          <w:t xml:space="preserve"> Behaviour in Schools </w:t>
        </w:r>
        <w:r w:rsidR="0019655C" w:rsidRPr="00DC2BCE">
          <w:rPr>
            <w:rStyle w:val="Hyperlink"/>
            <w:rFonts w:cs="Tahoma"/>
            <w:kern w:val="22"/>
          </w:rPr>
          <w:t>g</w:t>
        </w:r>
        <w:r w:rsidR="0019655C" w:rsidRPr="00DC2BCE">
          <w:rPr>
            <w:rStyle w:val="Hyperlink"/>
            <w:rFonts w:cs="Tahoma"/>
            <w:kern w:val="22"/>
          </w:rPr>
          <w:t>uidance (2018)</w:t>
        </w:r>
      </w:hyperlink>
      <w:r w:rsidRPr="00DC2BCE">
        <w:rPr>
          <w:rFonts w:cs="Tahoma"/>
          <w:kern w:val="22"/>
        </w:rPr>
        <w:t xml:space="preserve"> </w:t>
      </w:r>
      <w:r w:rsidR="003901CD" w:rsidRPr="00DC2BCE">
        <w:rPr>
          <w:rFonts w:cs="Tahoma"/>
          <w:kern w:val="22"/>
        </w:rPr>
        <w:t xml:space="preserve">provides </w:t>
      </w:r>
      <w:r w:rsidRPr="00DC2BCE">
        <w:rPr>
          <w:rFonts w:cs="Tahoma"/>
          <w:kern w:val="22"/>
        </w:rPr>
        <w:t>guidance advice on how to create a whole school culture in promoting positive mental health outcomes for children and young people</w:t>
      </w:r>
      <w:r w:rsidR="003901CD" w:rsidRPr="00DC2BCE">
        <w:rPr>
          <w:rFonts w:cs="Tahoma"/>
          <w:kern w:val="22"/>
        </w:rPr>
        <w:t xml:space="preserve">. This guidance is written for schools, but the interventions and support included may be helpful for </w:t>
      </w:r>
      <w:r w:rsidR="00706C52" w:rsidRPr="00DC2BCE">
        <w:rPr>
          <w:rFonts w:cs="Tahoma"/>
          <w:kern w:val="22"/>
        </w:rPr>
        <w:t>colleges</w:t>
      </w:r>
      <w:r w:rsidR="003901CD" w:rsidRPr="00DC2BCE">
        <w:rPr>
          <w:rFonts w:cs="Tahoma"/>
          <w:kern w:val="22"/>
        </w:rPr>
        <w:t xml:space="preserve"> and other post 16 provision</w:t>
      </w:r>
      <w:r w:rsidR="00706C52" w:rsidRPr="00DC2BCE">
        <w:rPr>
          <w:rFonts w:cs="Tahoma"/>
          <w:kern w:val="22"/>
        </w:rPr>
        <w:t>.</w:t>
      </w:r>
    </w:p>
    <w:p w14:paraId="2B3A3DF9" w14:textId="77777777" w:rsidR="00C5571A" w:rsidRPr="00DC2BCE" w:rsidRDefault="00C5571A" w:rsidP="00C5571A">
      <w:pPr>
        <w:shd w:val="clear" w:color="auto" w:fill="FFFFFF"/>
        <w:ind w:left="709"/>
        <w:jc w:val="both"/>
        <w:rPr>
          <w:rFonts w:cs="Tahoma"/>
          <w:kern w:val="22"/>
          <w:sz w:val="8"/>
          <w:szCs w:val="8"/>
        </w:rPr>
      </w:pPr>
    </w:p>
    <w:p w14:paraId="746856AA" w14:textId="77777777" w:rsidR="00934B22" w:rsidRPr="00DC2BCE" w:rsidRDefault="00934B22" w:rsidP="00C5571A">
      <w:pPr>
        <w:shd w:val="clear" w:color="auto" w:fill="FFFFFF"/>
        <w:ind w:left="709"/>
        <w:jc w:val="both"/>
        <w:rPr>
          <w:rStyle w:val="Hyperlink"/>
          <w:rFonts w:cs="Tahoma"/>
          <w:color w:val="000000"/>
          <w:kern w:val="22"/>
          <w:u w:val="none"/>
        </w:rPr>
      </w:pPr>
      <w:r w:rsidRPr="00DC2BCE">
        <w:rPr>
          <w:rFonts w:cs="Tahoma"/>
          <w:kern w:val="22"/>
        </w:rPr>
        <w:t xml:space="preserve">Public Health England provide </w:t>
      </w:r>
      <w:hyperlink r:id="rId132" w:history="1">
        <w:r w:rsidRPr="00DC2BCE">
          <w:rPr>
            <w:rStyle w:val="Hyperlink"/>
            <w:rFonts w:cs="Tahoma"/>
            <w:color w:val="060ABA"/>
            <w:kern w:val="22"/>
          </w:rPr>
          <w:t>Every Mind M</w:t>
        </w:r>
        <w:r w:rsidRPr="00DC2BCE">
          <w:rPr>
            <w:rStyle w:val="Hyperlink"/>
            <w:rFonts w:cs="Tahoma"/>
            <w:color w:val="060ABA"/>
            <w:kern w:val="22"/>
          </w:rPr>
          <w:t>a</w:t>
        </w:r>
        <w:r w:rsidRPr="00DC2BCE">
          <w:rPr>
            <w:rStyle w:val="Hyperlink"/>
            <w:rFonts w:cs="Tahoma"/>
            <w:color w:val="060ABA"/>
            <w:kern w:val="22"/>
          </w:rPr>
          <w:t>tters</w:t>
        </w:r>
      </w:hyperlink>
      <w:r w:rsidR="007159CD" w:rsidRPr="00DC2BCE">
        <w:rPr>
          <w:rStyle w:val="Hyperlink"/>
          <w:rFonts w:cs="Tahoma"/>
          <w:color w:val="060ABA"/>
          <w:kern w:val="22"/>
          <w:u w:val="none"/>
        </w:rPr>
        <w:t xml:space="preserve"> </w:t>
      </w:r>
      <w:r w:rsidRPr="00DC2BCE">
        <w:rPr>
          <w:rStyle w:val="Hyperlink"/>
          <w:rFonts w:cs="Tahoma"/>
          <w:color w:val="000000"/>
          <w:kern w:val="22"/>
          <w:u w:val="none"/>
        </w:rPr>
        <w:t xml:space="preserve">to help teach RSE </w:t>
      </w:r>
      <w:r w:rsidR="009C2631" w:rsidRPr="00DC2BCE">
        <w:rPr>
          <w:rStyle w:val="Hyperlink"/>
          <w:rFonts w:cs="Tahoma"/>
          <w:color w:val="000000"/>
          <w:kern w:val="22"/>
          <w:u w:val="none"/>
        </w:rPr>
        <w:t xml:space="preserve">and health education, </w:t>
      </w:r>
      <w:r w:rsidRPr="00DC2BCE">
        <w:rPr>
          <w:rStyle w:val="Hyperlink"/>
          <w:rFonts w:cs="Tahoma"/>
          <w:color w:val="000000"/>
          <w:kern w:val="22"/>
          <w:u w:val="none"/>
        </w:rPr>
        <w:t xml:space="preserve">providing simple, practical </w:t>
      </w:r>
      <w:r w:rsidR="00C5571A" w:rsidRPr="00DC2BCE">
        <w:rPr>
          <w:rStyle w:val="Hyperlink"/>
          <w:rFonts w:cs="Tahoma"/>
          <w:color w:val="000000"/>
          <w:kern w:val="22"/>
          <w:u w:val="none"/>
        </w:rPr>
        <w:t>advice</w:t>
      </w:r>
      <w:r w:rsidRPr="00DC2BCE">
        <w:rPr>
          <w:rStyle w:val="Hyperlink"/>
          <w:rFonts w:cs="Tahoma"/>
          <w:color w:val="000000"/>
          <w:kern w:val="22"/>
          <w:u w:val="none"/>
        </w:rPr>
        <w:t xml:space="preserve"> for a health mind.</w:t>
      </w:r>
    </w:p>
    <w:p w14:paraId="61D1B676" w14:textId="77777777" w:rsidR="004707C4" w:rsidRPr="00DC2BCE" w:rsidRDefault="004707C4" w:rsidP="00C5571A">
      <w:pPr>
        <w:shd w:val="clear" w:color="auto" w:fill="FFFFFF"/>
        <w:ind w:left="709"/>
        <w:jc w:val="both"/>
        <w:rPr>
          <w:rStyle w:val="Hyperlink"/>
          <w:rFonts w:cs="Tahoma"/>
          <w:color w:val="000000"/>
          <w:kern w:val="22"/>
          <w:sz w:val="8"/>
          <w:szCs w:val="8"/>
          <w:u w:val="none"/>
        </w:rPr>
      </w:pPr>
    </w:p>
    <w:p w14:paraId="4551ACB3" w14:textId="77777777" w:rsidR="007D2086" w:rsidRPr="00DC2BCE" w:rsidRDefault="00B23C7F" w:rsidP="004D3C48">
      <w:pPr>
        <w:pStyle w:val="Heading1"/>
        <w:ind w:hanging="102"/>
        <w:rPr>
          <w:kern w:val="22"/>
        </w:rPr>
      </w:pPr>
      <w:r w:rsidRPr="00DC2BCE">
        <w:rPr>
          <w:kern w:val="22"/>
        </w:rPr>
        <w:br w:type="page"/>
      </w:r>
      <w:bookmarkStart w:id="35" w:name="_Toc206055002"/>
      <w:r w:rsidR="007D2086" w:rsidRPr="00DC2BCE">
        <w:rPr>
          <w:kern w:val="22"/>
        </w:rPr>
        <w:t xml:space="preserve">23.0 </w:t>
      </w:r>
      <w:r w:rsidR="007D2086" w:rsidRPr="00DC2BCE">
        <w:rPr>
          <w:kern w:val="22"/>
        </w:rPr>
        <w:tab/>
        <w:t>Physical Interventions</w:t>
      </w:r>
      <w:bookmarkEnd w:id="35"/>
    </w:p>
    <w:p w14:paraId="695B3514" w14:textId="77777777" w:rsidR="00CD0B26" w:rsidRPr="00DC2BCE" w:rsidRDefault="00CD0B26" w:rsidP="008E351A">
      <w:pPr>
        <w:pStyle w:val="Heading1"/>
        <w:ind w:hanging="102"/>
        <w:rPr>
          <w:rFonts w:cs="Tahoma"/>
          <w:kern w:val="22"/>
          <w:sz w:val="16"/>
          <w:szCs w:val="16"/>
        </w:rPr>
      </w:pPr>
    </w:p>
    <w:p w14:paraId="6B10293D" w14:textId="77777777" w:rsidR="002949AC" w:rsidRPr="00DC2BCE" w:rsidRDefault="001F7D73" w:rsidP="00A8564F">
      <w:pPr>
        <w:pStyle w:val="Default"/>
        <w:ind w:left="709"/>
        <w:jc w:val="both"/>
        <w:rPr>
          <w:rFonts w:ascii="Tahoma" w:hAnsi="Tahoma" w:cs="Tahoma"/>
          <w:bCs/>
          <w:color w:val="auto"/>
          <w:kern w:val="22"/>
          <w:sz w:val="22"/>
          <w:szCs w:val="22"/>
        </w:rPr>
      </w:pPr>
      <w:r w:rsidRPr="00DC2BCE">
        <w:rPr>
          <w:rFonts w:ascii="Tahoma" w:hAnsi="Tahoma" w:cs="Tahoma"/>
          <w:b/>
          <w:color w:val="auto"/>
          <w:kern w:val="22"/>
          <w:sz w:val="22"/>
          <w:szCs w:val="22"/>
        </w:rPr>
        <w:t xml:space="preserve">All </w:t>
      </w:r>
      <w:r w:rsidR="00B75197" w:rsidRPr="00DC2BCE">
        <w:rPr>
          <w:rFonts w:ascii="Tahoma" w:hAnsi="Tahoma" w:cs="Tahoma"/>
          <w:b/>
          <w:kern w:val="22"/>
          <w:sz w:val="22"/>
          <w:szCs w:val="22"/>
        </w:rPr>
        <w:t>t</w:t>
      </w:r>
      <w:r w:rsidR="00B75197" w:rsidRPr="00DC2BCE">
        <w:rPr>
          <w:rFonts w:ascii="Tahoma" w:hAnsi="Tahoma" w:cs="Tahoma"/>
          <w:b/>
          <w:color w:val="auto"/>
          <w:kern w:val="22"/>
          <w:sz w:val="22"/>
          <w:szCs w:val="22"/>
        </w:rPr>
        <w:t>eam members</w:t>
      </w:r>
      <w:r w:rsidRPr="00DC2BCE">
        <w:rPr>
          <w:rFonts w:ascii="Tahoma" w:hAnsi="Tahoma" w:cs="Tahoma"/>
          <w:b/>
          <w:color w:val="auto"/>
          <w:kern w:val="22"/>
          <w:sz w:val="22"/>
          <w:szCs w:val="22"/>
        </w:rPr>
        <w:t xml:space="preserve"> must read and know </w:t>
      </w:r>
      <w:r w:rsidRPr="00DC2BCE">
        <w:rPr>
          <w:rFonts w:ascii="Tahoma" w:hAnsi="Tahoma" w:cs="Tahoma"/>
          <w:bCs/>
          <w:color w:val="auto"/>
          <w:kern w:val="22"/>
          <w:sz w:val="22"/>
          <w:szCs w:val="22"/>
        </w:rPr>
        <w:t>the</w:t>
      </w:r>
      <w:r w:rsidR="00720AFA" w:rsidRPr="00DC2BCE">
        <w:rPr>
          <w:rFonts w:ascii="Tahoma" w:hAnsi="Tahoma" w:cs="Tahoma"/>
          <w:bCs/>
          <w:color w:val="auto"/>
          <w:kern w:val="22"/>
          <w:sz w:val="22"/>
          <w:szCs w:val="22"/>
        </w:rPr>
        <w:t xml:space="preserve"> </w:t>
      </w:r>
      <w:r w:rsidR="00D029C2" w:rsidRPr="00DC2BCE">
        <w:rPr>
          <w:rFonts w:ascii="Tahoma" w:hAnsi="Tahoma" w:cs="Tahoma"/>
          <w:bCs/>
          <w:color w:val="auto"/>
          <w:kern w:val="22"/>
          <w:sz w:val="22"/>
          <w:szCs w:val="22"/>
        </w:rPr>
        <w:t>setting’s</w:t>
      </w:r>
      <w:r w:rsidRPr="00DC2BCE">
        <w:rPr>
          <w:rFonts w:ascii="Tahoma" w:hAnsi="Tahoma" w:cs="Tahoma"/>
          <w:bCs/>
          <w:color w:val="auto"/>
          <w:kern w:val="22"/>
          <w:sz w:val="22"/>
          <w:szCs w:val="22"/>
        </w:rPr>
        <w:t xml:space="preserve"> Physical Intervention Policy</w:t>
      </w:r>
      <w:r w:rsidR="00864C2D" w:rsidRPr="00DC2BCE">
        <w:rPr>
          <w:rFonts w:ascii="Tahoma" w:hAnsi="Tahoma" w:cs="Tahoma"/>
          <w:bCs/>
          <w:color w:val="auto"/>
          <w:kern w:val="22"/>
          <w:sz w:val="22"/>
          <w:szCs w:val="22"/>
        </w:rPr>
        <w:t xml:space="preserve"> and </w:t>
      </w:r>
      <w:r w:rsidR="00DD2174" w:rsidRPr="00DC2BCE">
        <w:rPr>
          <w:rFonts w:ascii="Tahoma" w:hAnsi="Tahoma" w:cs="Tahoma"/>
          <w:bCs/>
          <w:color w:val="auto"/>
          <w:kern w:val="22"/>
          <w:sz w:val="22"/>
          <w:szCs w:val="22"/>
        </w:rPr>
        <w:t xml:space="preserve">the </w:t>
      </w:r>
      <w:r w:rsidR="00DD2174" w:rsidRPr="00DC2BCE">
        <w:rPr>
          <w:rFonts w:ascii="Tahoma" w:hAnsi="Tahoma" w:cs="Tahoma"/>
          <w:bCs/>
          <w:kern w:val="22"/>
          <w:sz w:val="22"/>
          <w:szCs w:val="22"/>
        </w:rPr>
        <w:t>Use</w:t>
      </w:r>
      <w:r w:rsidR="002949AC" w:rsidRPr="00DC2BCE">
        <w:rPr>
          <w:rFonts w:ascii="Tahoma" w:hAnsi="Tahoma" w:cs="Tahoma"/>
          <w:bCs/>
          <w:kern w:val="22"/>
          <w:sz w:val="22"/>
          <w:szCs w:val="22"/>
        </w:rPr>
        <w:t xml:space="preserve"> of Restrictive Practices and Restra</w:t>
      </w:r>
      <w:r w:rsidR="002949AC" w:rsidRPr="00DC2BCE">
        <w:rPr>
          <w:rFonts w:ascii="Tahoma" w:hAnsi="Tahoma" w:cs="Tahoma"/>
          <w:bCs/>
          <w:kern w:val="22"/>
          <w:sz w:val="22"/>
          <w:szCs w:val="22"/>
        </w:rPr>
        <w:t>i</w:t>
      </w:r>
      <w:r w:rsidR="002949AC" w:rsidRPr="00DC2BCE">
        <w:rPr>
          <w:rFonts w:ascii="Tahoma" w:hAnsi="Tahoma" w:cs="Tahoma"/>
          <w:bCs/>
          <w:kern w:val="22"/>
          <w:sz w:val="22"/>
          <w:szCs w:val="22"/>
        </w:rPr>
        <w:t>nt Terms o</w:t>
      </w:r>
      <w:r w:rsidR="002949AC" w:rsidRPr="00DC2BCE">
        <w:rPr>
          <w:rFonts w:ascii="Tahoma" w:hAnsi="Tahoma" w:cs="Tahoma"/>
          <w:bCs/>
          <w:kern w:val="22"/>
          <w:sz w:val="22"/>
          <w:szCs w:val="22"/>
        </w:rPr>
        <w:t>f</w:t>
      </w:r>
      <w:r w:rsidR="002949AC" w:rsidRPr="00DC2BCE">
        <w:rPr>
          <w:rFonts w:ascii="Tahoma" w:hAnsi="Tahoma" w:cs="Tahoma"/>
          <w:bCs/>
          <w:kern w:val="22"/>
          <w:sz w:val="22"/>
          <w:szCs w:val="22"/>
        </w:rPr>
        <w:t xml:space="preserve"> Reference</w:t>
      </w:r>
      <w:r w:rsidR="00D029C2" w:rsidRPr="00DC2BCE">
        <w:rPr>
          <w:rFonts w:ascii="Tahoma" w:hAnsi="Tahoma" w:cs="Tahoma"/>
          <w:bCs/>
          <w:kern w:val="22"/>
          <w:sz w:val="22"/>
          <w:szCs w:val="22"/>
        </w:rPr>
        <w:t xml:space="preserve"> Policy.</w:t>
      </w:r>
    </w:p>
    <w:p w14:paraId="660AF55B" w14:textId="77777777" w:rsidR="00AC2720" w:rsidRPr="00DC2BCE" w:rsidRDefault="00AC2720" w:rsidP="00A8564F">
      <w:pPr>
        <w:pStyle w:val="Default"/>
        <w:shd w:val="clear" w:color="auto" w:fill="FFFFFF"/>
        <w:ind w:left="1429"/>
        <w:jc w:val="both"/>
        <w:rPr>
          <w:rFonts w:ascii="Tahoma" w:hAnsi="Tahoma" w:cs="Tahoma"/>
          <w:color w:val="auto"/>
          <w:kern w:val="22"/>
          <w:sz w:val="12"/>
          <w:szCs w:val="12"/>
        </w:rPr>
      </w:pPr>
    </w:p>
    <w:p w14:paraId="4D7388FD" w14:textId="77777777" w:rsidR="007D2086" w:rsidRPr="00DC2BCE" w:rsidRDefault="007D2086" w:rsidP="00A8564F">
      <w:pPr>
        <w:ind w:left="709" w:hanging="709"/>
        <w:jc w:val="both"/>
        <w:rPr>
          <w:rFonts w:cs="Tahoma"/>
          <w:kern w:val="22"/>
        </w:rPr>
      </w:pPr>
      <w:r w:rsidRPr="00DC2BCE">
        <w:rPr>
          <w:rFonts w:cs="Tahoma"/>
          <w:b/>
          <w:kern w:val="22"/>
        </w:rPr>
        <w:t>23.1</w:t>
      </w:r>
      <w:r w:rsidRPr="00DC2BCE">
        <w:rPr>
          <w:rFonts w:cs="Tahoma"/>
          <w:kern w:val="22"/>
        </w:rPr>
        <w:t xml:space="preserve"> </w:t>
      </w:r>
      <w:r w:rsidRPr="00DC2BCE">
        <w:rPr>
          <w:rFonts w:cs="Tahoma"/>
          <w:kern w:val="22"/>
        </w:rPr>
        <w:tab/>
        <w:t>While every school</w:t>
      </w:r>
      <w:r w:rsidR="00BB2F37" w:rsidRPr="00DC2BCE">
        <w:rPr>
          <w:rFonts w:cs="Tahoma"/>
          <w:kern w:val="22"/>
        </w:rPr>
        <w:t xml:space="preserve">/college </w:t>
      </w:r>
      <w:r w:rsidRPr="00DC2BCE">
        <w:rPr>
          <w:rFonts w:cs="Tahoma"/>
          <w:kern w:val="22"/>
        </w:rPr>
        <w:t xml:space="preserve">creates an atmosphere of nurturing, unconditional positive regard and warmth, </w:t>
      </w:r>
      <w:r w:rsidR="00F57399" w:rsidRPr="00DC2BCE">
        <w:rPr>
          <w:rFonts w:cs="Tahoma"/>
          <w:kern w:val="22"/>
        </w:rPr>
        <w:t>the</w:t>
      </w:r>
      <w:r w:rsidRPr="00DC2BCE">
        <w:rPr>
          <w:rFonts w:cs="Tahoma"/>
          <w:kern w:val="22"/>
        </w:rPr>
        <w:t xml:space="preserve"> Group recognises that on occasion it may be necessary to use physical intervention to keep a </w:t>
      </w:r>
      <w:r w:rsidR="009B6A6C" w:rsidRPr="00DC2BCE">
        <w:rPr>
          <w:rFonts w:cs="Tahoma"/>
          <w:kern w:val="22"/>
        </w:rPr>
        <w:t>child or young person</w:t>
      </w:r>
      <w:r w:rsidRPr="00DC2BCE">
        <w:rPr>
          <w:rFonts w:cs="Tahoma"/>
          <w:kern w:val="22"/>
        </w:rPr>
        <w:t xml:space="preserve"> safe. Physical intervention must be a last resort and must always be proportionate. Once the </w:t>
      </w:r>
      <w:r w:rsidR="009B6A6C" w:rsidRPr="00DC2BCE">
        <w:rPr>
          <w:rFonts w:cs="Tahoma"/>
          <w:kern w:val="22"/>
        </w:rPr>
        <w:t>child</w:t>
      </w:r>
      <w:r w:rsidR="00F548D3" w:rsidRPr="00DC2BCE">
        <w:rPr>
          <w:rFonts w:cs="Tahoma"/>
          <w:kern w:val="22"/>
        </w:rPr>
        <w:t>/</w:t>
      </w:r>
      <w:r w:rsidR="009B6A6C" w:rsidRPr="00DC2BCE">
        <w:rPr>
          <w:rFonts w:cs="Tahoma"/>
          <w:kern w:val="22"/>
        </w:rPr>
        <w:t xml:space="preserve">young person </w:t>
      </w:r>
      <w:r w:rsidRPr="00DC2BCE">
        <w:rPr>
          <w:rFonts w:cs="Tahoma"/>
          <w:kern w:val="22"/>
        </w:rPr>
        <w:t>is safe and calm, it is essential that there is a debrief with the</w:t>
      </w:r>
      <w:r w:rsidR="009B6A6C" w:rsidRPr="00DC2BCE">
        <w:rPr>
          <w:rFonts w:cs="Tahoma"/>
          <w:kern w:val="22"/>
        </w:rPr>
        <w:t>m</w:t>
      </w:r>
      <w:r w:rsidRPr="00DC2BCE">
        <w:rPr>
          <w:rFonts w:cs="Tahoma"/>
          <w:kern w:val="22"/>
        </w:rPr>
        <w:t xml:space="preserve">. It should be an open discussion with the </w:t>
      </w:r>
      <w:r w:rsidR="002E1C77" w:rsidRPr="00DC2BCE">
        <w:rPr>
          <w:rFonts w:cs="Tahoma"/>
          <w:kern w:val="22"/>
        </w:rPr>
        <w:t xml:space="preserve">team </w:t>
      </w:r>
      <w:r w:rsidRPr="00DC2BCE">
        <w:rPr>
          <w:rFonts w:cs="Tahoma"/>
          <w:kern w:val="22"/>
        </w:rPr>
        <w:t xml:space="preserve">member encouraging the </w:t>
      </w:r>
      <w:r w:rsidR="002F7F5F" w:rsidRPr="00DC2BCE">
        <w:rPr>
          <w:rFonts w:cs="Tahoma"/>
          <w:kern w:val="22"/>
        </w:rPr>
        <w:t>pupil</w:t>
      </w:r>
      <w:r w:rsidR="000D56B9" w:rsidRPr="00DC2BCE">
        <w:rPr>
          <w:rFonts w:cs="Tahoma"/>
          <w:kern w:val="22"/>
        </w:rPr>
        <w:t>/student</w:t>
      </w:r>
      <w:r w:rsidRPr="00DC2BCE">
        <w:rPr>
          <w:rFonts w:cs="Tahoma"/>
          <w:kern w:val="22"/>
        </w:rPr>
        <w:t xml:space="preserve"> to talk about how they feel and understand what happened. </w:t>
      </w:r>
    </w:p>
    <w:p w14:paraId="645B1F16" w14:textId="77777777" w:rsidR="007D2086" w:rsidRPr="00DC2BCE" w:rsidRDefault="007D2086" w:rsidP="00914136">
      <w:pPr>
        <w:pStyle w:val="Default"/>
        <w:ind w:left="709" w:hanging="709"/>
        <w:jc w:val="both"/>
        <w:rPr>
          <w:rFonts w:ascii="Tahoma" w:hAnsi="Tahoma" w:cs="Tahoma"/>
          <w:color w:val="auto"/>
          <w:kern w:val="22"/>
          <w:sz w:val="12"/>
          <w:szCs w:val="12"/>
        </w:rPr>
      </w:pPr>
    </w:p>
    <w:p w14:paraId="16C46C48" w14:textId="77777777" w:rsidR="007D2086" w:rsidRPr="00DC2BCE" w:rsidRDefault="007D2086" w:rsidP="00A8564F">
      <w:pPr>
        <w:pStyle w:val="Default"/>
        <w:ind w:left="709"/>
        <w:jc w:val="both"/>
        <w:rPr>
          <w:rFonts w:ascii="Tahoma" w:hAnsi="Tahoma" w:cs="Tahoma"/>
          <w:color w:val="auto"/>
          <w:kern w:val="22"/>
          <w:sz w:val="22"/>
          <w:szCs w:val="22"/>
        </w:rPr>
      </w:pPr>
      <w:r w:rsidRPr="00DC2BCE">
        <w:rPr>
          <w:rFonts w:ascii="Tahoma" w:hAnsi="Tahoma" w:cs="Tahoma"/>
          <w:color w:val="auto"/>
          <w:kern w:val="22"/>
          <w:sz w:val="22"/>
          <w:szCs w:val="22"/>
        </w:rPr>
        <w:t xml:space="preserve">The intervention and the follow-up action must be recorded on the </w:t>
      </w:r>
      <w:r w:rsidR="00BB2F37" w:rsidRPr="00DC2BCE">
        <w:rPr>
          <w:rFonts w:ascii="Tahoma" w:hAnsi="Tahoma" w:cs="Tahoma"/>
          <w:color w:val="auto"/>
          <w:kern w:val="22"/>
          <w:sz w:val="22"/>
          <w:szCs w:val="22"/>
        </w:rPr>
        <w:t>s</w:t>
      </w:r>
      <w:r w:rsidRPr="00DC2BCE">
        <w:rPr>
          <w:rFonts w:ascii="Tahoma" w:hAnsi="Tahoma" w:cs="Tahoma"/>
          <w:color w:val="auto"/>
          <w:kern w:val="22"/>
          <w:sz w:val="22"/>
          <w:szCs w:val="22"/>
        </w:rPr>
        <w:t>chool’s</w:t>
      </w:r>
      <w:r w:rsidR="00BB2F37" w:rsidRPr="00DC2BCE">
        <w:rPr>
          <w:rFonts w:ascii="Tahoma" w:hAnsi="Tahoma" w:cs="Tahoma"/>
          <w:color w:val="auto"/>
          <w:kern w:val="22"/>
          <w:sz w:val="22"/>
          <w:szCs w:val="22"/>
        </w:rPr>
        <w:t>/college’s</w:t>
      </w:r>
      <w:r w:rsidRPr="00DC2BCE">
        <w:rPr>
          <w:rFonts w:ascii="Tahoma" w:hAnsi="Tahoma" w:cs="Tahoma"/>
          <w:color w:val="auto"/>
          <w:kern w:val="22"/>
          <w:sz w:val="22"/>
          <w:szCs w:val="22"/>
        </w:rPr>
        <w:t xml:space="preserve"> </w:t>
      </w:r>
      <w:r w:rsidR="002A7FBB" w:rsidRPr="00DC2BCE">
        <w:rPr>
          <w:rFonts w:ascii="Tahoma" w:hAnsi="Tahoma" w:cs="Tahoma"/>
          <w:color w:val="auto"/>
          <w:kern w:val="22"/>
          <w:sz w:val="22"/>
          <w:szCs w:val="22"/>
        </w:rPr>
        <w:t>e</w:t>
      </w:r>
      <w:r w:rsidRPr="00DC2BCE">
        <w:rPr>
          <w:rFonts w:ascii="Tahoma" w:hAnsi="Tahoma" w:cs="Tahoma"/>
          <w:color w:val="auto"/>
          <w:kern w:val="22"/>
          <w:sz w:val="22"/>
          <w:szCs w:val="22"/>
        </w:rPr>
        <w:t xml:space="preserve">lectronic </w:t>
      </w:r>
      <w:r w:rsidR="002A7FBB" w:rsidRPr="00DC2BCE">
        <w:rPr>
          <w:rFonts w:ascii="Tahoma" w:hAnsi="Tahoma" w:cs="Tahoma"/>
          <w:color w:val="auto"/>
          <w:kern w:val="22"/>
          <w:sz w:val="22"/>
          <w:szCs w:val="22"/>
        </w:rPr>
        <w:t>r</w:t>
      </w:r>
      <w:r w:rsidRPr="00DC2BCE">
        <w:rPr>
          <w:rFonts w:ascii="Tahoma" w:hAnsi="Tahoma" w:cs="Tahoma"/>
          <w:color w:val="auto"/>
          <w:kern w:val="22"/>
          <w:sz w:val="22"/>
          <w:szCs w:val="22"/>
        </w:rPr>
        <w:t xml:space="preserve">ecording </w:t>
      </w:r>
      <w:r w:rsidR="002A7FBB" w:rsidRPr="00DC2BCE">
        <w:rPr>
          <w:rFonts w:ascii="Tahoma" w:hAnsi="Tahoma" w:cs="Tahoma"/>
          <w:color w:val="auto"/>
          <w:kern w:val="22"/>
          <w:sz w:val="22"/>
          <w:szCs w:val="22"/>
        </w:rPr>
        <w:t>s</w:t>
      </w:r>
      <w:r w:rsidRPr="00DC2BCE">
        <w:rPr>
          <w:rFonts w:ascii="Tahoma" w:hAnsi="Tahoma" w:cs="Tahoma"/>
          <w:color w:val="auto"/>
          <w:kern w:val="22"/>
          <w:sz w:val="22"/>
          <w:szCs w:val="22"/>
        </w:rPr>
        <w:t>ystem.</w:t>
      </w:r>
    </w:p>
    <w:p w14:paraId="087ABF1B" w14:textId="77777777" w:rsidR="007D2086" w:rsidRPr="00DC2BCE" w:rsidRDefault="007D2086" w:rsidP="00A8564F">
      <w:pPr>
        <w:pStyle w:val="Default"/>
        <w:ind w:left="709" w:hanging="709"/>
        <w:jc w:val="both"/>
        <w:rPr>
          <w:rFonts w:ascii="Tahoma" w:hAnsi="Tahoma" w:cs="Tahoma"/>
          <w:color w:val="auto"/>
          <w:kern w:val="22"/>
          <w:sz w:val="16"/>
          <w:szCs w:val="16"/>
        </w:rPr>
      </w:pPr>
    </w:p>
    <w:p w14:paraId="68022415" w14:textId="77777777" w:rsidR="006B6F4C" w:rsidRPr="00DC2BCE" w:rsidRDefault="007D2086" w:rsidP="006B6F4C">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23.</w:t>
      </w:r>
      <w:r w:rsidR="00CF4BB7" w:rsidRPr="00DC2BCE">
        <w:rPr>
          <w:rFonts w:ascii="Tahoma" w:hAnsi="Tahoma" w:cs="Tahoma"/>
          <w:b/>
          <w:color w:val="auto"/>
          <w:kern w:val="22"/>
          <w:sz w:val="22"/>
          <w:szCs w:val="22"/>
        </w:rPr>
        <w:t>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 xml:space="preserve">If a </w:t>
      </w:r>
      <w:r w:rsidR="002F7F5F" w:rsidRPr="00DC2BCE">
        <w:rPr>
          <w:rFonts w:ascii="Tahoma" w:hAnsi="Tahoma" w:cs="Tahoma"/>
          <w:kern w:val="22"/>
          <w:sz w:val="22"/>
          <w:szCs w:val="22"/>
        </w:rPr>
        <w:t>pupil</w:t>
      </w:r>
      <w:r w:rsidR="00CD0B26" w:rsidRPr="00DC2BCE">
        <w:rPr>
          <w:rFonts w:ascii="Tahoma" w:hAnsi="Tahoma" w:cs="Tahoma"/>
          <w:kern w:val="22"/>
          <w:sz w:val="22"/>
          <w:szCs w:val="22"/>
        </w:rPr>
        <w:t>/student</w:t>
      </w:r>
      <w:r w:rsidRPr="00DC2BCE">
        <w:rPr>
          <w:rFonts w:ascii="Tahoma" w:hAnsi="Tahoma" w:cs="Tahoma"/>
          <w:color w:val="auto"/>
          <w:kern w:val="22"/>
          <w:sz w:val="22"/>
          <w:szCs w:val="22"/>
        </w:rPr>
        <w:t xml:space="preserve"> makes an allegation after a physical intervention, it is important that the </w:t>
      </w:r>
      <w:r w:rsidR="00797F77" w:rsidRPr="00DC2BCE">
        <w:rPr>
          <w:rFonts w:ascii="Tahoma" w:hAnsi="Tahoma" w:cs="Tahoma"/>
          <w:color w:val="auto"/>
          <w:kern w:val="22"/>
          <w:sz w:val="22"/>
          <w:szCs w:val="22"/>
        </w:rPr>
        <w:t xml:space="preserve">team </w:t>
      </w:r>
      <w:r w:rsidRPr="00DC2BCE">
        <w:rPr>
          <w:rFonts w:ascii="Tahoma" w:hAnsi="Tahoma" w:cs="Tahoma"/>
          <w:color w:val="auto"/>
          <w:kern w:val="22"/>
          <w:sz w:val="22"/>
          <w:szCs w:val="22"/>
        </w:rPr>
        <w:t xml:space="preserve">member writes down as much information as possible. </w:t>
      </w:r>
      <w:r w:rsidR="00797F77" w:rsidRPr="00DC2BCE">
        <w:rPr>
          <w:rFonts w:ascii="Tahoma" w:hAnsi="Tahoma" w:cs="Tahoma"/>
          <w:color w:val="auto"/>
          <w:kern w:val="22"/>
          <w:sz w:val="22"/>
          <w:szCs w:val="22"/>
        </w:rPr>
        <w:t>Team members</w:t>
      </w:r>
      <w:r w:rsidRPr="00DC2BCE">
        <w:rPr>
          <w:rFonts w:ascii="Tahoma" w:hAnsi="Tahoma" w:cs="Tahoma"/>
          <w:color w:val="auto"/>
          <w:kern w:val="22"/>
          <w:sz w:val="22"/>
          <w:szCs w:val="22"/>
        </w:rPr>
        <w:t xml:space="preserve"> must complete body maps immediately after the event and make an appropriate electronic record. </w:t>
      </w:r>
      <w:r w:rsidR="00311ADA" w:rsidRPr="00DC2BCE">
        <w:rPr>
          <w:rFonts w:ascii="Tahoma" w:hAnsi="Tahoma" w:cs="Tahoma"/>
          <w:color w:val="auto"/>
          <w:kern w:val="22"/>
          <w:sz w:val="22"/>
          <w:szCs w:val="22"/>
        </w:rPr>
        <w:t>Team members</w:t>
      </w:r>
      <w:r w:rsidRPr="00DC2BCE">
        <w:rPr>
          <w:rFonts w:ascii="Tahoma" w:hAnsi="Tahoma" w:cs="Tahoma"/>
          <w:color w:val="auto"/>
          <w:kern w:val="22"/>
          <w:sz w:val="22"/>
          <w:szCs w:val="22"/>
        </w:rPr>
        <w:t xml:space="preserve"> must also verbally inform the DSL </w:t>
      </w:r>
      <w:r w:rsidR="006B6F4C" w:rsidRPr="00DC2BCE">
        <w:rPr>
          <w:rFonts w:ascii="Tahoma" w:hAnsi="Tahoma" w:cs="Tahoma"/>
          <w:color w:val="auto"/>
          <w:kern w:val="22"/>
          <w:sz w:val="22"/>
          <w:szCs w:val="22"/>
        </w:rPr>
        <w:t>(or deputy)</w:t>
      </w:r>
      <w:r w:rsidRPr="00DC2BCE">
        <w:rPr>
          <w:rFonts w:ascii="Tahoma" w:hAnsi="Tahoma" w:cs="Tahoma"/>
          <w:color w:val="auto"/>
          <w:kern w:val="22"/>
          <w:sz w:val="22"/>
          <w:szCs w:val="22"/>
        </w:rPr>
        <w:t xml:space="preserve"> </w:t>
      </w:r>
      <w:r w:rsidR="006B6F4C" w:rsidRPr="00DC2BCE">
        <w:rPr>
          <w:rFonts w:ascii="Tahoma" w:hAnsi="Tahoma" w:cs="Tahoma"/>
          <w:color w:val="auto"/>
          <w:kern w:val="22"/>
          <w:sz w:val="22"/>
          <w:szCs w:val="22"/>
        </w:rPr>
        <w:t>and</w:t>
      </w:r>
      <w:r w:rsidRPr="00DC2BCE">
        <w:rPr>
          <w:rFonts w:ascii="Tahoma" w:hAnsi="Tahoma" w:cs="Tahoma"/>
          <w:color w:val="auto"/>
          <w:kern w:val="22"/>
          <w:sz w:val="22"/>
          <w:szCs w:val="22"/>
        </w:rPr>
        <w:t xml:space="preserve"> record it onto the school</w:t>
      </w:r>
      <w:r w:rsidR="002A7FBB" w:rsidRPr="00DC2BCE">
        <w:rPr>
          <w:rFonts w:ascii="Tahoma" w:hAnsi="Tahoma" w:cs="Tahoma"/>
          <w:color w:val="auto"/>
          <w:kern w:val="22"/>
          <w:sz w:val="22"/>
          <w:szCs w:val="22"/>
        </w:rPr>
        <w:t>’</w:t>
      </w:r>
      <w:r w:rsidRPr="00DC2BCE">
        <w:rPr>
          <w:rFonts w:ascii="Tahoma" w:hAnsi="Tahoma" w:cs="Tahoma"/>
          <w:color w:val="auto"/>
          <w:kern w:val="22"/>
          <w:sz w:val="22"/>
          <w:szCs w:val="22"/>
        </w:rPr>
        <w:t>s</w:t>
      </w:r>
      <w:r w:rsidR="00AC432E" w:rsidRPr="00DC2BCE">
        <w:rPr>
          <w:rFonts w:ascii="Tahoma" w:hAnsi="Tahoma" w:cs="Tahoma"/>
          <w:color w:val="auto"/>
          <w:kern w:val="22"/>
          <w:sz w:val="22"/>
          <w:szCs w:val="22"/>
        </w:rPr>
        <w:t xml:space="preserve">/college’s </w:t>
      </w:r>
      <w:r w:rsidRPr="00DC2BCE">
        <w:rPr>
          <w:rFonts w:ascii="Tahoma" w:hAnsi="Tahoma" w:cs="Tahoma"/>
          <w:color w:val="auto"/>
          <w:kern w:val="22"/>
          <w:sz w:val="22"/>
          <w:szCs w:val="22"/>
        </w:rPr>
        <w:t xml:space="preserve">electronic recording system. </w:t>
      </w:r>
      <w:r w:rsidRPr="00DC2BCE">
        <w:rPr>
          <w:rFonts w:ascii="Tahoma" w:hAnsi="Tahoma" w:cs="Tahoma"/>
          <w:b/>
          <w:color w:val="auto"/>
          <w:kern w:val="22"/>
          <w:sz w:val="22"/>
          <w:szCs w:val="22"/>
        </w:rPr>
        <w:t xml:space="preserve">Medical attention must always be sought for the young person. </w:t>
      </w:r>
      <w:r w:rsidR="000F1D75" w:rsidRPr="00DC2BCE">
        <w:rPr>
          <w:rFonts w:ascii="Tahoma" w:hAnsi="Tahoma" w:cs="Tahoma"/>
          <w:bCs/>
          <w:color w:val="auto"/>
          <w:kern w:val="22"/>
          <w:sz w:val="22"/>
          <w:szCs w:val="22"/>
        </w:rPr>
        <w:t>T</w:t>
      </w:r>
      <w:r w:rsidR="000F1D75" w:rsidRPr="00DC2BCE">
        <w:rPr>
          <w:rFonts w:ascii="Tahoma" w:hAnsi="Tahoma" w:cs="Tahoma"/>
          <w:color w:val="auto"/>
          <w:kern w:val="22"/>
          <w:sz w:val="22"/>
          <w:szCs w:val="22"/>
        </w:rPr>
        <w:t>eam members</w:t>
      </w:r>
      <w:r w:rsidRPr="00DC2BCE">
        <w:rPr>
          <w:rFonts w:ascii="Tahoma" w:hAnsi="Tahoma" w:cs="Tahoma"/>
          <w:color w:val="auto"/>
          <w:kern w:val="22"/>
          <w:sz w:val="22"/>
          <w:szCs w:val="22"/>
        </w:rPr>
        <w:t xml:space="preserve"> must inform their parents</w:t>
      </w:r>
      <w:r w:rsidR="002F21EA" w:rsidRPr="00DC2BCE">
        <w:rPr>
          <w:rFonts w:ascii="Tahoma" w:hAnsi="Tahoma" w:cs="Tahoma"/>
          <w:color w:val="auto"/>
          <w:kern w:val="22"/>
          <w:sz w:val="22"/>
          <w:szCs w:val="22"/>
        </w:rPr>
        <w:t xml:space="preserve"> or </w:t>
      </w:r>
      <w:r w:rsidRPr="00DC2BCE">
        <w:rPr>
          <w:rFonts w:ascii="Tahoma" w:hAnsi="Tahoma" w:cs="Tahoma"/>
          <w:color w:val="auto"/>
          <w:kern w:val="22"/>
          <w:sz w:val="22"/>
          <w:szCs w:val="22"/>
        </w:rPr>
        <w:t>carers</w:t>
      </w:r>
      <w:r w:rsidR="002F21EA" w:rsidRPr="00DC2BCE">
        <w:rPr>
          <w:rFonts w:ascii="Tahoma" w:hAnsi="Tahoma" w:cs="Tahoma"/>
          <w:color w:val="auto"/>
          <w:kern w:val="22"/>
          <w:sz w:val="22"/>
          <w:szCs w:val="22"/>
        </w:rPr>
        <w:t>/ those with parental responsibility</w:t>
      </w:r>
      <w:r w:rsidRPr="00DC2BCE">
        <w:rPr>
          <w:rFonts w:ascii="Tahoma" w:hAnsi="Tahoma" w:cs="Tahoma"/>
          <w:color w:val="auto"/>
          <w:kern w:val="22"/>
          <w:sz w:val="22"/>
          <w:szCs w:val="22"/>
        </w:rPr>
        <w:t xml:space="preserve">. </w:t>
      </w:r>
      <w:r w:rsidR="006B6F4C" w:rsidRPr="00DC2BCE">
        <w:rPr>
          <w:rFonts w:ascii="Tahoma" w:hAnsi="Tahoma" w:cs="Tahoma"/>
          <w:color w:val="auto"/>
          <w:kern w:val="22"/>
          <w:sz w:val="22"/>
          <w:szCs w:val="22"/>
        </w:rPr>
        <w:t xml:space="preserve"> </w:t>
      </w:r>
    </w:p>
    <w:p w14:paraId="352F1917" w14:textId="77777777" w:rsidR="006B6F4C" w:rsidRPr="00DC2BCE" w:rsidRDefault="006B6F4C" w:rsidP="006B6F4C">
      <w:pPr>
        <w:pStyle w:val="Default"/>
        <w:ind w:left="709"/>
        <w:jc w:val="both"/>
        <w:rPr>
          <w:rFonts w:ascii="Tahoma" w:hAnsi="Tahoma" w:cs="Tahoma"/>
          <w:b/>
          <w:color w:val="auto"/>
          <w:kern w:val="22"/>
          <w:sz w:val="16"/>
          <w:szCs w:val="16"/>
        </w:rPr>
      </w:pPr>
    </w:p>
    <w:p w14:paraId="6AE24A90" w14:textId="77777777" w:rsidR="007D2086" w:rsidRPr="00DC2BCE" w:rsidRDefault="007D2086" w:rsidP="006B6F4C">
      <w:pPr>
        <w:pStyle w:val="Default"/>
        <w:ind w:left="709"/>
        <w:jc w:val="both"/>
        <w:rPr>
          <w:rFonts w:ascii="Tahoma" w:hAnsi="Tahoma" w:cs="Tahoma"/>
          <w:color w:val="auto"/>
          <w:kern w:val="22"/>
          <w:sz w:val="22"/>
          <w:szCs w:val="22"/>
        </w:rPr>
      </w:pPr>
      <w:r w:rsidRPr="00DC2BCE">
        <w:rPr>
          <w:rFonts w:ascii="Tahoma" w:hAnsi="Tahoma" w:cs="Tahoma"/>
          <w:color w:val="auto"/>
          <w:kern w:val="22"/>
          <w:sz w:val="22"/>
          <w:szCs w:val="22"/>
        </w:rPr>
        <w:t>Allegations of harm relating to physical interventions must be reported to the Regional Directo</w:t>
      </w:r>
      <w:r w:rsidR="00D500B3" w:rsidRPr="00DC2BCE">
        <w:rPr>
          <w:rFonts w:ascii="Tahoma" w:hAnsi="Tahoma" w:cs="Tahoma"/>
          <w:color w:val="auto"/>
          <w:kern w:val="22"/>
          <w:sz w:val="22"/>
          <w:szCs w:val="22"/>
        </w:rPr>
        <w:t>r</w:t>
      </w:r>
      <w:r w:rsidRPr="00DC2BCE">
        <w:rPr>
          <w:rFonts w:ascii="Tahoma" w:hAnsi="Tahoma" w:cs="Tahoma"/>
          <w:color w:val="auto"/>
          <w:kern w:val="22"/>
          <w:sz w:val="22"/>
          <w:szCs w:val="22"/>
        </w:rPr>
        <w:t xml:space="preserve">, the </w:t>
      </w:r>
      <w:r w:rsidR="00B90FF4" w:rsidRPr="00DC2BCE">
        <w:rPr>
          <w:rFonts w:ascii="Tahoma" w:hAnsi="Tahoma" w:cs="Tahoma"/>
          <w:color w:val="auto"/>
          <w:kern w:val="22"/>
          <w:sz w:val="22"/>
          <w:szCs w:val="22"/>
        </w:rPr>
        <w:t>Director</w:t>
      </w:r>
      <w:r w:rsidR="00D042FF" w:rsidRPr="00DC2BCE">
        <w:rPr>
          <w:rFonts w:ascii="Tahoma" w:hAnsi="Tahoma" w:cs="Tahoma"/>
          <w:color w:val="auto"/>
          <w:kern w:val="22"/>
          <w:sz w:val="22"/>
          <w:szCs w:val="22"/>
        </w:rPr>
        <w:t xml:space="preserve"> of Safeguarding/</w:t>
      </w:r>
      <w:r w:rsidRPr="00DC2BCE">
        <w:rPr>
          <w:rFonts w:ascii="Tahoma" w:hAnsi="Tahoma" w:cs="Tahoma"/>
          <w:color w:val="auto"/>
          <w:kern w:val="22"/>
          <w:sz w:val="22"/>
          <w:szCs w:val="22"/>
        </w:rPr>
        <w:t>Safeguarding</w:t>
      </w:r>
      <w:r w:rsidR="00872D9D" w:rsidRPr="00DC2BCE">
        <w:rPr>
          <w:rFonts w:ascii="Tahoma" w:hAnsi="Tahoma" w:cs="Tahoma"/>
          <w:color w:val="auto"/>
          <w:kern w:val="22"/>
          <w:sz w:val="22"/>
          <w:szCs w:val="22"/>
        </w:rPr>
        <w:t xml:space="preserve"> Adviser</w:t>
      </w:r>
      <w:r w:rsidR="00D042FF" w:rsidRPr="00DC2BCE">
        <w:rPr>
          <w:rFonts w:ascii="Tahoma" w:hAnsi="Tahoma" w:cs="Tahoma"/>
          <w:color w:val="auto"/>
          <w:kern w:val="22"/>
          <w:sz w:val="22"/>
          <w:szCs w:val="22"/>
        </w:rPr>
        <w:t xml:space="preserve"> (</w:t>
      </w:r>
      <w:hyperlink r:id="rId133" w:history="1">
        <w:r w:rsidR="007E620D" w:rsidRPr="00DC2BCE">
          <w:rPr>
            <w:rStyle w:val="Hyperlink"/>
            <w:rFonts w:ascii="Tahoma" w:hAnsi="Tahoma" w:cs="Tahoma"/>
            <w:kern w:val="22"/>
            <w:sz w:val="22"/>
            <w:szCs w:val="22"/>
          </w:rPr>
          <w:t>safeguarding@ofgl.co.uk</w:t>
        </w:r>
      </w:hyperlink>
      <w:r w:rsidR="00D042FF" w:rsidRPr="00DC2BCE">
        <w:rPr>
          <w:rFonts w:ascii="Tahoma" w:hAnsi="Tahoma" w:cs="Tahoma"/>
          <w:color w:val="auto"/>
          <w:kern w:val="22"/>
          <w:sz w:val="22"/>
          <w:szCs w:val="22"/>
        </w:rPr>
        <w:t>)</w:t>
      </w:r>
      <w:r w:rsidR="007E620D"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 </w:t>
      </w:r>
      <w:r w:rsidR="00872D9D" w:rsidRPr="00DC2BCE">
        <w:rPr>
          <w:rFonts w:ascii="Tahoma" w:hAnsi="Tahoma" w:cs="Tahoma"/>
          <w:color w:val="auto"/>
          <w:kern w:val="22"/>
          <w:sz w:val="22"/>
          <w:szCs w:val="22"/>
        </w:rPr>
        <w:t xml:space="preserve">and the </w:t>
      </w:r>
      <w:r w:rsidRPr="00DC2BCE">
        <w:rPr>
          <w:rFonts w:ascii="Tahoma" w:hAnsi="Tahoma" w:cs="Tahoma"/>
          <w:color w:val="auto"/>
          <w:kern w:val="22"/>
          <w:sz w:val="22"/>
          <w:szCs w:val="22"/>
        </w:rPr>
        <w:t xml:space="preserve">Local Authority Designated Officer or </w:t>
      </w:r>
      <w:r w:rsidR="007A2028" w:rsidRPr="00DC2BCE">
        <w:rPr>
          <w:rFonts w:ascii="Tahoma" w:hAnsi="Tahoma" w:cs="Tahoma"/>
          <w:color w:val="auto"/>
          <w:kern w:val="22"/>
          <w:sz w:val="22"/>
          <w:szCs w:val="22"/>
        </w:rPr>
        <w:t xml:space="preserve">local </w:t>
      </w:r>
      <w:r w:rsidRPr="00DC2BCE">
        <w:rPr>
          <w:rFonts w:ascii="Tahoma" w:hAnsi="Tahoma" w:cs="Tahoma"/>
          <w:color w:val="auto"/>
          <w:kern w:val="22"/>
          <w:sz w:val="22"/>
          <w:szCs w:val="22"/>
        </w:rPr>
        <w:t>equivalent</w:t>
      </w:r>
      <w:r w:rsidR="0036166E" w:rsidRPr="00DC2BCE">
        <w:rPr>
          <w:rFonts w:ascii="Tahoma" w:hAnsi="Tahoma" w:cs="Tahoma"/>
          <w:color w:val="auto"/>
          <w:kern w:val="22"/>
          <w:sz w:val="22"/>
          <w:szCs w:val="22"/>
        </w:rPr>
        <w:t>.</w:t>
      </w:r>
    </w:p>
    <w:p w14:paraId="065373E5" w14:textId="77777777" w:rsidR="00A8564F" w:rsidRPr="00DC2BCE" w:rsidRDefault="00A8564F" w:rsidP="00A8564F">
      <w:pPr>
        <w:pStyle w:val="Default"/>
        <w:ind w:left="709"/>
        <w:jc w:val="both"/>
        <w:rPr>
          <w:rFonts w:ascii="Tahoma" w:hAnsi="Tahoma" w:cs="Tahoma"/>
          <w:color w:val="auto"/>
          <w:kern w:val="22"/>
          <w:sz w:val="16"/>
          <w:szCs w:val="16"/>
        </w:rPr>
      </w:pPr>
    </w:p>
    <w:p w14:paraId="4A91DC27" w14:textId="77777777" w:rsidR="007D2086" w:rsidRPr="00DC2BCE" w:rsidRDefault="007D2086" w:rsidP="00297FE7">
      <w:pPr>
        <w:pStyle w:val="Heading1"/>
        <w:ind w:left="0" w:firstLine="0"/>
        <w:rPr>
          <w:rFonts w:cs="Tahoma"/>
          <w:kern w:val="22"/>
        </w:rPr>
      </w:pPr>
      <w:bookmarkStart w:id="36" w:name="_Toc206055003"/>
      <w:r w:rsidRPr="00DC2BCE">
        <w:rPr>
          <w:rFonts w:cs="Tahoma"/>
          <w:kern w:val="22"/>
        </w:rPr>
        <w:t xml:space="preserve">24.0 </w:t>
      </w:r>
      <w:r w:rsidRPr="00DC2BCE">
        <w:rPr>
          <w:rFonts w:cs="Tahoma"/>
          <w:kern w:val="22"/>
        </w:rPr>
        <w:tab/>
        <w:t xml:space="preserve">Allegations against </w:t>
      </w:r>
      <w:r w:rsidR="001F57A9" w:rsidRPr="00DC2BCE">
        <w:rPr>
          <w:rFonts w:cs="Tahoma"/>
          <w:kern w:val="22"/>
        </w:rPr>
        <w:t>team members</w:t>
      </w:r>
      <w:bookmarkEnd w:id="36"/>
    </w:p>
    <w:p w14:paraId="58B79457" w14:textId="77777777" w:rsidR="003D49DF" w:rsidRPr="00DC2BCE" w:rsidRDefault="003D49DF" w:rsidP="00297FE7">
      <w:pPr>
        <w:pStyle w:val="Heading1"/>
        <w:ind w:left="0" w:firstLine="0"/>
        <w:rPr>
          <w:rFonts w:cs="Tahoma"/>
          <w:kern w:val="22"/>
        </w:rPr>
      </w:pPr>
    </w:p>
    <w:p w14:paraId="15C2B516" w14:textId="77777777" w:rsidR="003D49DF" w:rsidRPr="00DC2BCE" w:rsidRDefault="003D49DF" w:rsidP="00D216B8">
      <w:pPr>
        <w:ind w:firstLine="709"/>
        <w:rPr>
          <w:b/>
          <w:bCs/>
          <w:kern w:val="22"/>
        </w:rPr>
      </w:pPr>
      <w:r w:rsidRPr="00DC2BCE">
        <w:rPr>
          <w:b/>
          <w:bCs/>
          <w:kern w:val="22"/>
        </w:rPr>
        <w:t xml:space="preserve">Please also see the Managing Allegations Against </w:t>
      </w:r>
      <w:r w:rsidR="009D7BBE" w:rsidRPr="00DC2BCE">
        <w:rPr>
          <w:b/>
          <w:bCs/>
          <w:kern w:val="22"/>
        </w:rPr>
        <w:t>an</w:t>
      </w:r>
      <w:r w:rsidRPr="00DC2BCE">
        <w:rPr>
          <w:b/>
          <w:bCs/>
          <w:kern w:val="22"/>
        </w:rPr>
        <w:t xml:space="preserve"> Employee Policy</w:t>
      </w:r>
    </w:p>
    <w:p w14:paraId="69A9BA8C" w14:textId="77777777" w:rsidR="007D2086" w:rsidRPr="00DC2BCE" w:rsidRDefault="007D2086" w:rsidP="00297FE7">
      <w:pPr>
        <w:pStyle w:val="Default"/>
        <w:rPr>
          <w:rFonts w:ascii="Tahoma" w:hAnsi="Tahoma" w:cs="Tahoma"/>
          <w:color w:val="auto"/>
          <w:kern w:val="22"/>
          <w:sz w:val="16"/>
          <w:szCs w:val="16"/>
        </w:rPr>
      </w:pPr>
    </w:p>
    <w:p w14:paraId="2F66777C" w14:textId="77777777" w:rsidR="007D2086" w:rsidRPr="00DC2BCE" w:rsidRDefault="007D2086" w:rsidP="0036166E">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 xml:space="preserve">24.1 </w:t>
      </w:r>
      <w:r w:rsidR="0036166E" w:rsidRPr="00DC2BCE">
        <w:rPr>
          <w:rFonts w:ascii="Tahoma" w:hAnsi="Tahoma" w:cs="Tahoma"/>
          <w:b/>
          <w:color w:val="auto"/>
          <w:kern w:val="22"/>
          <w:sz w:val="22"/>
          <w:szCs w:val="22"/>
        </w:rPr>
        <w:tab/>
      </w:r>
      <w:r w:rsidRPr="00DC2BCE">
        <w:rPr>
          <w:rFonts w:ascii="Tahoma" w:hAnsi="Tahoma" w:cs="Tahoma"/>
          <w:bCs/>
          <w:color w:val="auto"/>
          <w:kern w:val="22"/>
          <w:sz w:val="22"/>
          <w:szCs w:val="22"/>
        </w:rPr>
        <w:t>A</w:t>
      </w:r>
      <w:r w:rsidRPr="00DC2BCE">
        <w:rPr>
          <w:rFonts w:ascii="Tahoma" w:hAnsi="Tahoma" w:cs="Tahoma"/>
          <w:color w:val="auto"/>
          <w:kern w:val="22"/>
          <w:sz w:val="22"/>
          <w:szCs w:val="22"/>
        </w:rPr>
        <w:t xml:space="preserve">n allegation is any concern, complaint or disclosure that indicates a </w:t>
      </w:r>
      <w:r w:rsidR="00AA5F4B" w:rsidRPr="00DC2BCE">
        <w:rPr>
          <w:rFonts w:ascii="Tahoma" w:hAnsi="Tahoma" w:cs="Tahoma"/>
          <w:color w:val="auto"/>
          <w:kern w:val="22"/>
          <w:sz w:val="22"/>
          <w:szCs w:val="22"/>
        </w:rPr>
        <w:t xml:space="preserve">team </w:t>
      </w:r>
      <w:r w:rsidRPr="00DC2BCE">
        <w:rPr>
          <w:rFonts w:ascii="Tahoma" w:hAnsi="Tahoma" w:cs="Tahoma"/>
          <w:color w:val="auto"/>
          <w:kern w:val="22"/>
          <w:sz w:val="22"/>
          <w:szCs w:val="22"/>
        </w:rPr>
        <w:t>mem</w:t>
      </w:r>
      <w:r w:rsidR="003A516F" w:rsidRPr="00DC2BCE">
        <w:rPr>
          <w:rFonts w:ascii="Tahoma" w:hAnsi="Tahoma" w:cs="Tahoma"/>
          <w:color w:val="auto"/>
          <w:kern w:val="22"/>
          <w:sz w:val="22"/>
          <w:szCs w:val="22"/>
        </w:rPr>
        <w:t>ber has:</w:t>
      </w:r>
      <w:r w:rsidR="00C31DDF" w:rsidRPr="00DC2BCE">
        <w:rPr>
          <w:rFonts w:ascii="Tahoma" w:hAnsi="Tahoma" w:cs="Tahoma"/>
          <w:color w:val="auto"/>
          <w:kern w:val="22"/>
          <w:sz w:val="22"/>
          <w:szCs w:val="22"/>
        </w:rPr>
        <w:t xml:space="preserve"> </w:t>
      </w:r>
    </w:p>
    <w:p w14:paraId="090295BC" w14:textId="77777777" w:rsidR="007D2086" w:rsidRPr="00DC2BCE" w:rsidRDefault="007D2086" w:rsidP="0036166E">
      <w:pPr>
        <w:pStyle w:val="Default"/>
        <w:ind w:left="851" w:hanging="851"/>
        <w:jc w:val="both"/>
        <w:rPr>
          <w:rFonts w:ascii="Tahoma" w:hAnsi="Tahoma" w:cs="Tahoma"/>
          <w:color w:val="auto"/>
          <w:kern w:val="22"/>
          <w:sz w:val="4"/>
          <w:szCs w:val="4"/>
        </w:rPr>
      </w:pPr>
    </w:p>
    <w:p w14:paraId="4336FDED" w14:textId="77777777" w:rsidR="007D2086" w:rsidRPr="00DC2BCE" w:rsidRDefault="007D2086" w:rsidP="0036166E">
      <w:pPr>
        <w:pStyle w:val="Default"/>
        <w:numPr>
          <w:ilvl w:val="0"/>
          <w:numId w:val="48"/>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Behaved in a way that has harmed a child</w:t>
      </w:r>
      <w:r w:rsidR="00165C05" w:rsidRPr="00DC2BCE">
        <w:rPr>
          <w:rFonts w:ascii="Tahoma" w:hAnsi="Tahoma" w:cs="Tahoma"/>
          <w:color w:val="auto"/>
          <w:kern w:val="22"/>
          <w:sz w:val="22"/>
          <w:szCs w:val="22"/>
        </w:rPr>
        <w:t xml:space="preserve"> or</w:t>
      </w:r>
      <w:r w:rsidR="004C4822" w:rsidRPr="00DC2BCE">
        <w:rPr>
          <w:rFonts w:ascii="Tahoma" w:hAnsi="Tahoma" w:cs="Tahoma"/>
          <w:color w:val="auto"/>
          <w:kern w:val="22"/>
          <w:sz w:val="22"/>
          <w:szCs w:val="22"/>
        </w:rPr>
        <w:t xml:space="preserve"> young person</w:t>
      </w:r>
      <w:r w:rsidRPr="00DC2BCE">
        <w:rPr>
          <w:rFonts w:ascii="Tahoma" w:hAnsi="Tahoma" w:cs="Tahoma"/>
          <w:color w:val="auto"/>
          <w:kern w:val="22"/>
          <w:sz w:val="22"/>
          <w:szCs w:val="22"/>
        </w:rPr>
        <w:t xml:space="preserve"> or may have harmed a child</w:t>
      </w:r>
      <w:r w:rsidR="00165C05" w:rsidRPr="00DC2BCE">
        <w:rPr>
          <w:rFonts w:ascii="Tahoma" w:hAnsi="Tahoma" w:cs="Tahoma"/>
          <w:color w:val="auto"/>
          <w:kern w:val="22"/>
          <w:sz w:val="22"/>
          <w:szCs w:val="22"/>
        </w:rPr>
        <w:t xml:space="preserve"> or </w:t>
      </w:r>
      <w:r w:rsidR="004C4822" w:rsidRPr="00DC2BCE">
        <w:rPr>
          <w:rFonts w:ascii="Tahoma" w:hAnsi="Tahoma" w:cs="Tahoma"/>
          <w:color w:val="auto"/>
          <w:kern w:val="22"/>
          <w:sz w:val="22"/>
          <w:szCs w:val="22"/>
        </w:rPr>
        <w:t>young person</w:t>
      </w:r>
    </w:p>
    <w:p w14:paraId="2FB84284" w14:textId="77777777" w:rsidR="007D2086" w:rsidRPr="00DC2BCE" w:rsidRDefault="007D2086" w:rsidP="0036166E">
      <w:pPr>
        <w:pStyle w:val="Default"/>
        <w:numPr>
          <w:ilvl w:val="0"/>
          <w:numId w:val="48"/>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Possibly committed a criminal offence against or </w:t>
      </w:r>
      <w:r w:rsidR="004C4822" w:rsidRPr="00DC2BCE">
        <w:rPr>
          <w:rFonts w:ascii="Tahoma" w:hAnsi="Tahoma" w:cs="Tahoma"/>
          <w:color w:val="auto"/>
          <w:kern w:val="22"/>
          <w:sz w:val="22"/>
          <w:szCs w:val="22"/>
        </w:rPr>
        <w:t xml:space="preserve">in </w:t>
      </w:r>
      <w:r w:rsidRPr="00DC2BCE">
        <w:rPr>
          <w:rFonts w:ascii="Tahoma" w:hAnsi="Tahoma" w:cs="Tahoma"/>
          <w:color w:val="auto"/>
          <w:kern w:val="22"/>
          <w:sz w:val="22"/>
          <w:szCs w:val="22"/>
        </w:rPr>
        <w:t>rela</w:t>
      </w:r>
      <w:r w:rsidR="004C4822" w:rsidRPr="00DC2BCE">
        <w:rPr>
          <w:rFonts w:ascii="Tahoma" w:hAnsi="Tahoma" w:cs="Tahoma"/>
          <w:color w:val="auto"/>
          <w:kern w:val="22"/>
          <w:sz w:val="22"/>
          <w:szCs w:val="22"/>
        </w:rPr>
        <w:t>tion</w:t>
      </w:r>
      <w:r w:rsidRPr="00DC2BCE">
        <w:rPr>
          <w:rFonts w:ascii="Tahoma" w:hAnsi="Tahoma" w:cs="Tahoma"/>
          <w:color w:val="auto"/>
          <w:kern w:val="22"/>
          <w:sz w:val="22"/>
          <w:szCs w:val="22"/>
        </w:rPr>
        <w:t xml:space="preserve"> to a child</w:t>
      </w:r>
      <w:r w:rsidR="004C4822" w:rsidRPr="00DC2BCE">
        <w:rPr>
          <w:rFonts w:ascii="Tahoma" w:hAnsi="Tahoma" w:cs="Tahoma"/>
          <w:color w:val="auto"/>
          <w:kern w:val="22"/>
          <w:sz w:val="22"/>
          <w:szCs w:val="22"/>
        </w:rPr>
        <w:t xml:space="preserve"> or young person</w:t>
      </w:r>
    </w:p>
    <w:p w14:paraId="4ADC9E7D" w14:textId="77777777" w:rsidR="007D2086" w:rsidRPr="00DC2BCE" w:rsidRDefault="007D2086" w:rsidP="0036166E">
      <w:pPr>
        <w:pStyle w:val="Default"/>
        <w:numPr>
          <w:ilvl w:val="0"/>
          <w:numId w:val="48"/>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Behaved towards a child</w:t>
      </w:r>
      <w:r w:rsidR="004C4822" w:rsidRPr="00DC2BCE">
        <w:rPr>
          <w:rFonts w:ascii="Tahoma" w:hAnsi="Tahoma" w:cs="Tahoma"/>
          <w:color w:val="auto"/>
          <w:kern w:val="22"/>
          <w:sz w:val="22"/>
          <w:szCs w:val="22"/>
        </w:rPr>
        <w:t>/young person</w:t>
      </w:r>
      <w:r w:rsidRPr="00DC2BCE">
        <w:rPr>
          <w:rFonts w:ascii="Tahoma" w:hAnsi="Tahoma" w:cs="Tahoma"/>
          <w:color w:val="auto"/>
          <w:kern w:val="22"/>
          <w:sz w:val="22"/>
          <w:szCs w:val="22"/>
        </w:rPr>
        <w:t xml:space="preserve"> or children</w:t>
      </w:r>
      <w:r w:rsidR="004C4822" w:rsidRPr="00DC2BCE">
        <w:rPr>
          <w:rFonts w:ascii="Tahoma" w:hAnsi="Tahoma" w:cs="Tahoma"/>
          <w:color w:val="auto"/>
          <w:kern w:val="22"/>
          <w:sz w:val="22"/>
          <w:szCs w:val="22"/>
        </w:rPr>
        <w:t>/young people</w:t>
      </w:r>
      <w:r w:rsidRPr="00DC2BCE">
        <w:rPr>
          <w:rFonts w:ascii="Tahoma" w:hAnsi="Tahoma" w:cs="Tahoma"/>
          <w:color w:val="auto"/>
          <w:kern w:val="22"/>
          <w:sz w:val="22"/>
          <w:szCs w:val="22"/>
        </w:rPr>
        <w:t xml:space="preserve"> in a way that indicates he or she may pose a risk of harm to children</w:t>
      </w:r>
      <w:r w:rsidR="004C4822" w:rsidRPr="00DC2BCE">
        <w:rPr>
          <w:rFonts w:ascii="Tahoma" w:hAnsi="Tahoma" w:cs="Tahoma"/>
          <w:color w:val="auto"/>
          <w:kern w:val="22"/>
          <w:sz w:val="22"/>
          <w:szCs w:val="22"/>
        </w:rPr>
        <w:t>/young people</w:t>
      </w:r>
      <w:r w:rsidRPr="00DC2BCE">
        <w:rPr>
          <w:rFonts w:ascii="Tahoma" w:hAnsi="Tahoma" w:cs="Tahoma"/>
          <w:color w:val="auto"/>
          <w:kern w:val="22"/>
          <w:sz w:val="22"/>
          <w:szCs w:val="22"/>
        </w:rPr>
        <w:t>; or</w:t>
      </w:r>
    </w:p>
    <w:p w14:paraId="0CB907C4" w14:textId="77777777" w:rsidR="007D2086" w:rsidRPr="00DC2BCE" w:rsidRDefault="007D2086" w:rsidP="0036166E">
      <w:pPr>
        <w:pStyle w:val="Default"/>
        <w:numPr>
          <w:ilvl w:val="0"/>
          <w:numId w:val="48"/>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Behaved or may have behaved in a way that indicates they may not be suitable to work with children</w:t>
      </w:r>
      <w:r w:rsidR="00902FF7" w:rsidRPr="00DC2BCE">
        <w:rPr>
          <w:rFonts w:ascii="Tahoma" w:hAnsi="Tahoma" w:cs="Tahoma"/>
          <w:color w:val="auto"/>
          <w:kern w:val="22"/>
          <w:sz w:val="22"/>
          <w:szCs w:val="22"/>
        </w:rPr>
        <w:t xml:space="preserve"> and young people</w:t>
      </w:r>
      <w:r w:rsidRPr="00DC2BCE">
        <w:rPr>
          <w:rFonts w:ascii="Tahoma" w:hAnsi="Tahoma" w:cs="Tahoma"/>
          <w:color w:val="auto"/>
          <w:kern w:val="22"/>
          <w:sz w:val="22"/>
          <w:szCs w:val="22"/>
        </w:rPr>
        <w:t xml:space="preserve">.      </w:t>
      </w:r>
    </w:p>
    <w:p w14:paraId="316BA253" w14:textId="77777777" w:rsidR="00C56FD0" w:rsidRPr="00DC2BCE" w:rsidRDefault="00C56FD0" w:rsidP="0085520B">
      <w:pPr>
        <w:pStyle w:val="Default"/>
        <w:ind w:left="709" w:hanging="142"/>
        <w:jc w:val="both"/>
        <w:rPr>
          <w:rFonts w:ascii="Tahoma" w:hAnsi="Tahoma" w:cs="Tahoma"/>
          <w:b/>
          <w:color w:val="auto"/>
          <w:kern w:val="22"/>
          <w:sz w:val="16"/>
          <w:szCs w:val="16"/>
        </w:rPr>
      </w:pPr>
    </w:p>
    <w:p w14:paraId="093F25DE" w14:textId="77777777" w:rsidR="007D2086" w:rsidRPr="00DC2BCE" w:rsidRDefault="007D2086" w:rsidP="004135A8">
      <w:pPr>
        <w:pStyle w:val="Default"/>
        <w:ind w:left="720" w:hanging="720"/>
        <w:jc w:val="both"/>
        <w:rPr>
          <w:rFonts w:ascii="Tahoma" w:hAnsi="Tahoma" w:cs="Tahoma"/>
          <w:color w:val="auto"/>
          <w:kern w:val="22"/>
          <w:sz w:val="22"/>
          <w:szCs w:val="22"/>
        </w:rPr>
      </w:pPr>
      <w:r w:rsidRPr="00DC2BCE">
        <w:rPr>
          <w:rFonts w:ascii="Tahoma" w:hAnsi="Tahoma" w:cs="Tahoma"/>
          <w:b/>
          <w:color w:val="auto"/>
          <w:kern w:val="22"/>
          <w:sz w:val="22"/>
          <w:szCs w:val="22"/>
        </w:rPr>
        <w:t>24.2</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 xml:space="preserve">All allegations must be treated seriously. </w:t>
      </w:r>
      <w:r w:rsidR="004135A8" w:rsidRPr="00DC2BCE">
        <w:rPr>
          <w:rFonts w:ascii="Tahoma" w:hAnsi="Tahoma" w:cs="Tahoma"/>
          <w:color w:val="auto"/>
          <w:kern w:val="22"/>
          <w:sz w:val="22"/>
          <w:szCs w:val="22"/>
        </w:rPr>
        <w:t>Team members</w:t>
      </w:r>
      <w:r w:rsidRPr="00DC2BCE">
        <w:rPr>
          <w:rFonts w:ascii="Tahoma" w:hAnsi="Tahoma" w:cs="Tahoma"/>
          <w:color w:val="auto"/>
          <w:kern w:val="22"/>
          <w:sz w:val="22"/>
          <w:szCs w:val="22"/>
        </w:rPr>
        <w:t xml:space="preserve"> must maintain an open mind and suspend all judgement. Allegations must never be dismissed. When managing allegations, it is important that </w:t>
      </w:r>
      <w:r w:rsidR="00A40030" w:rsidRPr="00DC2BCE">
        <w:rPr>
          <w:rFonts w:ascii="Tahoma" w:hAnsi="Tahoma" w:cs="Tahoma"/>
          <w:kern w:val="22"/>
        </w:rPr>
        <w:t>t</w:t>
      </w:r>
      <w:r w:rsidR="00A40030" w:rsidRPr="00DC2BCE">
        <w:rPr>
          <w:rFonts w:ascii="Tahoma" w:hAnsi="Tahoma" w:cs="Tahoma"/>
          <w:color w:val="auto"/>
          <w:kern w:val="22"/>
          <w:sz w:val="22"/>
          <w:szCs w:val="22"/>
        </w:rPr>
        <w:t xml:space="preserve">eam members </w:t>
      </w:r>
      <w:r w:rsidRPr="00DC2BCE">
        <w:rPr>
          <w:rFonts w:ascii="Tahoma" w:hAnsi="Tahoma" w:cs="Tahoma"/>
          <w:color w:val="auto"/>
          <w:kern w:val="22"/>
          <w:sz w:val="22"/>
          <w:szCs w:val="22"/>
        </w:rPr>
        <w:t xml:space="preserve">maintain a level of professional curiosity. </w:t>
      </w:r>
      <w:r w:rsidR="00A40030" w:rsidRPr="00DC2BCE">
        <w:rPr>
          <w:rFonts w:ascii="Tahoma" w:hAnsi="Tahoma" w:cs="Tahoma"/>
          <w:kern w:val="22"/>
        </w:rPr>
        <w:t>T</w:t>
      </w:r>
      <w:r w:rsidR="00A40030" w:rsidRPr="00DC2BCE">
        <w:rPr>
          <w:rFonts w:ascii="Tahoma" w:hAnsi="Tahoma" w:cs="Tahoma"/>
          <w:color w:val="auto"/>
          <w:kern w:val="22"/>
          <w:sz w:val="22"/>
          <w:szCs w:val="22"/>
        </w:rPr>
        <w:t>eam members</w:t>
      </w:r>
      <w:r w:rsidRPr="00DC2BCE">
        <w:rPr>
          <w:rFonts w:ascii="Tahoma" w:hAnsi="Tahoma" w:cs="Tahoma"/>
          <w:color w:val="auto"/>
          <w:kern w:val="22"/>
          <w:sz w:val="22"/>
          <w:szCs w:val="22"/>
        </w:rPr>
        <w:t xml:space="preserve"> have a responsibility to look after themselves and not to place themselves into situations which could present as unsafe. </w:t>
      </w:r>
      <w:r w:rsidR="00E52155" w:rsidRPr="00DC2BCE">
        <w:rPr>
          <w:rFonts w:ascii="Tahoma" w:hAnsi="Tahoma" w:cs="Tahoma"/>
          <w:kern w:val="22"/>
        </w:rPr>
        <w:t>T</w:t>
      </w:r>
      <w:r w:rsidR="00E52155" w:rsidRPr="00DC2BCE">
        <w:rPr>
          <w:rFonts w:ascii="Tahoma" w:hAnsi="Tahoma" w:cs="Tahoma"/>
          <w:color w:val="auto"/>
          <w:kern w:val="22"/>
          <w:sz w:val="22"/>
          <w:szCs w:val="22"/>
        </w:rPr>
        <w:t>eam members</w:t>
      </w:r>
      <w:r w:rsidRPr="00DC2BCE">
        <w:rPr>
          <w:rFonts w:ascii="Tahoma" w:hAnsi="Tahoma" w:cs="Tahoma"/>
          <w:color w:val="auto"/>
          <w:kern w:val="22"/>
          <w:sz w:val="22"/>
          <w:szCs w:val="22"/>
        </w:rPr>
        <w:t xml:space="preserve"> must report any concerns to the Regional Director and the DSL. </w:t>
      </w:r>
    </w:p>
    <w:p w14:paraId="569C75B6" w14:textId="77777777" w:rsidR="00E40412" w:rsidRPr="00DC2BCE" w:rsidRDefault="00E40412" w:rsidP="00297FE7">
      <w:pPr>
        <w:pStyle w:val="Default"/>
        <w:ind w:left="567" w:hanging="567"/>
        <w:jc w:val="both"/>
        <w:rPr>
          <w:rFonts w:ascii="Tahoma" w:hAnsi="Tahoma" w:cs="Tahoma"/>
          <w:color w:val="auto"/>
          <w:kern w:val="22"/>
          <w:sz w:val="8"/>
          <w:szCs w:val="8"/>
        </w:rPr>
      </w:pPr>
    </w:p>
    <w:p w14:paraId="4B5CAC92" w14:textId="77777777" w:rsidR="008071EB" w:rsidRPr="00DC2BCE" w:rsidRDefault="008071EB" w:rsidP="00954875">
      <w:pPr>
        <w:pStyle w:val="Default"/>
        <w:ind w:left="709" w:hanging="709"/>
        <w:jc w:val="both"/>
        <w:rPr>
          <w:rFonts w:ascii="Tahoma" w:hAnsi="Tahoma" w:cs="Tahoma"/>
          <w:b/>
          <w:color w:val="auto"/>
          <w:kern w:val="22"/>
          <w:sz w:val="8"/>
          <w:szCs w:val="8"/>
        </w:rPr>
      </w:pPr>
    </w:p>
    <w:p w14:paraId="3D5534A1" w14:textId="77777777" w:rsidR="007D2086" w:rsidRPr="00DC2BCE" w:rsidRDefault="007D2086" w:rsidP="00954875">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24.3</w:t>
      </w:r>
      <w:r w:rsidRPr="00DC2BCE">
        <w:rPr>
          <w:rFonts w:ascii="Tahoma" w:hAnsi="Tahoma" w:cs="Tahoma"/>
          <w:color w:val="auto"/>
          <w:kern w:val="22"/>
          <w:sz w:val="22"/>
          <w:szCs w:val="22"/>
        </w:rPr>
        <w:t xml:space="preserve"> </w:t>
      </w:r>
      <w:r w:rsidR="00954875"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When a </w:t>
      </w:r>
      <w:r w:rsidR="003A3E77" w:rsidRPr="00DC2BCE">
        <w:rPr>
          <w:rFonts w:ascii="Tahoma" w:hAnsi="Tahoma" w:cs="Tahoma"/>
          <w:kern w:val="22"/>
          <w:sz w:val="22"/>
          <w:szCs w:val="22"/>
        </w:rPr>
        <w:t>pupil</w:t>
      </w:r>
      <w:r w:rsidR="000D56B9" w:rsidRPr="00DC2BCE">
        <w:rPr>
          <w:rFonts w:ascii="Tahoma" w:hAnsi="Tahoma" w:cs="Tahoma"/>
          <w:kern w:val="22"/>
          <w:sz w:val="22"/>
          <w:szCs w:val="22"/>
        </w:rPr>
        <w:t>/student</w:t>
      </w:r>
      <w:r w:rsidRPr="00DC2BCE">
        <w:rPr>
          <w:rFonts w:ascii="Tahoma" w:hAnsi="Tahoma" w:cs="Tahoma"/>
          <w:color w:val="auto"/>
          <w:kern w:val="22"/>
          <w:sz w:val="22"/>
          <w:szCs w:val="22"/>
        </w:rPr>
        <w:t xml:space="preserve"> makes an allegation about a member of </w:t>
      </w:r>
      <w:r w:rsidR="00E52155" w:rsidRPr="00DC2BCE">
        <w:rPr>
          <w:rFonts w:ascii="Tahoma" w:hAnsi="Tahoma" w:cs="Tahoma"/>
          <w:kern w:val="22"/>
        </w:rPr>
        <w:t>t</w:t>
      </w:r>
      <w:r w:rsidR="00E52155" w:rsidRPr="00DC2BCE">
        <w:rPr>
          <w:rFonts w:ascii="Tahoma" w:hAnsi="Tahoma" w:cs="Tahoma"/>
          <w:color w:val="auto"/>
          <w:kern w:val="22"/>
          <w:sz w:val="22"/>
          <w:szCs w:val="22"/>
        </w:rPr>
        <w:t>eam member</w:t>
      </w:r>
      <w:r w:rsidRPr="00DC2BCE">
        <w:rPr>
          <w:rFonts w:ascii="Tahoma" w:hAnsi="Tahoma" w:cs="Tahoma"/>
          <w:color w:val="auto"/>
          <w:kern w:val="22"/>
          <w:sz w:val="22"/>
          <w:szCs w:val="22"/>
        </w:rPr>
        <w:t xml:space="preserve">, the </w:t>
      </w:r>
      <w:r w:rsidR="00E52155" w:rsidRPr="00DC2BCE">
        <w:rPr>
          <w:rFonts w:ascii="Tahoma" w:hAnsi="Tahoma" w:cs="Tahoma"/>
          <w:color w:val="auto"/>
          <w:kern w:val="22"/>
          <w:sz w:val="22"/>
          <w:szCs w:val="22"/>
        </w:rPr>
        <w:t xml:space="preserve">team </w:t>
      </w:r>
      <w:r w:rsidRPr="00DC2BCE">
        <w:rPr>
          <w:rFonts w:ascii="Tahoma" w:hAnsi="Tahoma" w:cs="Tahoma"/>
          <w:color w:val="auto"/>
          <w:kern w:val="22"/>
          <w:sz w:val="22"/>
          <w:szCs w:val="22"/>
        </w:rPr>
        <w:t>member receiving the complaint must:</w:t>
      </w:r>
    </w:p>
    <w:p w14:paraId="08D0EB4B" w14:textId="77777777" w:rsidR="007D2086" w:rsidRPr="00DC2BCE" w:rsidRDefault="00297FE7" w:rsidP="004D3C48">
      <w:pPr>
        <w:pStyle w:val="Default"/>
        <w:numPr>
          <w:ilvl w:val="0"/>
          <w:numId w:val="17"/>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write everything down and document it on the </w:t>
      </w:r>
      <w:r w:rsidR="00B47688" w:rsidRPr="00DC2BCE">
        <w:rPr>
          <w:rFonts w:ascii="Tahoma" w:hAnsi="Tahoma" w:cs="Tahoma"/>
          <w:color w:val="auto"/>
          <w:kern w:val="22"/>
          <w:sz w:val="22"/>
          <w:szCs w:val="22"/>
        </w:rPr>
        <w:t>school’s</w:t>
      </w:r>
      <w:r w:rsidR="00257A12" w:rsidRPr="00DC2BCE">
        <w:rPr>
          <w:rFonts w:ascii="Tahoma" w:hAnsi="Tahoma" w:cs="Tahoma"/>
          <w:color w:val="auto"/>
          <w:kern w:val="22"/>
          <w:sz w:val="22"/>
          <w:szCs w:val="22"/>
        </w:rPr>
        <w:t>/college’s</w:t>
      </w:r>
      <w:r w:rsidR="00B47688"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electronic recording system</w:t>
      </w:r>
      <w:r w:rsidR="00B47688" w:rsidRPr="00DC2BCE">
        <w:rPr>
          <w:rFonts w:ascii="Tahoma" w:hAnsi="Tahoma" w:cs="Tahoma"/>
          <w:color w:val="auto"/>
          <w:kern w:val="22"/>
          <w:sz w:val="22"/>
          <w:szCs w:val="22"/>
        </w:rPr>
        <w:t>.</w:t>
      </w:r>
      <w:r w:rsidR="007D2086" w:rsidRPr="00DC2BCE">
        <w:rPr>
          <w:rFonts w:ascii="Tahoma" w:hAnsi="Tahoma" w:cs="Tahoma"/>
          <w:color w:val="auto"/>
          <w:kern w:val="22"/>
          <w:sz w:val="22"/>
          <w:szCs w:val="22"/>
        </w:rPr>
        <w:t xml:space="preserve"> </w:t>
      </w:r>
    </w:p>
    <w:p w14:paraId="51DF57D0" w14:textId="77777777" w:rsidR="007D2086" w:rsidRPr="00DC2BCE" w:rsidRDefault="00297FE7" w:rsidP="004D3C48">
      <w:pPr>
        <w:pStyle w:val="Default"/>
        <w:numPr>
          <w:ilvl w:val="0"/>
          <w:numId w:val="17"/>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 xml:space="preserve">immediately report the allegation to the DSL (or deputy). </w:t>
      </w:r>
    </w:p>
    <w:p w14:paraId="0038AFEA" w14:textId="77777777" w:rsidR="00F353CD" w:rsidRPr="00DC2BCE" w:rsidRDefault="00F353CD" w:rsidP="004D3C48">
      <w:pPr>
        <w:pStyle w:val="Default"/>
        <w:ind w:left="993" w:hanging="284"/>
        <w:jc w:val="both"/>
        <w:rPr>
          <w:rFonts w:ascii="Tahoma" w:hAnsi="Tahoma" w:cs="Tahoma"/>
          <w:color w:val="auto"/>
          <w:kern w:val="22"/>
          <w:sz w:val="8"/>
          <w:szCs w:val="8"/>
        </w:rPr>
      </w:pPr>
    </w:p>
    <w:p w14:paraId="19C16652" w14:textId="77777777" w:rsidR="007D2086" w:rsidRPr="00DC2BCE" w:rsidRDefault="00C95DF1" w:rsidP="004D3C48">
      <w:pPr>
        <w:pStyle w:val="Default"/>
        <w:spacing w:after="40"/>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br w:type="page"/>
      </w:r>
      <w:r w:rsidR="007D2086" w:rsidRPr="00DC2BCE">
        <w:rPr>
          <w:rFonts w:ascii="Tahoma" w:hAnsi="Tahoma" w:cs="Tahoma"/>
          <w:color w:val="auto"/>
          <w:kern w:val="22"/>
          <w:sz w:val="22"/>
          <w:szCs w:val="22"/>
        </w:rPr>
        <w:t>The DSL must:</w:t>
      </w:r>
    </w:p>
    <w:p w14:paraId="2B7F281D" w14:textId="77777777" w:rsidR="007D2086" w:rsidRPr="00DC2BCE" w:rsidRDefault="007D2086" w:rsidP="004D3C48">
      <w:pPr>
        <w:pStyle w:val="Default"/>
        <w:numPr>
          <w:ilvl w:val="0"/>
          <w:numId w:val="18"/>
        </w:numPr>
        <w:spacing w:after="40"/>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take all allegations seriously regardless of whether a</w:t>
      </w:r>
      <w:r w:rsidR="00FA1162" w:rsidRPr="00DC2BCE">
        <w:rPr>
          <w:rFonts w:ascii="Tahoma" w:hAnsi="Tahoma" w:cs="Tahoma"/>
          <w:kern w:val="22"/>
          <w:sz w:val="22"/>
          <w:szCs w:val="22"/>
        </w:rPr>
        <w:t xml:space="preserve"> pupil</w:t>
      </w:r>
      <w:r w:rsidR="00EB00BC" w:rsidRPr="00DC2BCE">
        <w:rPr>
          <w:rFonts w:ascii="Tahoma" w:hAnsi="Tahoma" w:cs="Tahoma"/>
          <w:kern w:val="22"/>
          <w:sz w:val="22"/>
          <w:szCs w:val="22"/>
        </w:rPr>
        <w:t>/student</w:t>
      </w:r>
      <w:r w:rsidRPr="00DC2BCE">
        <w:rPr>
          <w:rFonts w:ascii="Tahoma" w:hAnsi="Tahoma" w:cs="Tahoma"/>
          <w:color w:val="auto"/>
          <w:kern w:val="22"/>
          <w:sz w:val="22"/>
          <w:szCs w:val="22"/>
        </w:rPr>
        <w:t xml:space="preserve"> has made previous</w:t>
      </w:r>
      <w:r w:rsidR="00FA1162"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allegations</w:t>
      </w:r>
      <w:r w:rsidR="001F0E4C" w:rsidRPr="00DC2BCE">
        <w:rPr>
          <w:rFonts w:ascii="Tahoma" w:hAnsi="Tahoma" w:cs="Tahoma"/>
          <w:color w:val="auto"/>
          <w:kern w:val="22"/>
          <w:sz w:val="22"/>
          <w:szCs w:val="22"/>
        </w:rPr>
        <w:t>;</w:t>
      </w:r>
    </w:p>
    <w:p w14:paraId="4832BDF4" w14:textId="77777777" w:rsidR="007D2086" w:rsidRPr="00DC2BCE" w:rsidRDefault="000104C8" w:rsidP="00946AA7">
      <w:pPr>
        <w:pStyle w:val="Default"/>
        <w:numPr>
          <w:ilvl w:val="0"/>
          <w:numId w:val="18"/>
        </w:numPr>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r</w:t>
      </w:r>
      <w:r w:rsidR="007D2086" w:rsidRPr="00DC2BCE">
        <w:rPr>
          <w:rFonts w:ascii="Tahoma" w:hAnsi="Tahoma" w:cs="Tahoma"/>
          <w:color w:val="auto"/>
          <w:kern w:val="22"/>
          <w:sz w:val="22"/>
          <w:szCs w:val="22"/>
        </w:rPr>
        <w:t xml:space="preserve">eport allegations to the Local Authority Designated Officer or </w:t>
      </w:r>
      <w:r w:rsidR="007A2028" w:rsidRPr="00DC2BCE">
        <w:rPr>
          <w:rFonts w:ascii="Tahoma" w:hAnsi="Tahoma" w:cs="Tahoma"/>
          <w:color w:val="auto"/>
          <w:kern w:val="22"/>
          <w:sz w:val="22"/>
          <w:szCs w:val="22"/>
        </w:rPr>
        <w:t xml:space="preserve">local </w:t>
      </w:r>
      <w:r w:rsidR="007D2086" w:rsidRPr="00DC2BCE">
        <w:rPr>
          <w:rFonts w:ascii="Tahoma" w:hAnsi="Tahoma" w:cs="Tahoma"/>
          <w:color w:val="auto"/>
          <w:kern w:val="22"/>
          <w:sz w:val="22"/>
          <w:szCs w:val="22"/>
        </w:rPr>
        <w:t>equivalent within one working</w:t>
      </w:r>
      <w:r w:rsidR="00A62DFA" w:rsidRPr="00DC2BCE">
        <w:rPr>
          <w:rFonts w:ascii="Tahoma" w:hAnsi="Tahoma" w:cs="Tahoma"/>
          <w:color w:val="auto"/>
          <w:kern w:val="22"/>
          <w:sz w:val="22"/>
          <w:szCs w:val="22"/>
        </w:rPr>
        <w:t xml:space="preserve"> </w:t>
      </w:r>
      <w:r w:rsidR="007D2086" w:rsidRPr="00DC2BCE">
        <w:rPr>
          <w:rFonts w:ascii="Tahoma" w:hAnsi="Tahoma" w:cs="Tahoma"/>
          <w:color w:val="auto"/>
          <w:kern w:val="22"/>
          <w:sz w:val="22"/>
          <w:szCs w:val="22"/>
        </w:rPr>
        <w:t>day</w:t>
      </w:r>
      <w:r w:rsidR="00C80B7D" w:rsidRPr="00DC2BCE">
        <w:rPr>
          <w:rFonts w:ascii="Tahoma" w:hAnsi="Tahoma" w:cs="Tahoma"/>
          <w:color w:val="auto"/>
          <w:kern w:val="22"/>
          <w:sz w:val="22"/>
          <w:szCs w:val="22"/>
        </w:rPr>
        <w:t>;</w:t>
      </w:r>
      <w:r w:rsidR="007D2086" w:rsidRPr="00DC2BCE">
        <w:rPr>
          <w:rFonts w:ascii="Tahoma" w:hAnsi="Tahoma" w:cs="Tahoma"/>
          <w:color w:val="auto"/>
          <w:kern w:val="22"/>
          <w:sz w:val="22"/>
          <w:szCs w:val="22"/>
        </w:rPr>
        <w:t xml:space="preserve"> </w:t>
      </w:r>
    </w:p>
    <w:p w14:paraId="5DAE0864" w14:textId="77777777" w:rsidR="007D2086" w:rsidRPr="00DC2BCE" w:rsidRDefault="00C80B7D" w:rsidP="00946AA7">
      <w:pPr>
        <w:pStyle w:val="Default"/>
        <w:numPr>
          <w:ilvl w:val="0"/>
          <w:numId w:val="18"/>
        </w:numPr>
        <w:tabs>
          <w:tab w:val="left" w:pos="993"/>
        </w:tabs>
        <w:ind w:left="993" w:hanging="284"/>
        <w:jc w:val="both"/>
        <w:rPr>
          <w:rFonts w:ascii="Tahoma" w:hAnsi="Tahoma" w:cs="Tahoma"/>
          <w:color w:val="auto"/>
          <w:kern w:val="22"/>
          <w:sz w:val="22"/>
          <w:szCs w:val="22"/>
        </w:rPr>
      </w:pPr>
      <w:r w:rsidRPr="00DC2BCE">
        <w:rPr>
          <w:rFonts w:ascii="Tahoma" w:hAnsi="Tahoma" w:cs="Tahoma"/>
          <w:color w:val="auto"/>
          <w:kern w:val="22"/>
          <w:sz w:val="22"/>
          <w:szCs w:val="22"/>
        </w:rPr>
        <w:t>e</w:t>
      </w:r>
      <w:r w:rsidR="007D2086" w:rsidRPr="00DC2BCE">
        <w:rPr>
          <w:rFonts w:ascii="Tahoma" w:hAnsi="Tahoma" w:cs="Tahoma"/>
          <w:color w:val="auto"/>
          <w:kern w:val="22"/>
          <w:sz w:val="22"/>
          <w:szCs w:val="22"/>
        </w:rPr>
        <w:t xml:space="preserve">nsure that they follow the Group’s Managing Allegations </w:t>
      </w:r>
      <w:r w:rsidR="000104C8" w:rsidRPr="00DC2BCE">
        <w:rPr>
          <w:rFonts w:ascii="Tahoma" w:hAnsi="Tahoma" w:cs="Tahoma"/>
          <w:color w:val="auto"/>
          <w:kern w:val="22"/>
          <w:sz w:val="22"/>
          <w:szCs w:val="22"/>
        </w:rPr>
        <w:t xml:space="preserve">Against </w:t>
      </w:r>
      <w:r w:rsidR="00315BD6" w:rsidRPr="00DC2BCE">
        <w:rPr>
          <w:rFonts w:ascii="Tahoma" w:hAnsi="Tahoma" w:cs="Tahoma"/>
          <w:color w:val="auto"/>
          <w:kern w:val="22"/>
          <w:sz w:val="22"/>
          <w:szCs w:val="22"/>
        </w:rPr>
        <w:t>an</w:t>
      </w:r>
      <w:r w:rsidR="003D49DF" w:rsidRPr="00DC2BCE">
        <w:rPr>
          <w:rFonts w:ascii="Tahoma" w:hAnsi="Tahoma" w:cs="Tahoma"/>
          <w:color w:val="auto"/>
          <w:kern w:val="22"/>
          <w:sz w:val="22"/>
          <w:szCs w:val="22"/>
        </w:rPr>
        <w:t xml:space="preserve"> Employee Policy</w:t>
      </w:r>
      <w:r w:rsidR="007D2086" w:rsidRPr="00DC2BCE">
        <w:rPr>
          <w:rFonts w:ascii="Tahoma" w:hAnsi="Tahoma" w:cs="Tahoma"/>
          <w:color w:val="auto"/>
          <w:kern w:val="22"/>
          <w:sz w:val="22"/>
          <w:szCs w:val="22"/>
        </w:rPr>
        <w:t xml:space="preserve">. </w:t>
      </w:r>
    </w:p>
    <w:p w14:paraId="7884BA7E" w14:textId="77777777" w:rsidR="000D56B9" w:rsidRPr="00DC2BCE" w:rsidRDefault="000D56B9" w:rsidP="004338CD">
      <w:pPr>
        <w:pStyle w:val="Default"/>
        <w:ind w:left="709" w:hanging="709"/>
        <w:jc w:val="both"/>
        <w:rPr>
          <w:rFonts w:ascii="Tahoma" w:hAnsi="Tahoma" w:cs="Tahoma"/>
          <w:b/>
          <w:color w:val="auto"/>
          <w:kern w:val="22"/>
          <w:sz w:val="16"/>
          <w:szCs w:val="16"/>
        </w:rPr>
      </w:pPr>
    </w:p>
    <w:p w14:paraId="16F36FA2" w14:textId="77777777" w:rsidR="00B769C7" w:rsidRPr="00DC2BCE" w:rsidRDefault="007D2086" w:rsidP="004338CD">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24.4</w:t>
      </w:r>
      <w:r w:rsidR="004338CD" w:rsidRPr="00DC2BCE">
        <w:rPr>
          <w:rFonts w:ascii="Tahoma" w:hAnsi="Tahoma" w:cs="Tahoma"/>
          <w:b/>
          <w:color w:val="auto"/>
          <w:kern w:val="22"/>
          <w:sz w:val="22"/>
          <w:szCs w:val="22"/>
        </w:rPr>
        <w:t xml:space="preserve"> </w:t>
      </w:r>
      <w:r w:rsidR="0069444E" w:rsidRPr="00DC2BCE">
        <w:rPr>
          <w:rFonts w:ascii="Tahoma" w:hAnsi="Tahoma" w:cs="Tahoma"/>
          <w:b/>
          <w:color w:val="auto"/>
          <w:kern w:val="22"/>
          <w:sz w:val="22"/>
          <w:szCs w:val="22"/>
        </w:rPr>
        <w:t xml:space="preserve"> </w:t>
      </w:r>
      <w:r w:rsidRPr="00DC2BCE">
        <w:rPr>
          <w:rFonts w:ascii="Tahoma" w:hAnsi="Tahoma" w:cs="Tahoma"/>
          <w:color w:val="auto"/>
          <w:kern w:val="22"/>
          <w:sz w:val="22"/>
          <w:szCs w:val="22"/>
        </w:rPr>
        <w:t xml:space="preserve">Part four of </w:t>
      </w:r>
      <w:hyperlink r:id="rId134" w:history="1">
        <w:r w:rsidR="00193A99" w:rsidRPr="00DC2BCE">
          <w:rPr>
            <w:rStyle w:val="Hyperlink"/>
            <w:rFonts w:ascii="Tahoma" w:hAnsi="Tahoma" w:cs="Tahoma"/>
            <w:kern w:val="22"/>
            <w:sz w:val="22"/>
            <w:szCs w:val="22"/>
          </w:rPr>
          <w:t>KCSiE 20</w:t>
        </w:r>
        <w:r w:rsidR="008C5A76" w:rsidRPr="00DC2BCE">
          <w:rPr>
            <w:rStyle w:val="Hyperlink"/>
            <w:rFonts w:ascii="Tahoma" w:hAnsi="Tahoma" w:cs="Tahoma"/>
            <w:kern w:val="22"/>
            <w:sz w:val="22"/>
            <w:szCs w:val="22"/>
          </w:rPr>
          <w:t>25</w:t>
        </w:r>
      </w:hyperlink>
      <w:r w:rsidR="00DC4319" w:rsidRPr="00DC2BCE">
        <w:rPr>
          <w:rFonts w:ascii="Tahoma" w:hAnsi="Tahoma" w:cs="Tahoma"/>
          <w:kern w:val="22"/>
          <w:sz w:val="22"/>
          <w:szCs w:val="22"/>
        </w:rPr>
        <w:t xml:space="preserve"> </w:t>
      </w:r>
      <w:r w:rsidRPr="00DC2BCE">
        <w:rPr>
          <w:rFonts w:ascii="Tahoma" w:hAnsi="Tahoma" w:cs="Tahoma"/>
          <w:color w:val="auto"/>
          <w:kern w:val="22"/>
          <w:sz w:val="22"/>
          <w:szCs w:val="22"/>
        </w:rPr>
        <w:t>outlines the importance of retaining oversight of any concerns or allegations about agency or supply staff</w:t>
      </w:r>
      <w:r w:rsidR="007D5E99"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or any </w:t>
      </w:r>
      <w:r w:rsidR="00C15D6F" w:rsidRPr="00DC2BCE">
        <w:rPr>
          <w:rFonts w:ascii="Tahoma" w:hAnsi="Tahoma" w:cs="Tahoma"/>
          <w:color w:val="auto"/>
          <w:kern w:val="22"/>
          <w:sz w:val="22"/>
          <w:szCs w:val="22"/>
        </w:rPr>
        <w:t xml:space="preserve">team </w:t>
      </w:r>
      <w:r w:rsidRPr="00DC2BCE">
        <w:rPr>
          <w:rFonts w:ascii="Tahoma" w:hAnsi="Tahoma" w:cs="Tahoma"/>
          <w:color w:val="auto"/>
          <w:kern w:val="22"/>
          <w:sz w:val="22"/>
          <w:szCs w:val="22"/>
        </w:rPr>
        <w:t>member employed by a third party working in the school</w:t>
      </w:r>
      <w:r w:rsidR="004408DF" w:rsidRPr="00DC2BCE">
        <w:rPr>
          <w:rFonts w:ascii="Tahoma" w:hAnsi="Tahoma" w:cs="Tahoma"/>
          <w:color w:val="auto"/>
          <w:kern w:val="22"/>
          <w:sz w:val="22"/>
          <w:szCs w:val="22"/>
        </w:rPr>
        <w:t xml:space="preserve"> or college</w:t>
      </w:r>
      <w:r w:rsidRPr="00DC2BCE">
        <w:rPr>
          <w:rFonts w:ascii="Tahoma" w:hAnsi="Tahoma" w:cs="Tahoma"/>
          <w:color w:val="auto"/>
          <w:kern w:val="22"/>
          <w:sz w:val="22"/>
          <w:szCs w:val="22"/>
        </w:rPr>
        <w:t xml:space="preserve"> setting. Whilst the individual may not be employed by </w:t>
      </w:r>
      <w:r w:rsidR="004408DF" w:rsidRPr="00DC2BCE">
        <w:rPr>
          <w:rFonts w:ascii="Tahoma" w:hAnsi="Tahoma" w:cs="Tahoma"/>
          <w:color w:val="auto"/>
          <w:kern w:val="22"/>
          <w:sz w:val="22"/>
          <w:szCs w:val="22"/>
        </w:rPr>
        <w:t>the</w:t>
      </w:r>
      <w:r w:rsidRPr="00DC2BCE">
        <w:rPr>
          <w:rFonts w:ascii="Tahoma" w:hAnsi="Tahoma" w:cs="Tahoma"/>
          <w:color w:val="auto"/>
          <w:kern w:val="22"/>
          <w:sz w:val="22"/>
          <w:szCs w:val="22"/>
        </w:rPr>
        <w:t xml:space="preserve"> Group,</w:t>
      </w:r>
      <w:r w:rsidRPr="00DC2BCE">
        <w:rPr>
          <w:rFonts w:ascii="Tahoma" w:hAnsi="Tahoma" w:cs="Tahoma"/>
          <w:b/>
          <w:color w:val="auto"/>
          <w:kern w:val="22"/>
          <w:sz w:val="22"/>
          <w:szCs w:val="22"/>
        </w:rPr>
        <w:t xml:space="preserve"> schools </w:t>
      </w:r>
      <w:r w:rsidR="004408DF" w:rsidRPr="00DC2BCE">
        <w:rPr>
          <w:rFonts w:ascii="Tahoma" w:hAnsi="Tahoma" w:cs="Tahoma"/>
          <w:b/>
          <w:color w:val="auto"/>
          <w:kern w:val="22"/>
          <w:sz w:val="22"/>
          <w:szCs w:val="22"/>
        </w:rPr>
        <w:t xml:space="preserve">and colleges </w:t>
      </w:r>
      <w:r w:rsidRPr="00DC2BCE">
        <w:rPr>
          <w:rFonts w:ascii="Tahoma" w:hAnsi="Tahoma" w:cs="Tahoma"/>
          <w:b/>
          <w:color w:val="auto"/>
          <w:kern w:val="22"/>
          <w:sz w:val="22"/>
          <w:szCs w:val="22"/>
        </w:rPr>
        <w:t xml:space="preserve">must ensure </w:t>
      </w:r>
      <w:r w:rsidRPr="00DC2BCE">
        <w:rPr>
          <w:rFonts w:ascii="Tahoma" w:hAnsi="Tahoma" w:cs="Tahoma"/>
          <w:color w:val="auto"/>
          <w:kern w:val="22"/>
          <w:sz w:val="22"/>
          <w:szCs w:val="22"/>
        </w:rPr>
        <w:t xml:space="preserve">that allegations are managed properly. </w:t>
      </w:r>
    </w:p>
    <w:p w14:paraId="140E5712" w14:textId="77777777" w:rsidR="00B769C7" w:rsidRPr="00DC2BCE" w:rsidRDefault="00B769C7" w:rsidP="004338CD">
      <w:pPr>
        <w:pStyle w:val="Default"/>
        <w:ind w:left="709" w:hanging="709"/>
        <w:jc w:val="both"/>
        <w:rPr>
          <w:rFonts w:ascii="Tahoma" w:hAnsi="Tahoma" w:cs="Tahoma"/>
          <w:kern w:val="22"/>
          <w:sz w:val="16"/>
          <w:szCs w:val="16"/>
        </w:rPr>
      </w:pPr>
    </w:p>
    <w:p w14:paraId="052F1061" w14:textId="77777777" w:rsidR="007D2086" w:rsidRPr="00DC2BCE" w:rsidRDefault="00CB4E7D" w:rsidP="004338CD">
      <w:pPr>
        <w:pStyle w:val="Default"/>
        <w:ind w:left="709"/>
        <w:jc w:val="both"/>
        <w:rPr>
          <w:rFonts w:ascii="Tahoma" w:hAnsi="Tahoma" w:cs="Tahoma"/>
          <w:b/>
          <w:i/>
          <w:iCs/>
          <w:color w:val="auto"/>
          <w:kern w:val="22"/>
          <w:sz w:val="22"/>
          <w:szCs w:val="22"/>
        </w:rPr>
      </w:pPr>
      <w:hyperlink r:id="rId135" w:history="1">
        <w:hyperlink r:id="rId136" w:history="1">
          <w:r w:rsidR="00193A99" w:rsidRPr="00DC2BCE">
            <w:rPr>
              <w:rStyle w:val="Hyperlink"/>
              <w:rFonts w:ascii="Tahoma" w:hAnsi="Tahoma" w:cs="Tahoma"/>
              <w:kern w:val="22"/>
              <w:sz w:val="22"/>
              <w:szCs w:val="22"/>
            </w:rPr>
            <w:t xml:space="preserve">KCSiE </w:t>
          </w:r>
          <w:r w:rsidR="00193A99" w:rsidRPr="00DC2BCE">
            <w:rPr>
              <w:rStyle w:val="Hyperlink"/>
              <w:rFonts w:ascii="Tahoma" w:hAnsi="Tahoma" w:cs="Tahoma"/>
              <w:kern w:val="22"/>
              <w:sz w:val="22"/>
              <w:szCs w:val="22"/>
            </w:rPr>
            <w:t>2</w:t>
          </w:r>
          <w:r w:rsidR="00193A99" w:rsidRPr="00DC2BCE">
            <w:rPr>
              <w:rStyle w:val="Hyperlink"/>
              <w:rFonts w:ascii="Tahoma" w:hAnsi="Tahoma" w:cs="Tahoma"/>
              <w:kern w:val="22"/>
              <w:sz w:val="22"/>
              <w:szCs w:val="22"/>
            </w:rPr>
            <w:t>0</w:t>
          </w:r>
          <w:r w:rsidR="008C5A76" w:rsidRPr="00DC2BCE">
            <w:rPr>
              <w:rStyle w:val="Hyperlink"/>
              <w:rFonts w:ascii="Tahoma" w:hAnsi="Tahoma" w:cs="Tahoma"/>
              <w:kern w:val="22"/>
              <w:sz w:val="22"/>
              <w:szCs w:val="22"/>
            </w:rPr>
            <w:t>25</w:t>
          </w:r>
        </w:hyperlink>
      </w:hyperlink>
      <w:r w:rsidRPr="00DC2BCE">
        <w:rPr>
          <w:rFonts w:ascii="Tahoma" w:hAnsi="Tahoma" w:cs="Tahoma"/>
          <w:kern w:val="22"/>
          <w:sz w:val="22"/>
          <w:szCs w:val="22"/>
        </w:rPr>
        <w:t xml:space="preserve"> </w:t>
      </w:r>
      <w:r w:rsidR="007D2086" w:rsidRPr="00DC2BCE">
        <w:rPr>
          <w:rFonts w:ascii="Tahoma" w:hAnsi="Tahoma" w:cs="Tahoma"/>
          <w:color w:val="auto"/>
          <w:kern w:val="22"/>
          <w:sz w:val="22"/>
          <w:szCs w:val="22"/>
        </w:rPr>
        <w:t>states</w:t>
      </w:r>
      <w:r w:rsidR="00B800E7" w:rsidRPr="00DC2BCE">
        <w:rPr>
          <w:rFonts w:ascii="Tahoma" w:hAnsi="Tahoma" w:cs="Tahoma"/>
          <w:color w:val="auto"/>
          <w:kern w:val="22"/>
          <w:sz w:val="22"/>
          <w:szCs w:val="22"/>
        </w:rPr>
        <w:t>:</w:t>
      </w:r>
      <w:r w:rsidR="007D2086" w:rsidRPr="00DC2BCE">
        <w:rPr>
          <w:rFonts w:ascii="Tahoma" w:hAnsi="Tahoma" w:cs="Tahoma"/>
          <w:color w:val="auto"/>
          <w:kern w:val="22"/>
          <w:sz w:val="22"/>
          <w:szCs w:val="22"/>
        </w:rPr>
        <w:t xml:space="preserve"> </w:t>
      </w:r>
      <w:r w:rsidR="007D2086" w:rsidRPr="00DC2BCE">
        <w:rPr>
          <w:rFonts w:ascii="Tahoma" w:hAnsi="Tahoma" w:cs="Tahoma"/>
          <w:i/>
          <w:color w:val="auto"/>
          <w:kern w:val="22"/>
          <w:sz w:val="22"/>
          <w:szCs w:val="22"/>
        </w:rPr>
        <w:t xml:space="preserve">‘In no circumstances should a school or college decide to cease to use a supply teacher due to safeguarding concerns, without finding out the facts and liaising with the LADO to determine a suitable outcome. </w:t>
      </w:r>
      <w:r w:rsidR="007D2086" w:rsidRPr="00DC2BCE">
        <w:rPr>
          <w:rFonts w:ascii="Tahoma" w:hAnsi="Tahoma" w:cs="Tahoma"/>
          <w:i/>
          <w:iCs/>
          <w:kern w:val="22"/>
          <w:sz w:val="22"/>
          <w:szCs w:val="22"/>
        </w:rPr>
        <w:t xml:space="preserve">Governing bodies and proprietors should discuss with the supply agency or agencies where the supply teacher is working across a number of schools of colleges, whether it is appropriate to suspend the supply teacher, or redeploy them to another part of the school or college, whilst they carry out their investigation.’ </w:t>
      </w:r>
    </w:p>
    <w:p w14:paraId="79940D9C" w14:textId="77777777" w:rsidR="007D2086" w:rsidRPr="00DC2BCE" w:rsidRDefault="007D2086" w:rsidP="004338CD">
      <w:pPr>
        <w:pStyle w:val="Default"/>
        <w:ind w:left="709" w:hanging="709"/>
        <w:jc w:val="both"/>
        <w:rPr>
          <w:rFonts w:ascii="Tahoma" w:hAnsi="Tahoma" w:cs="Tahoma"/>
          <w:color w:val="auto"/>
          <w:kern w:val="22"/>
          <w:sz w:val="16"/>
          <w:szCs w:val="16"/>
        </w:rPr>
      </w:pPr>
    </w:p>
    <w:p w14:paraId="3FDB189A" w14:textId="77777777" w:rsidR="007D2086" w:rsidRPr="00DC2BCE" w:rsidRDefault="007D2086" w:rsidP="004338CD">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24.5</w:t>
      </w:r>
      <w:r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ab/>
        <w:t>If the allegation is regarding the Head</w:t>
      </w:r>
      <w:r w:rsidR="00496034" w:rsidRPr="00DC2BCE">
        <w:rPr>
          <w:rFonts w:ascii="Tahoma" w:hAnsi="Tahoma" w:cs="Tahoma"/>
          <w:color w:val="auto"/>
          <w:kern w:val="22"/>
          <w:sz w:val="22"/>
          <w:szCs w:val="22"/>
        </w:rPr>
        <w:t>t</w:t>
      </w:r>
      <w:r w:rsidRPr="00DC2BCE">
        <w:rPr>
          <w:rFonts w:ascii="Tahoma" w:hAnsi="Tahoma" w:cs="Tahoma"/>
          <w:color w:val="auto"/>
          <w:kern w:val="22"/>
          <w:sz w:val="22"/>
          <w:szCs w:val="22"/>
        </w:rPr>
        <w:t>eacher</w:t>
      </w:r>
      <w:r w:rsidR="00114E40" w:rsidRPr="00DC2BCE">
        <w:rPr>
          <w:rFonts w:ascii="Tahoma" w:hAnsi="Tahoma" w:cs="Tahoma"/>
          <w:color w:val="auto"/>
          <w:kern w:val="22"/>
          <w:sz w:val="22"/>
          <w:szCs w:val="22"/>
        </w:rPr>
        <w:t>, Principal o</w:t>
      </w:r>
      <w:r w:rsidR="008836D8" w:rsidRPr="00DC2BCE">
        <w:rPr>
          <w:rFonts w:ascii="Tahoma" w:hAnsi="Tahoma" w:cs="Tahoma"/>
          <w:kern w:val="22"/>
          <w:sz w:val="22"/>
          <w:szCs w:val="22"/>
        </w:rPr>
        <w:t>r equivalent</w:t>
      </w:r>
      <w:r w:rsidR="008836D8" w:rsidRPr="00DC2BCE">
        <w:rPr>
          <w:rFonts w:ascii="Tahoma" w:hAnsi="Tahoma" w:cs="Tahoma"/>
          <w:color w:val="auto"/>
          <w:kern w:val="22"/>
          <w:sz w:val="22"/>
          <w:szCs w:val="22"/>
        </w:rPr>
        <w:t xml:space="preserve"> </w:t>
      </w:r>
      <w:r w:rsidRPr="00DC2BCE">
        <w:rPr>
          <w:rFonts w:ascii="Tahoma" w:hAnsi="Tahoma" w:cs="Tahoma"/>
          <w:color w:val="auto"/>
          <w:kern w:val="22"/>
          <w:sz w:val="22"/>
          <w:szCs w:val="22"/>
        </w:rPr>
        <w:t xml:space="preserve">then the Regional Director must be informed immediately. They will then seek advice from the Local Authority Designated Officer </w:t>
      </w:r>
      <w:r w:rsidR="0076222C" w:rsidRPr="00DC2BCE">
        <w:rPr>
          <w:rFonts w:ascii="Tahoma" w:hAnsi="Tahoma" w:cs="Tahoma"/>
          <w:color w:val="auto"/>
          <w:kern w:val="22"/>
          <w:sz w:val="22"/>
          <w:szCs w:val="22"/>
        </w:rPr>
        <w:t>local equivalent.</w:t>
      </w:r>
    </w:p>
    <w:p w14:paraId="534B9A65" w14:textId="77777777" w:rsidR="008071EB" w:rsidRPr="00DC2BCE" w:rsidRDefault="008071EB" w:rsidP="00027A71">
      <w:pPr>
        <w:pStyle w:val="Default"/>
        <w:ind w:left="709" w:hanging="709"/>
        <w:jc w:val="both"/>
        <w:rPr>
          <w:rFonts w:ascii="Tahoma" w:hAnsi="Tahoma" w:cs="Tahoma"/>
          <w:color w:val="auto"/>
          <w:kern w:val="22"/>
          <w:sz w:val="16"/>
          <w:szCs w:val="16"/>
        </w:rPr>
      </w:pPr>
    </w:p>
    <w:p w14:paraId="166EF55A" w14:textId="77777777" w:rsidR="0019631F" w:rsidRPr="00DC2BCE" w:rsidRDefault="007D2086" w:rsidP="00D61BFA">
      <w:pPr>
        <w:pStyle w:val="Default"/>
        <w:spacing w:after="20"/>
        <w:ind w:left="851" w:hanging="851"/>
        <w:jc w:val="both"/>
        <w:rPr>
          <w:rFonts w:ascii="Tahoma" w:hAnsi="Tahoma" w:cs="Tahoma"/>
          <w:b/>
          <w:color w:val="auto"/>
          <w:kern w:val="22"/>
          <w:sz w:val="22"/>
          <w:szCs w:val="22"/>
        </w:rPr>
      </w:pPr>
      <w:r w:rsidRPr="00DC2BCE">
        <w:rPr>
          <w:rFonts w:ascii="Tahoma" w:hAnsi="Tahoma" w:cs="Tahoma"/>
          <w:b/>
          <w:color w:val="auto"/>
          <w:kern w:val="22"/>
          <w:sz w:val="22"/>
          <w:szCs w:val="22"/>
        </w:rPr>
        <w:t xml:space="preserve">24.6 </w:t>
      </w:r>
      <w:r w:rsidR="004338CD" w:rsidRPr="00DC2BCE">
        <w:rPr>
          <w:rFonts w:ascii="Tahoma" w:hAnsi="Tahoma" w:cs="Tahoma"/>
          <w:b/>
          <w:color w:val="auto"/>
          <w:kern w:val="22"/>
          <w:sz w:val="22"/>
          <w:szCs w:val="22"/>
        </w:rPr>
        <w:t xml:space="preserve">  </w:t>
      </w:r>
      <w:r w:rsidRPr="00DC2BCE">
        <w:rPr>
          <w:rFonts w:ascii="Tahoma" w:hAnsi="Tahoma" w:cs="Tahoma"/>
          <w:b/>
          <w:color w:val="auto"/>
          <w:kern w:val="22"/>
          <w:sz w:val="22"/>
          <w:szCs w:val="22"/>
        </w:rPr>
        <w:t xml:space="preserve">All allegations made against </w:t>
      </w:r>
      <w:r w:rsidR="00916639" w:rsidRPr="00DC2BCE">
        <w:rPr>
          <w:rFonts w:ascii="Tahoma" w:hAnsi="Tahoma" w:cs="Tahoma"/>
          <w:b/>
          <w:kern w:val="22"/>
        </w:rPr>
        <w:t>t</w:t>
      </w:r>
      <w:r w:rsidR="00916639" w:rsidRPr="00DC2BCE">
        <w:rPr>
          <w:rFonts w:ascii="Tahoma" w:hAnsi="Tahoma" w:cs="Tahoma"/>
          <w:b/>
          <w:color w:val="auto"/>
          <w:kern w:val="22"/>
          <w:sz w:val="22"/>
          <w:szCs w:val="22"/>
        </w:rPr>
        <w:t>eam members</w:t>
      </w:r>
      <w:r w:rsidRPr="00DC2BCE">
        <w:rPr>
          <w:rFonts w:ascii="Tahoma" w:hAnsi="Tahoma" w:cs="Tahoma"/>
          <w:b/>
          <w:color w:val="auto"/>
          <w:kern w:val="22"/>
          <w:sz w:val="22"/>
          <w:szCs w:val="22"/>
        </w:rPr>
        <w:t xml:space="preserve"> must be reported to</w:t>
      </w:r>
      <w:r w:rsidR="0019631F" w:rsidRPr="00DC2BCE">
        <w:rPr>
          <w:rFonts w:ascii="Tahoma" w:hAnsi="Tahoma" w:cs="Tahoma"/>
          <w:b/>
          <w:color w:val="auto"/>
          <w:kern w:val="22"/>
          <w:sz w:val="22"/>
          <w:szCs w:val="22"/>
        </w:rPr>
        <w:t>:</w:t>
      </w:r>
    </w:p>
    <w:p w14:paraId="39C73D4F" w14:textId="77777777" w:rsidR="00720956" w:rsidRPr="00DC2BCE" w:rsidRDefault="00720956" w:rsidP="004338CD">
      <w:pPr>
        <w:pStyle w:val="Default"/>
        <w:ind w:left="851" w:hanging="851"/>
        <w:jc w:val="both"/>
        <w:rPr>
          <w:rFonts w:ascii="Tahoma" w:hAnsi="Tahoma" w:cs="Tahoma"/>
          <w:b/>
          <w:color w:val="auto"/>
          <w:kern w:val="22"/>
          <w:sz w:val="4"/>
          <w:szCs w:val="4"/>
        </w:rPr>
      </w:pPr>
    </w:p>
    <w:p w14:paraId="2B87E1B5" w14:textId="77777777" w:rsidR="0019631F" w:rsidRPr="00DC2BCE" w:rsidRDefault="007D2086" w:rsidP="004338CD">
      <w:pPr>
        <w:pStyle w:val="Default"/>
        <w:numPr>
          <w:ilvl w:val="0"/>
          <w:numId w:val="33"/>
        </w:numPr>
        <w:spacing w:line="276" w:lineRule="auto"/>
        <w:ind w:left="993" w:hanging="284"/>
        <w:jc w:val="both"/>
        <w:rPr>
          <w:rFonts w:ascii="Tahoma" w:hAnsi="Tahoma" w:cs="Tahoma"/>
          <w:bCs/>
          <w:color w:val="auto"/>
          <w:kern w:val="22"/>
          <w:sz w:val="22"/>
          <w:szCs w:val="22"/>
        </w:rPr>
      </w:pPr>
      <w:r w:rsidRPr="00DC2BCE">
        <w:rPr>
          <w:rFonts w:ascii="Tahoma" w:hAnsi="Tahoma" w:cs="Tahoma"/>
          <w:bCs/>
          <w:color w:val="auto"/>
          <w:kern w:val="22"/>
          <w:sz w:val="22"/>
          <w:szCs w:val="22"/>
        </w:rPr>
        <w:t>the Regional Director</w:t>
      </w:r>
    </w:p>
    <w:p w14:paraId="16EAA6B6" w14:textId="77777777" w:rsidR="00EB66CC" w:rsidRPr="00DC2BCE" w:rsidRDefault="007D2086" w:rsidP="004338CD">
      <w:pPr>
        <w:pStyle w:val="Default"/>
        <w:numPr>
          <w:ilvl w:val="0"/>
          <w:numId w:val="33"/>
        </w:numPr>
        <w:spacing w:line="276" w:lineRule="auto"/>
        <w:ind w:left="993" w:hanging="284"/>
        <w:jc w:val="both"/>
        <w:rPr>
          <w:rFonts w:ascii="Tahoma" w:hAnsi="Tahoma" w:cs="Tahoma"/>
          <w:bCs/>
          <w:color w:val="auto"/>
          <w:kern w:val="22"/>
          <w:sz w:val="22"/>
          <w:szCs w:val="22"/>
        </w:rPr>
      </w:pPr>
      <w:r w:rsidRPr="00DC2BCE">
        <w:rPr>
          <w:rFonts w:ascii="Tahoma" w:hAnsi="Tahoma" w:cs="Tahoma"/>
          <w:bCs/>
          <w:color w:val="auto"/>
          <w:kern w:val="22"/>
          <w:sz w:val="22"/>
          <w:szCs w:val="22"/>
        </w:rPr>
        <w:t>H</w:t>
      </w:r>
      <w:r w:rsidR="0019631F" w:rsidRPr="00DC2BCE">
        <w:rPr>
          <w:rFonts w:ascii="Tahoma" w:hAnsi="Tahoma" w:cs="Tahoma"/>
          <w:bCs/>
          <w:color w:val="auto"/>
          <w:kern w:val="22"/>
          <w:sz w:val="22"/>
          <w:szCs w:val="22"/>
        </w:rPr>
        <w:t>uman Resource</w:t>
      </w:r>
      <w:r w:rsidR="002C25EB" w:rsidRPr="00DC2BCE">
        <w:rPr>
          <w:rFonts w:ascii="Tahoma" w:hAnsi="Tahoma" w:cs="Tahoma"/>
          <w:bCs/>
          <w:color w:val="auto"/>
          <w:kern w:val="22"/>
          <w:sz w:val="22"/>
          <w:szCs w:val="22"/>
        </w:rPr>
        <w:t>s</w:t>
      </w:r>
      <w:r w:rsidRPr="00DC2BCE">
        <w:rPr>
          <w:rFonts w:ascii="Tahoma" w:hAnsi="Tahoma" w:cs="Tahoma"/>
          <w:bCs/>
          <w:color w:val="auto"/>
          <w:kern w:val="22"/>
          <w:sz w:val="22"/>
          <w:szCs w:val="22"/>
        </w:rPr>
        <w:t xml:space="preserve"> </w:t>
      </w:r>
      <w:r w:rsidR="00A8059F" w:rsidRPr="00DC2BCE">
        <w:rPr>
          <w:rFonts w:ascii="Tahoma" w:hAnsi="Tahoma" w:cs="Tahoma"/>
          <w:bCs/>
          <w:color w:val="auto"/>
          <w:kern w:val="22"/>
          <w:sz w:val="22"/>
          <w:szCs w:val="22"/>
        </w:rPr>
        <w:t>(</w:t>
      </w:r>
      <w:hyperlink r:id="rId137" w:history="1">
        <w:r w:rsidR="00EB66CC" w:rsidRPr="00DC2BCE">
          <w:rPr>
            <w:rStyle w:val="Hyperlink"/>
            <w:rFonts w:ascii="Tahoma" w:hAnsi="Tahoma" w:cs="Tahoma"/>
            <w:bCs/>
            <w:kern w:val="22"/>
            <w:sz w:val="22"/>
            <w:szCs w:val="22"/>
          </w:rPr>
          <w:t>peopleadvice@ofgl.co.uk</w:t>
        </w:r>
      </w:hyperlink>
      <w:r w:rsidR="00EB66CC" w:rsidRPr="00DC2BCE">
        <w:rPr>
          <w:rFonts w:ascii="Tahoma" w:hAnsi="Tahoma" w:cs="Tahoma"/>
          <w:bCs/>
          <w:color w:val="auto"/>
          <w:kern w:val="22"/>
          <w:sz w:val="22"/>
          <w:szCs w:val="22"/>
        </w:rPr>
        <w:t>)</w:t>
      </w:r>
    </w:p>
    <w:p w14:paraId="430A524F" w14:textId="77777777" w:rsidR="005872EC" w:rsidRPr="00DC2BCE" w:rsidRDefault="00115A02" w:rsidP="004338CD">
      <w:pPr>
        <w:pStyle w:val="Default"/>
        <w:numPr>
          <w:ilvl w:val="0"/>
          <w:numId w:val="33"/>
        </w:numPr>
        <w:spacing w:line="276" w:lineRule="auto"/>
        <w:ind w:left="993" w:hanging="284"/>
        <w:jc w:val="both"/>
        <w:rPr>
          <w:rStyle w:val="Hyperlink"/>
          <w:rFonts w:ascii="Tahoma" w:hAnsi="Tahoma" w:cs="Tahoma"/>
          <w:b/>
          <w:color w:val="auto"/>
          <w:kern w:val="22"/>
          <w:sz w:val="22"/>
          <w:szCs w:val="22"/>
          <w:u w:val="none"/>
        </w:rPr>
      </w:pPr>
      <w:r w:rsidRPr="00DC2BCE">
        <w:rPr>
          <w:rFonts w:ascii="Tahoma" w:hAnsi="Tahoma" w:cs="Tahoma"/>
          <w:bCs/>
          <w:color w:val="auto"/>
          <w:kern w:val="22"/>
          <w:sz w:val="22"/>
          <w:szCs w:val="22"/>
        </w:rPr>
        <w:t xml:space="preserve">Director of </w:t>
      </w:r>
      <w:r w:rsidR="007D2086" w:rsidRPr="00DC2BCE">
        <w:rPr>
          <w:rFonts w:ascii="Tahoma" w:hAnsi="Tahoma" w:cs="Tahoma"/>
          <w:bCs/>
          <w:color w:val="auto"/>
          <w:kern w:val="22"/>
          <w:sz w:val="22"/>
          <w:szCs w:val="22"/>
        </w:rPr>
        <w:t>Safeguarding</w:t>
      </w:r>
      <w:r w:rsidRPr="00DC2BCE">
        <w:rPr>
          <w:rFonts w:ascii="Tahoma" w:hAnsi="Tahoma" w:cs="Tahoma"/>
          <w:bCs/>
          <w:color w:val="auto"/>
          <w:kern w:val="22"/>
          <w:sz w:val="22"/>
          <w:szCs w:val="22"/>
        </w:rPr>
        <w:t>/Safeguarding Adviser</w:t>
      </w:r>
      <w:r w:rsidR="005872EC" w:rsidRPr="00DC2BCE">
        <w:rPr>
          <w:rFonts w:ascii="Tahoma" w:hAnsi="Tahoma" w:cs="Tahoma"/>
          <w:bCs/>
          <w:color w:val="auto"/>
          <w:kern w:val="22"/>
          <w:sz w:val="22"/>
          <w:szCs w:val="22"/>
        </w:rPr>
        <w:t xml:space="preserve"> (</w:t>
      </w:r>
      <w:hyperlink r:id="rId138" w:history="1">
        <w:r w:rsidR="007D2086" w:rsidRPr="00DC2BCE">
          <w:rPr>
            <w:rStyle w:val="Hyperlink"/>
            <w:rFonts w:ascii="Tahoma" w:hAnsi="Tahoma" w:cs="Tahoma"/>
            <w:bCs/>
            <w:kern w:val="22"/>
            <w:sz w:val="22"/>
            <w:szCs w:val="22"/>
          </w:rPr>
          <w:t>safeguarding@ofgl.co.uk</w:t>
        </w:r>
      </w:hyperlink>
      <w:r w:rsidR="005872EC" w:rsidRPr="00DC2BCE">
        <w:rPr>
          <w:rStyle w:val="Hyperlink"/>
          <w:rFonts w:ascii="Tahoma" w:hAnsi="Tahoma" w:cs="Tahoma"/>
          <w:b/>
          <w:kern w:val="22"/>
          <w:sz w:val="22"/>
          <w:szCs w:val="22"/>
          <w:u w:val="none"/>
        </w:rPr>
        <w:t>)</w:t>
      </w:r>
    </w:p>
    <w:p w14:paraId="7E047165" w14:textId="77777777" w:rsidR="00954875" w:rsidRPr="00DC2BCE" w:rsidRDefault="00954875" w:rsidP="004338CD">
      <w:pPr>
        <w:pStyle w:val="Default"/>
        <w:spacing w:line="276" w:lineRule="auto"/>
        <w:ind w:left="851" w:hanging="851"/>
        <w:jc w:val="both"/>
        <w:rPr>
          <w:rStyle w:val="Hyperlink"/>
          <w:rFonts w:ascii="Tahoma" w:hAnsi="Tahoma" w:cs="Tahoma"/>
          <w:b/>
          <w:color w:val="auto"/>
          <w:kern w:val="22"/>
          <w:sz w:val="4"/>
          <w:szCs w:val="4"/>
          <w:u w:val="none"/>
        </w:rPr>
      </w:pPr>
    </w:p>
    <w:p w14:paraId="0B7F2196" w14:textId="77777777" w:rsidR="00713077" w:rsidRPr="00DC2BCE" w:rsidRDefault="00A82210" w:rsidP="00C95DF1">
      <w:pPr>
        <w:pStyle w:val="Default"/>
        <w:ind w:left="709"/>
        <w:jc w:val="both"/>
        <w:rPr>
          <w:rFonts w:ascii="Tahoma" w:hAnsi="Tahoma" w:cs="Tahoma"/>
          <w:bCs/>
          <w:color w:val="auto"/>
          <w:kern w:val="22"/>
          <w:sz w:val="22"/>
          <w:szCs w:val="22"/>
        </w:rPr>
      </w:pPr>
      <w:r w:rsidRPr="00DC2BCE">
        <w:rPr>
          <w:rFonts w:ascii="Tahoma" w:hAnsi="Tahoma" w:cs="Tahoma"/>
          <w:bCs/>
          <w:color w:val="auto"/>
          <w:kern w:val="22"/>
          <w:sz w:val="22"/>
          <w:szCs w:val="22"/>
        </w:rPr>
        <w:t xml:space="preserve">The </w:t>
      </w:r>
      <w:r w:rsidR="007D2086" w:rsidRPr="00DC2BCE">
        <w:rPr>
          <w:rFonts w:ascii="Tahoma" w:hAnsi="Tahoma" w:cs="Tahoma"/>
          <w:bCs/>
          <w:color w:val="auto"/>
          <w:kern w:val="22"/>
          <w:sz w:val="22"/>
          <w:szCs w:val="22"/>
        </w:rPr>
        <w:t xml:space="preserve">Group recognises that managing allegations can be challenging and will support with the process. </w:t>
      </w:r>
      <w:r w:rsidR="00713077" w:rsidRPr="00DC2BCE">
        <w:rPr>
          <w:rFonts w:ascii="Tahoma" w:hAnsi="Tahoma" w:cs="Tahoma"/>
          <w:bCs/>
          <w:color w:val="auto"/>
          <w:kern w:val="22"/>
          <w:sz w:val="22"/>
          <w:szCs w:val="22"/>
        </w:rPr>
        <w:t>Please refer to the Managing Allegations Procedure for further details.</w:t>
      </w:r>
    </w:p>
    <w:p w14:paraId="27382E91" w14:textId="77777777" w:rsidR="006B6F4C" w:rsidRPr="00DC2BCE" w:rsidRDefault="006B6F4C" w:rsidP="00C95DF1">
      <w:pPr>
        <w:pStyle w:val="Default"/>
        <w:ind w:left="709"/>
        <w:jc w:val="both"/>
        <w:rPr>
          <w:rFonts w:ascii="Tahoma" w:hAnsi="Tahoma" w:cs="Tahoma"/>
          <w:bCs/>
          <w:color w:val="auto"/>
          <w:kern w:val="22"/>
          <w:sz w:val="8"/>
          <w:szCs w:val="8"/>
        </w:rPr>
      </w:pPr>
    </w:p>
    <w:p w14:paraId="315F378F" w14:textId="77777777" w:rsidR="006B6F4C" w:rsidRPr="00DC2BCE" w:rsidRDefault="006B6F4C" w:rsidP="00C95DF1">
      <w:pPr>
        <w:pStyle w:val="Default"/>
        <w:ind w:left="709"/>
        <w:jc w:val="both"/>
        <w:rPr>
          <w:rFonts w:ascii="Tahoma" w:hAnsi="Tahoma" w:cs="Tahoma"/>
          <w:bCs/>
          <w:color w:val="auto"/>
          <w:kern w:val="22"/>
          <w:sz w:val="8"/>
          <w:szCs w:val="8"/>
        </w:rPr>
      </w:pPr>
    </w:p>
    <w:p w14:paraId="2CE33C59" w14:textId="77777777" w:rsidR="007D2086" w:rsidRPr="00DC2BCE" w:rsidRDefault="007D2086" w:rsidP="00C95DF1">
      <w:pPr>
        <w:pStyle w:val="Default"/>
        <w:ind w:left="709" w:hanging="709"/>
        <w:jc w:val="both"/>
        <w:rPr>
          <w:rFonts w:ascii="Tahoma" w:hAnsi="Tahoma" w:cs="Tahoma"/>
          <w:color w:val="auto"/>
          <w:kern w:val="22"/>
          <w:sz w:val="22"/>
          <w:szCs w:val="22"/>
        </w:rPr>
      </w:pPr>
      <w:r w:rsidRPr="00DC2BCE">
        <w:rPr>
          <w:rFonts w:ascii="Tahoma" w:hAnsi="Tahoma" w:cs="Tahoma"/>
          <w:b/>
          <w:color w:val="auto"/>
          <w:kern w:val="22"/>
          <w:sz w:val="22"/>
          <w:szCs w:val="22"/>
        </w:rPr>
        <w:t>24.7</w:t>
      </w:r>
      <w:r w:rsidRPr="00DC2BCE">
        <w:rPr>
          <w:rFonts w:ascii="Tahoma" w:hAnsi="Tahoma" w:cs="Tahoma"/>
          <w:color w:val="auto"/>
          <w:kern w:val="22"/>
          <w:sz w:val="22"/>
          <w:szCs w:val="22"/>
        </w:rPr>
        <w:tab/>
        <w:t>It is the responsibility of the DSL to ensure that all allegations are managed in line with local safeguarding partnership procedures.</w:t>
      </w:r>
    </w:p>
    <w:p w14:paraId="248EDC2E" w14:textId="77777777" w:rsidR="00B347B4" w:rsidRPr="00DC2BCE" w:rsidRDefault="00B347B4" w:rsidP="00C95DF1">
      <w:pPr>
        <w:pStyle w:val="Default"/>
        <w:ind w:left="709" w:hanging="709"/>
        <w:jc w:val="both"/>
        <w:rPr>
          <w:rFonts w:ascii="Tahoma" w:hAnsi="Tahoma" w:cs="Tahoma"/>
          <w:color w:val="auto"/>
          <w:kern w:val="22"/>
          <w:sz w:val="16"/>
          <w:szCs w:val="16"/>
        </w:rPr>
      </w:pPr>
    </w:p>
    <w:p w14:paraId="17A18CE2" w14:textId="77777777" w:rsidR="006B5385" w:rsidRPr="00DC2BCE" w:rsidRDefault="00F353CD" w:rsidP="00E3613F">
      <w:pPr>
        <w:pStyle w:val="Heading1"/>
        <w:ind w:hanging="102"/>
        <w:rPr>
          <w:rFonts w:cs="Tahoma"/>
          <w:kern w:val="22"/>
        </w:rPr>
      </w:pPr>
      <w:bookmarkStart w:id="37" w:name="_Toc206055004"/>
      <w:r w:rsidRPr="00DC2BCE">
        <w:rPr>
          <w:rFonts w:cs="Tahoma"/>
          <w:kern w:val="22"/>
        </w:rPr>
        <w:t>25.0</w:t>
      </w:r>
      <w:r w:rsidRPr="00DC2BCE">
        <w:rPr>
          <w:rFonts w:cs="Tahoma"/>
          <w:kern w:val="22"/>
        </w:rPr>
        <w:tab/>
      </w:r>
      <w:r w:rsidR="006B5385" w:rsidRPr="00DC2BCE">
        <w:rPr>
          <w:rFonts w:cs="Tahoma"/>
          <w:kern w:val="22"/>
        </w:rPr>
        <w:t>Low-level concerns</w:t>
      </w:r>
      <w:bookmarkEnd w:id="37"/>
    </w:p>
    <w:p w14:paraId="2BA6681C" w14:textId="77777777" w:rsidR="00CF4BB7" w:rsidRPr="00DC2BCE" w:rsidRDefault="00CF4BB7" w:rsidP="00E3613F">
      <w:pPr>
        <w:pStyle w:val="Default"/>
        <w:ind w:left="102" w:hanging="102"/>
        <w:jc w:val="both"/>
        <w:rPr>
          <w:rFonts w:ascii="Tahoma" w:hAnsi="Tahoma" w:cs="Tahoma"/>
          <w:b/>
          <w:bCs/>
          <w:color w:val="auto"/>
          <w:kern w:val="22"/>
          <w:sz w:val="8"/>
          <w:szCs w:val="8"/>
        </w:rPr>
      </w:pPr>
    </w:p>
    <w:p w14:paraId="29F4C1E1" w14:textId="77777777" w:rsidR="00A13531" w:rsidRPr="00DC2BCE" w:rsidRDefault="00A35270" w:rsidP="00A35270">
      <w:pPr>
        <w:pStyle w:val="Default"/>
        <w:ind w:left="709"/>
        <w:jc w:val="both"/>
        <w:rPr>
          <w:rFonts w:ascii="Tahoma" w:hAnsi="Tahoma" w:cs="Tahoma"/>
          <w:b/>
          <w:bCs/>
          <w:i/>
          <w:iCs/>
          <w:color w:val="auto"/>
          <w:kern w:val="22"/>
          <w:sz w:val="22"/>
          <w:szCs w:val="22"/>
        </w:rPr>
      </w:pPr>
      <w:r w:rsidRPr="00DC2BCE">
        <w:rPr>
          <w:rFonts w:ascii="Tahoma" w:hAnsi="Tahoma" w:cs="Tahoma"/>
          <w:b/>
          <w:bCs/>
          <w:kern w:val="22"/>
          <w:sz w:val="22"/>
          <w:szCs w:val="22"/>
        </w:rPr>
        <w:t>T</w:t>
      </w:r>
      <w:r w:rsidRPr="00DC2BCE">
        <w:rPr>
          <w:rFonts w:ascii="Tahoma" w:hAnsi="Tahoma" w:cs="Tahoma"/>
          <w:b/>
          <w:bCs/>
          <w:color w:val="auto"/>
          <w:kern w:val="22"/>
          <w:sz w:val="22"/>
          <w:szCs w:val="22"/>
        </w:rPr>
        <w:t>eam members</w:t>
      </w:r>
      <w:r w:rsidR="00A13531" w:rsidRPr="00DC2BCE">
        <w:rPr>
          <w:rFonts w:ascii="Tahoma" w:hAnsi="Tahoma" w:cs="Tahoma"/>
          <w:b/>
          <w:bCs/>
          <w:color w:val="auto"/>
          <w:kern w:val="22"/>
          <w:sz w:val="22"/>
          <w:szCs w:val="22"/>
        </w:rPr>
        <w:t xml:space="preserve"> must read and follow</w:t>
      </w:r>
      <w:r w:rsidR="00567F9E" w:rsidRPr="00DC2BCE">
        <w:rPr>
          <w:rFonts w:ascii="Tahoma" w:hAnsi="Tahoma" w:cs="Tahoma"/>
          <w:b/>
          <w:bCs/>
          <w:color w:val="auto"/>
          <w:kern w:val="22"/>
          <w:sz w:val="22"/>
          <w:szCs w:val="22"/>
        </w:rPr>
        <w:t xml:space="preserve"> </w:t>
      </w:r>
      <w:r w:rsidR="00CF4BB7" w:rsidRPr="00DC2BCE">
        <w:rPr>
          <w:rFonts w:ascii="Tahoma" w:hAnsi="Tahoma" w:cs="Tahoma"/>
          <w:b/>
          <w:bCs/>
          <w:color w:val="auto"/>
          <w:kern w:val="22"/>
          <w:sz w:val="22"/>
          <w:szCs w:val="22"/>
        </w:rPr>
        <w:t>the</w:t>
      </w:r>
      <w:r w:rsidR="00A13531" w:rsidRPr="00DC2BCE">
        <w:rPr>
          <w:rFonts w:ascii="Tahoma" w:hAnsi="Tahoma" w:cs="Tahoma"/>
          <w:b/>
          <w:bCs/>
          <w:color w:val="auto"/>
          <w:kern w:val="22"/>
          <w:sz w:val="22"/>
          <w:szCs w:val="22"/>
        </w:rPr>
        <w:t xml:space="preserve"> </w:t>
      </w:r>
      <w:r w:rsidR="00CF4BB7" w:rsidRPr="00DC2BCE">
        <w:rPr>
          <w:rFonts w:ascii="Tahoma" w:hAnsi="Tahoma" w:cs="Tahoma"/>
          <w:b/>
          <w:bCs/>
          <w:i/>
          <w:iCs/>
          <w:color w:val="auto"/>
          <w:kern w:val="22"/>
          <w:sz w:val="22"/>
          <w:szCs w:val="22"/>
        </w:rPr>
        <w:t>Low</w:t>
      </w:r>
      <w:r w:rsidR="00941350" w:rsidRPr="00DC2BCE">
        <w:rPr>
          <w:rFonts w:ascii="Tahoma" w:hAnsi="Tahoma" w:cs="Tahoma"/>
          <w:b/>
          <w:bCs/>
          <w:i/>
          <w:iCs/>
          <w:color w:val="auto"/>
          <w:kern w:val="22"/>
          <w:sz w:val="22"/>
          <w:szCs w:val="22"/>
        </w:rPr>
        <w:t xml:space="preserve"> L</w:t>
      </w:r>
      <w:r w:rsidR="00CF4BB7" w:rsidRPr="00DC2BCE">
        <w:rPr>
          <w:rFonts w:ascii="Tahoma" w:hAnsi="Tahoma" w:cs="Tahoma"/>
          <w:b/>
          <w:bCs/>
          <w:i/>
          <w:iCs/>
          <w:color w:val="auto"/>
          <w:kern w:val="22"/>
          <w:sz w:val="22"/>
          <w:szCs w:val="22"/>
        </w:rPr>
        <w:t xml:space="preserve">evel </w:t>
      </w:r>
      <w:r w:rsidR="00941350" w:rsidRPr="00DC2BCE">
        <w:rPr>
          <w:rFonts w:ascii="Tahoma" w:hAnsi="Tahoma" w:cs="Tahoma"/>
          <w:b/>
          <w:bCs/>
          <w:i/>
          <w:iCs/>
          <w:color w:val="auto"/>
          <w:kern w:val="22"/>
          <w:sz w:val="22"/>
          <w:szCs w:val="22"/>
        </w:rPr>
        <w:t>C</w:t>
      </w:r>
      <w:r w:rsidR="00CF4BB7" w:rsidRPr="00DC2BCE">
        <w:rPr>
          <w:rFonts w:ascii="Tahoma" w:hAnsi="Tahoma" w:cs="Tahoma"/>
          <w:b/>
          <w:bCs/>
          <w:i/>
          <w:iCs/>
          <w:color w:val="auto"/>
          <w:kern w:val="22"/>
          <w:sz w:val="22"/>
          <w:szCs w:val="22"/>
        </w:rPr>
        <w:t xml:space="preserve">oncerns </w:t>
      </w:r>
      <w:r w:rsidR="00941350" w:rsidRPr="00DC2BCE">
        <w:rPr>
          <w:rFonts w:ascii="Tahoma" w:hAnsi="Tahoma" w:cs="Tahoma"/>
          <w:b/>
          <w:bCs/>
          <w:i/>
          <w:iCs/>
          <w:color w:val="auto"/>
          <w:kern w:val="22"/>
          <w:sz w:val="22"/>
          <w:szCs w:val="22"/>
        </w:rPr>
        <w:t>Policy</w:t>
      </w:r>
    </w:p>
    <w:p w14:paraId="2DBEA80F" w14:textId="77777777" w:rsidR="00CF4BB7" w:rsidRPr="00DC2BCE" w:rsidRDefault="00F353CD" w:rsidP="00E3613F">
      <w:pPr>
        <w:pStyle w:val="Default"/>
        <w:ind w:left="102" w:hanging="102"/>
        <w:jc w:val="both"/>
        <w:rPr>
          <w:rFonts w:ascii="Tahoma" w:hAnsi="Tahoma" w:cs="Tahoma"/>
          <w:b/>
          <w:bCs/>
          <w:color w:val="auto"/>
          <w:kern w:val="22"/>
          <w:sz w:val="8"/>
          <w:szCs w:val="8"/>
        </w:rPr>
      </w:pPr>
      <w:r w:rsidRPr="00DC2BCE">
        <w:rPr>
          <w:rFonts w:ascii="Tahoma" w:hAnsi="Tahoma" w:cs="Tahoma"/>
          <w:b/>
          <w:bCs/>
          <w:color w:val="auto"/>
          <w:kern w:val="22"/>
          <w:sz w:val="22"/>
          <w:szCs w:val="22"/>
        </w:rPr>
        <w:t xml:space="preserve"> </w:t>
      </w:r>
    </w:p>
    <w:p w14:paraId="064220B1" w14:textId="77777777" w:rsidR="00331351" w:rsidRPr="00DC2BCE" w:rsidRDefault="00F353CD" w:rsidP="00E3613F">
      <w:pPr>
        <w:pStyle w:val="Default"/>
        <w:ind w:left="709" w:hanging="709"/>
        <w:jc w:val="both"/>
        <w:rPr>
          <w:rFonts w:ascii="Tahoma" w:hAnsi="Tahoma" w:cs="Tahoma"/>
          <w:kern w:val="22"/>
          <w:sz w:val="22"/>
          <w:szCs w:val="22"/>
        </w:rPr>
      </w:pPr>
      <w:r w:rsidRPr="00DC2BCE">
        <w:rPr>
          <w:rFonts w:ascii="Tahoma" w:hAnsi="Tahoma" w:cs="Tahoma"/>
          <w:b/>
          <w:bCs/>
          <w:kern w:val="22"/>
          <w:sz w:val="22"/>
          <w:szCs w:val="22"/>
        </w:rPr>
        <w:t>25.1</w:t>
      </w:r>
      <w:r w:rsidRPr="00DC2BCE">
        <w:rPr>
          <w:rFonts w:ascii="Tahoma" w:hAnsi="Tahoma" w:cs="Tahoma"/>
          <w:kern w:val="22"/>
          <w:sz w:val="22"/>
          <w:szCs w:val="22"/>
        </w:rPr>
        <w:tab/>
      </w:r>
      <w:r w:rsidR="00A35270" w:rsidRPr="00DC2BCE">
        <w:rPr>
          <w:rFonts w:ascii="Tahoma" w:hAnsi="Tahoma" w:cs="Tahoma"/>
          <w:kern w:val="22"/>
        </w:rPr>
        <w:t>T</w:t>
      </w:r>
      <w:r w:rsidR="00A35270" w:rsidRPr="00DC2BCE">
        <w:rPr>
          <w:rFonts w:ascii="Tahoma" w:hAnsi="Tahoma" w:cs="Tahoma"/>
          <w:color w:val="auto"/>
          <w:kern w:val="22"/>
          <w:sz w:val="22"/>
          <w:szCs w:val="22"/>
        </w:rPr>
        <w:t>eam members</w:t>
      </w:r>
      <w:r w:rsidR="006B5385" w:rsidRPr="00DC2BCE">
        <w:rPr>
          <w:rFonts w:ascii="Tahoma" w:hAnsi="Tahoma" w:cs="Tahoma"/>
          <w:kern w:val="22"/>
          <w:sz w:val="22"/>
          <w:szCs w:val="22"/>
        </w:rPr>
        <w:t xml:space="preserve"> must </w:t>
      </w:r>
      <w:r w:rsidR="00331351" w:rsidRPr="00DC2BCE">
        <w:rPr>
          <w:rFonts w:ascii="Tahoma" w:hAnsi="Tahoma" w:cs="Tahoma"/>
          <w:kern w:val="22"/>
          <w:sz w:val="22"/>
          <w:szCs w:val="22"/>
        </w:rPr>
        <w:t xml:space="preserve">understand what </w:t>
      </w:r>
      <w:r w:rsidR="002A468F" w:rsidRPr="00DC2BCE">
        <w:rPr>
          <w:rFonts w:ascii="Tahoma" w:hAnsi="Tahoma" w:cs="Tahoma"/>
          <w:kern w:val="22"/>
          <w:sz w:val="22"/>
          <w:szCs w:val="22"/>
        </w:rPr>
        <w:t>low-level</w:t>
      </w:r>
      <w:r w:rsidR="00331351" w:rsidRPr="00DC2BCE">
        <w:rPr>
          <w:rFonts w:ascii="Tahoma" w:hAnsi="Tahoma" w:cs="Tahoma"/>
          <w:kern w:val="22"/>
          <w:sz w:val="22"/>
          <w:szCs w:val="22"/>
        </w:rPr>
        <w:t xml:space="preserve"> concerns are and be</w:t>
      </w:r>
      <w:r w:rsidR="006B5385" w:rsidRPr="00DC2BCE">
        <w:rPr>
          <w:rFonts w:ascii="Tahoma" w:hAnsi="Tahoma" w:cs="Tahoma"/>
          <w:kern w:val="22"/>
          <w:sz w:val="22"/>
          <w:szCs w:val="22"/>
        </w:rPr>
        <w:t xml:space="preserve"> aware of the process for addressing low-level concerns.</w:t>
      </w:r>
    </w:p>
    <w:p w14:paraId="31ECE697" w14:textId="77777777" w:rsidR="00331351" w:rsidRPr="00DC2BCE" w:rsidRDefault="00331351" w:rsidP="00E3613F">
      <w:pPr>
        <w:pStyle w:val="Default"/>
        <w:ind w:left="709" w:hanging="709"/>
        <w:jc w:val="both"/>
        <w:rPr>
          <w:rFonts w:ascii="Tahoma" w:hAnsi="Tahoma" w:cs="Tahoma"/>
          <w:kern w:val="22"/>
          <w:sz w:val="12"/>
          <w:szCs w:val="12"/>
        </w:rPr>
      </w:pPr>
    </w:p>
    <w:p w14:paraId="685702D9" w14:textId="77777777" w:rsidR="0024568F" w:rsidRPr="00DC2BCE" w:rsidRDefault="00331351" w:rsidP="00E3613F">
      <w:pPr>
        <w:pStyle w:val="Default"/>
        <w:ind w:left="709"/>
        <w:jc w:val="both"/>
        <w:rPr>
          <w:rFonts w:ascii="Tahoma" w:hAnsi="Tahoma" w:cs="Tahoma"/>
          <w:kern w:val="22"/>
          <w:sz w:val="22"/>
          <w:szCs w:val="22"/>
        </w:rPr>
      </w:pPr>
      <w:r w:rsidRPr="00DC2BCE">
        <w:rPr>
          <w:rFonts w:ascii="Tahoma" w:hAnsi="Tahoma" w:cs="Tahoma"/>
          <w:kern w:val="22"/>
          <w:sz w:val="22"/>
          <w:szCs w:val="22"/>
        </w:rPr>
        <w:t xml:space="preserve">The term ‘low-level’ concern does not mean that it is insignificant. </w:t>
      </w:r>
      <w:r w:rsidR="006B5385" w:rsidRPr="00DC2BCE">
        <w:rPr>
          <w:rFonts w:ascii="Tahoma" w:hAnsi="Tahoma" w:cs="Tahoma"/>
          <w:kern w:val="22"/>
          <w:sz w:val="22"/>
          <w:szCs w:val="22"/>
        </w:rPr>
        <w:t>A</w:t>
      </w:r>
      <w:r w:rsidR="00E37E06" w:rsidRPr="00DC2BCE">
        <w:rPr>
          <w:rFonts w:ascii="Tahoma" w:hAnsi="Tahoma" w:cs="Tahoma"/>
          <w:kern w:val="22"/>
          <w:sz w:val="22"/>
          <w:szCs w:val="22"/>
        </w:rPr>
        <w:t xml:space="preserve"> </w:t>
      </w:r>
      <w:r w:rsidR="00EA3E83" w:rsidRPr="00DC2BCE">
        <w:rPr>
          <w:rFonts w:ascii="Tahoma" w:hAnsi="Tahoma" w:cs="Tahoma"/>
          <w:kern w:val="22"/>
          <w:sz w:val="22"/>
          <w:szCs w:val="22"/>
        </w:rPr>
        <w:t xml:space="preserve">low-level concern is any concern, no matter how small, and even if no more than causing a sense of unease or a ‘nagging doubt’, that </w:t>
      </w:r>
      <w:r w:rsidR="00EA3E83" w:rsidRPr="00DC2BCE">
        <w:rPr>
          <w:rFonts w:ascii="Tahoma" w:hAnsi="Tahoma" w:cs="Tahoma"/>
          <w:b/>
          <w:bCs/>
          <w:kern w:val="22"/>
          <w:sz w:val="22"/>
          <w:szCs w:val="22"/>
        </w:rPr>
        <w:t>an adult working in or on behalf of the school</w:t>
      </w:r>
      <w:r w:rsidR="00DF47C6" w:rsidRPr="00DC2BCE">
        <w:rPr>
          <w:rFonts w:ascii="Tahoma" w:hAnsi="Tahoma" w:cs="Tahoma"/>
          <w:b/>
          <w:bCs/>
          <w:kern w:val="22"/>
          <w:sz w:val="22"/>
          <w:szCs w:val="22"/>
        </w:rPr>
        <w:t xml:space="preserve"> or college</w:t>
      </w:r>
      <w:r w:rsidR="00EA3E83" w:rsidRPr="00DC2BCE">
        <w:rPr>
          <w:rFonts w:ascii="Tahoma" w:hAnsi="Tahoma" w:cs="Tahoma"/>
          <w:b/>
          <w:bCs/>
          <w:kern w:val="22"/>
          <w:sz w:val="22"/>
          <w:szCs w:val="22"/>
        </w:rPr>
        <w:t xml:space="preserve"> </w:t>
      </w:r>
      <w:r w:rsidR="00EA3E83" w:rsidRPr="00DC2BCE">
        <w:rPr>
          <w:rFonts w:ascii="Tahoma" w:hAnsi="Tahoma" w:cs="Tahoma"/>
          <w:kern w:val="22"/>
          <w:sz w:val="22"/>
          <w:szCs w:val="22"/>
        </w:rPr>
        <w:t xml:space="preserve">may have acted in a way that is inconsistent with the </w:t>
      </w:r>
      <w:r w:rsidR="007218C0" w:rsidRPr="00DC2BCE">
        <w:rPr>
          <w:rFonts w:ascii="Tahoma" w:hAnsi="Tahoma" w:cs="Tahoma"/>
          <w:kern w:val="22"/>
          <w:sz w:val="22"/>
          <w:szCs w:val="22"/>
        </w:rPr>
        <w:t>Group’s</w:t>
      </w:r>
      <w:r w:rsidR="00EA3E83" w:rsidRPr="00DC2BCE">
        <w:rPr>
          <w:rFonts w:ascii="Tahoma" w:hAnsi="Tahoma" w:cs="Tahoma"/>
          <w:kern w:val="22"/>
          <w:sz w:val="22"/>
          <w:szCs w:val="22"/>
        </w:rPr>
        <w:t xml:space="preserve"> code of conduct, including inappropriate conduct outside of work, but does not meet the allegations threshold or is not considered serious enough to consider a referral to the </w:t>
      </w:r>
      <w:r w:rsidR="007458E1" w:rsidRPr="00DC2BCE">
        <w:rPr>
          <w:rFonts w:ascii="Tahoma" w:hAnsi="Tahoma" w:cs="Tahoma"/>
          <w:kern w:val="22"/>
          <w:sz w:val="22"/>
          <w:szCs w:val="22"/>
        </w:rPr>
        <w:t>l</w:t>
      </w:r>
      <w:r w:rsidR="00EA3E83" w:rsidRPr="00DC2BCE">
        <w:rPr>
          <w:rFonts w:ascii="Tahoma" w:hAnsi="Tahoma" w:cs="Tahoma"/>
          <w:kern w:val="22"/>
          <w:sz w:val="22"/>
          <w:szCs w:val="22"/>
        </w:rPr>
        <w:t xml:space="preserve">ocal </w:t>
      </w:r>
      <w:r w:rsidR="007458E1" w:rsidRPr="00DC2BCE">
        <w:rPr>
          <w:rFonts w:ascii="Tahoma" w:hAnsi="Tahoma" w:cs="Tahoma"/>
          <w:kern w:val="22"/>
          <w:sz w:val="22"/>
          <w:szCs w:val="22"/>
        </w:rPr>
        <w:t>a</w:t>
      </w:r>
      <w:r w:rsidR="00EA3E83" w:rsidRPr="00DC2BCE">
        <w:rPr>
          <w:rFonts w:ascii="Tahoma" w:hAnsi="Tahoma" w:cs="Tahoma"/>
          <w:kern w:val="22"/>
          <w:sz w:val="22"/>
          <w:szCs w:val="22"/>
        </w:rPr>
        <w:t xml:space="preserve">uthority </w:t>
      </w:r>
      <w:r w:rsidR="007458E1" w:rsidRPr="00DC2BCE">
        <w:rPr>
          <w:rFonts w:ascii="Tahoma" w:hAnsi="Tahoma" w:cs="Tahoma"/>
          <w:kern w:val="22"/>
          <w:sz w:val="22"/>
          <w:szCs w:val="22"/>
        </w:rPr>
        <w:t>d</w:t>
      </w:r>
      <w:r w:rsidR="00EA3E83" w:rsidRPr="00DC2BCE">
        <w:rPr>
          <w:rFonts w:ascii="Tahoma" w:hAnsi="Tahoma" w:cs="Tahoma"/>
          <w:kern w:val="22"/>
          <w:sz w:val="22"/>
          <w:szCs w:val="22"/>
        </w:rPr>
        <w:t xml:space="preserve">esignated </w:t>
      </w:r>
      <w:r w:rsidR="007458E1" w:rsidRPr="00DC2BCE">
        <w:rPr>
          <w:rFonts w:ascii="Tahoma" w:hAnsi="Tahoma" w:cs="Tahoma"/>
          <w:kern w:val="22"/>
          <w:sz w:val="22"/>
          <w:szCs w:val="22"/>
        </w:rPr>
        <w:t>o</w:t>
      </w:r>
      <w:r w:rsidR="00EA3E83" w:rsidRPr="00DC2BCE">
        <w:rPr>
          <w:rFonts w:ascii="Tahoma" w:hAnsi="Tahoma" w:cs="Tahoma"/>
          <w:kern w:val="22"/>
          <w:sz w:val="22"/>
          <w:szCs w:val="22"/>
        </w:rPr>
        <w:t xml:space="preserve">fficer or </w:t>
      </w:r>
      <w:r w:rsidR="0076222C" w:rsidRPr="00DC2BCE">
        <w:rPr>
          <w:rFonts w:ascii="Tahoma" w:hAnsi="Tahoma" w:cs="Tahoma"/>
          <w:color w:val="auto"/>
          <w:kern w:val="22"/>
          <w:sz w:val="22"/>
          <w:szCs w:val="22"/>
        </w:rPr>
        <w:t>local equivalent.</w:t>
      </w:r>
      <w:r w:rsidR="0076222C" w:rsidRPr="00DC2BCE">
        <w:rPr>
          <w:rFonts w:ascii="Tahoma" w:hAnsi="Tahoma" w:cs="Tahoma"/>
          <w:kern w:val="22"/>
          <w:sz w:val="22"/>
          <w:szCs w:val="22"/>
        </w:rPr>
        <w:t xml:space="preserve"> </w:t>
      </w:r>
      <w:r w:rsidR="00E918A9" w:rsidRPr="00DC2BCE">
        <w:rPr>
          <w:rFonts w:ascii="Tahoma" w:hAnsi="Tahoma" w:cs="Tahoma"/>
          <w:kern w:val="22"/>
          <w:sz w:val="22"/>
          <w:szCs w:val="22"/>
        </w:rPr>
        <w:t>(</w:t>
      </w:r>
      <w:hyperlink r:id="rId139" w:history="1">
        <w:r w:rsidR="00D251BC" w:rsidRPr="00DC2BCE">
          <w:rPr>
            <w:rStyle w:val="Hyperlink"/>
            <w:rFonts w:ascii="Tahoma" w:hAnsi="Tahoma" w:cs="Tahoma"/>
            <w:kern w:val="22"/>
            <w:sz w:val="22"/>
            <w:szCs w:val="22"/>
          </w:rPr>
          <w:t>KCSiE</w:t>
        </w:r>
        <w:r w:rsidR="00D251BC" w:rsidRPr="00DC2BCE">
          <w:rPr>
            <w:rStyle w:val="Hyperlink"/>
            <w:rFonts w:ascii="Tahoma" w:hAnsi="Tahoma" w:cs="Tahoma"/>
            <w:kern w:val="22"/>
            <w:sz w:val="22"/>
            <w:szCs w:val="22"/>
          </w:rPr>
          <w:t xml:space="preserve"> </w:t>
        </w:r>
        <w:r w:rsidR="00D251BC" w:rsidRPr="00DC2BCE">
          <w:rPr>
            <w:rStyle w:val="Hyperlink"/>
            <w:rFonts w:ascii="Tahoma" w:hAnsi="Tahoma" w:cs="Tahoma"/>
            <w:kern w:val="22"/>
            <w:sz w:val="22"/>
            <w:szCs w:val="22"/>
          </w:rPr>
          <w:t>20</w:t>
        </w:r>
        <w:r w:rsidR="00C119CD" w:rsidRPr="00DC2BCE">
          <w:rPr>
            <w:rStyle w:val="Hyperlink"/>
            <w:rFonts w:ascii="Tahoma" w:hAnsi="Tahoma" w:cs="Tahoma"/>
            <w:kern w:val="22"/>
            <w:sz w:val="22"/>
            <w:szCs w:val="22"/>
          </w:rPr>
          <w:t>25</w:t>
        </w:r>
      </w:hyperlink>
      <w:r w:rsidR="00E918A9" w:rsidRPr="00DC2BCE">
        <w:rPr>
          <w:rFonts w:ascii="Tahoma" w:hAnsi="Tahoma" w:cs="Tahoma"/>
          <w:kern w:val="22"/>
          <w:sz w:val="22"/>
          <w:szCs w:val="22"/>
        </w:rPr>
        <w:t>)</w:t>
      </w:r>
    </w:p>
    <w:p w14:paraId="6D15306C" w14:textId="77777777" w:rsidR="000A2243" w:rsidRPr="00DC2BCE" w:rsidRDefault="000A2243" w:rsidP="00E3613F">
      <w:pPr>
        <w:pStyle w:val="Default"/>
        <w:ind w:left="709" w:hanging="709"/>
        <w:jc w:val="both"/>
        <w:rPr>
          <w:rFonts w:ascii="Tahoma" w:hAnsi="Tahoma" w:cs="Tahoma"/>
          <w:kern w:val="22"/>
          <w:sz w:val="8"/>
          <w:szCs w:val="8"/>
        </w:rPr>
      </w:pPr>
    </w:p>
    <w:p w14:paraId="60EF8729" w14:textId="77777777" w:rsidR="00C11453" w:rsidRPr="00DC2BCE" w:rsidRDefault="00EA3E83" w:rsidP="00E3613F">
      <w:pPr>
        <w:pStyle w:val="Default"/>
        <w:spacing w:after="40"/>
        <w:ind w:left="102" w:firstLine="607"/>
        <w:jc w:val="both"/>
        <w:rPr>
          <w:rFonts w:ascii="Tahoma" w:hAnsi="Tahoma" w:cs="Tahoma"/>
          <w:kern w:val="22"/>
          <w:sz w:val="22"/>
          <w:szCs w:val="22"/>
        </w:rPr>
      </w:pPr>
      <w:r w:rsidRPr="00DC2BCE">
        <w:rPr>
          <w:rFonts w:ascii="Tahoma" w:hAnsi="Tahoma" w:cs="Tahoma"/>
          <w:kern w:val="22"/>
          <w:sz w:val="22"/>
          <w:szCs w:val="22"/>
        </w:rPr>
        <w:t>Examples may include but are not limited to:</w:t>
      </w:r>
    </w:p>
    <w:p w14:paraId="60210756" w14:textId="77777777" w:rsidR="008071EB" w:rsidRPr="00DC2BCE" w:rsidRDefault="00EA3E83" w:rsidP="00D61BFA">
      <w:pPr>
        <w:pStyle w:val="Default"/>
        <w:numPr>
          <w:ilvl w:val="0"/>
          <w:numId w:val="42"/>
        </w:numPr>
        <w:spacing w:after="20"/>
        <w:ind w:left="993" w:hanging="284"/>
        <w:jc w:val="both"/>
        <w:rPr>
          <w:rFonts w:ascii="Tahoma" w:hAnsi="Tahoma" w:cs="Tahoma"/>
          <w:kern w:val="22"/>
          <w:sz w:val="22"/>
          <w:szCs w:val="22"/>
        </w:rPr>
      </w:pPr>
      <w:r w:rsidRPr="00DC2BCE">
        <w:rPr>
          <w:rFonts w:ascii="Tahoma" w:hAnsi="Tahoma" w:cs="Tahoma"/>
          <w:kern w:val="22"/>
          <w:sz w:val="22"/>
          <w:szCs w:val="22"/>
        </w:rPr>
        <w:t>being over friendly with children</w:t>
      </w:r>
      <w:r w:rsidR="00D1766B" w:rsidRPr="00DC2BCE">
        <w:rPr>
          <w:rFonts w:ascii="Tahoma" w:hAnsi="Tahoma" w:cs="Tahoma"/>
          <w:kern w:val="22"/>
          <w:sz w:val="22"/>
          <w:szCs w:val="22"/>
        </w:rPr>
        <w:t>/young people</w:t>
      </w:r>
      <w:r w:rsidRPr="00DC2BCE">
        <w:rPr>
          <w:rFonts w:ascii="Tahoma" w:hAnsi="Tahoma" w:cs="Tahoma"/>
          <w:kern w:val="22"/>
          <w:sz w:val="22"/>
          <w:szCs w:val="22"/>
        </w:rPr>
        <w:t>;</w:t>
      </w:r>
      <w:r w:rsidR="008071EB" w:rsidRPr="00DC2BCE">
        <w:rPr>
          <w:rFonts w:ascii="Tahoma" w:hAnsi="Tahoma" w:cs="Tahoma"/>
          <w:kern w:val="22"/>
          <w:sz w:val="22"/>
          <w:szCs w:val="22"/>
        </w:rPr>
        <w:t xml:space="preserve"> erosion of boundaries</w:t>
      </w:r>
    </w:p>
    <w:p w14:paraId="6E23471B" w14:textId="77777777" w:rsidR="008071EB" w:rsidRPr="00DC2BCE" w:rsidRDefault="008071EB" w:rsidP="00D61BFA">
      <w:pPr>
        <w:pStyle w:val="Default"/>
        <w:numPr>
          <w:ilvl w:val="0"/>
          <w:numId w:val="42"/>
        </w:numPr>
        <w:spacing w:after="20"/>
        <w:ind w:left="993" w:hanging="284"/>
        <w:jc w:val="both"/>
        <w:rPr>
          <w:rFonts w:ascii="Tahoma" w:hAnsi="Tahoma" w:cs="Tahoma"/>
          <w:kern w:val="22"/>
          <w:sz w:val="22"/>
          <w:szCs w:val="22"/>
        </w:rPr>
      </w:pPr>
      <w:r w:rsidRPr="00DC2BCE">
        <w:rPr>
          <w:rFonts w:ascii="Tahoma" w:hAnsi="Tahoma" w:cs="Tahoma"/>
          <w:kern w:val="22"/>
          <w:sz w:val="22"/>
          <w:szCs w:val="22"/>
        </w:rPr>
        <w:t>taking photographs of children</w:t>
      </w:r>
      <w:r w:rsidR="00D1766B" w:rsidRPr="00DC2BCE">
        <w:rPr>
          <w:rFonts w:ascii="Tahoma" w:hAnsi="Tahoma" w:cs="Tahoma"/>
          <w:kern w:val="22"/>
          <w:sz w:val="22"/>
          <w:szCs w:val="22"/>
        </w:rPr>
        <w:t xml:space="preserve">/young people </w:t>
      </w:r>
      <w:r w:rsidRPr="00DC2BCE">
        <w:rPr>
          <w:rFonts w:ascii="Tahoma" w:hAnsi="Tahoma" w:cs="Tahoma"/>
          <w:kern w:val="22"/>
          <w:sz w:val="22"/>
          <w:szCs w:val="22"/>
        </w:rPr>
        <w:t>on their mobile phone;</w:t>
      </w:r>
    </w:p>
    <w:p w14:paraId="5A6BC0FB" w14:textId="77777777" w:rsidR="00C11453" w:rsidRPr="00DC2BCE" w:rsidRDefault="00EA3E83" w:rsidP="00D61BFA">
      <w:pPr>
        <w:pStyle w:val="Default"/>
        <w:numPr>
          <w:ilvl w:val="0"/>
          <w:numId w:val="42"/>
        </w:numPr>
        <w:spacing w:after="20"/>
        <w:ind w:left="993" w:hanging="284"/>
        <w:jc w:val="both"/>
        <w:rPr>
          <w:rFonts w:ascii="Tahoma" w:hAnsi="Tahoma" w:cs="Tahoma"/>
          <w:kern w:val="22"/>
          <w:sz w:val="22"/>
          <w:szCs w:val="22"/>
        </w:rPr>
      </w:pPr>
      <w:r w:rsidRPr="00DC2BCE">
        <w:rPr>
          <w:rFonts w:ascii="Tahoma" w:hAnsi="Tahoma" w:cs="Tahoma"/>
          <w:kern w:val="22"/>
          <w:sz w:val="22"/>
          <w:szCs w:val="22"/>
        </w:rPr>
        <w:t xml:space="preserve">having favourites; engaging with a child </w:t>
      </w:r>
      <w:r w:rsidR="0017024E" w:rsidRPr="00DC2BCE">
        <w:rPr>
          <w:rFonts w:ascii="Tahoma" w:hAnsi="Tahoma" w:cs="Tahoma"/>
          <w:kern w:val="22"/>
          <w:sz w:val="22"/>
          <w:szCs w:val="22"/>
        </w:rPr>
        <w:t xml:space="preserve">or young person </w:t>
      </w:r>
      <w:r w:rsidRPr="00DC2BCE">
        <w:rPr>
          <w:rFonts w:ascii="Tahoma" w:hAnsi="Tahoma" w:cs="Tahoma"/>
          <w:kern w:val="22"/>
          <w:sz w:val="22"/>
          <w:szCs w:val="22"/>
        </w:rPr>
        <w:t>on a one-to-one basis in a secluded area or behind a closed door;</w:t>
      </w:r>
    </w:p>
    <w:p w14:paraId="72D745DB" w14:textId="77777777" w:rsidR="00EA3E83" w:rsidRPr="00DC2BCE" w:rsidRDefault="00EA3E83" w:rsidP="00D61BFA">
      <w:pPr>
        <w:pStyle w:val="Default"/>
        <w:numPr>
          <w:ilvl w:val="0"/>
          <w:numId w:val="42"/>
        </w:numPr>
        <w:spacing w:after="20"/>
        <w:ind w:left="993" w:hanging="284"/>
        <w:jc w:val="both"/>
        <w:rPr>
          <w:rFonts w:ascii="Tahoma" w:hAnsi="Tahoma" w:cs="Tahoma"/>
          <w:kern w:val="22"/>
          <w:sz w:val="22"/>
          <w:szCs w:val="22"/>
        </w:rPr>
      </w:pPr>
      <w:r w:rsidRPr="00DC2BCE">
        <w:rPr>
          <w:rFonts w:ascii="Tahoma" w:hAnsi="Tahoma" w:cs="Tahoma"/>
          <w:kern w:val="22"/>
          <w:sz w:val="22"/>
          <w:szCs w:val="22"/>
        </w:rPr>
        <w:t>using inappropriate sexualised, intimidating or offensive language.</w:t>
      </w:r>
    </w:p>
    <w:p w14:paraId="479FD93F" w14:textId="77777777" w:rsidR="00D3609A" w:rsidRPr="00DC2BCE" w:rsidRDefault="00D3609A" w:rsidP="00D3609A">
      <w:pPr>
        <w:pStyle w:val="Default"/>
        <w:spacing w:after="20"/>
        <w:ind w:left="993"/>
        <w:jc w:val="both"/>
        <w:rPr>
          <w:rFonts w:ascii="Tahoma" w:hAnsi="Tahoma" w:cs="Tahoma"/>
          <w:kern w:val="22"/>
          <w:sz w:val="22"/>
          <w:szCs w:val="22"/>
        </w:rPr>
      </w:pPr>
    </w:p>
    <w:p w14:paraId="5A5E14EF" w14:textId="77777777" w:rsidR="00C17A21" w:rsidRPr="00DC2BCE" w:rsidRDefault="00F353CD" w:rsidP="00C17A21">
      <w:pPr>
        <w:ind w:left="709" w:hanging="709"/>
        <w:jc w:val="both"/>
        <w:rPr>
          <w:rFonts w:cs="Tahoma"/>
          <w:b/>
          <w:bCs/>
          <w:kern w:val="22"/>
          <w:sz w:val="24"/>
          <w:szCs w:val="24"/>
        </w:rPr>
      </w:pPr>
      <w:r w:rsidRPr="00DC2BCE">
        <w:rPr>
          <w:rFonts w:cs="Tahoma"/>
          <w:b/>
          <w:bCs/>
          <w:kern w:val="22"/>
        </w:rPr>
        <w:t>25.2</w:t>
      </w:r>
      <w:r w:rsidRPr="00DC2BCE">
        <w:rPr>
          <w:rFonts w:cs="Tahoma"/>
          <w:kern w:val="22"/>
        </w:rPr>
        <w:tab/>
      </w:r>
      <w:bookmarkStart w:id="38" w:name="_Hlk106700665"/>
      <w:r w:rsidR="00C17A21" w:rsidRPr="00DC2BCE">
        <w:rPr>
          <w:rFonts w:cs="Tahoma"/>
          <w:b/>
          <w:bCs/>
          <w:kern w:val="22"/>
        </w:rPr>
        <w:t xml:space="preserve">The </w:t>
      </w:r>
      <w:r w:rsidR="00C17A21" w:rsidRPr="00DC2BCE">
        <w:rPr>
          <w:rFonts w:cs="Tahoma"/>
          <w:kern w:val="22"/>
        </w:rPr>
        <w:t>Headteacher</w:t>
      </w:r>
      <w:r w:rsidR="001F78ED" w:rsidRPr="00DC2BCE">
        <w:rPr>
          <w:rFonts w:cs="Tahoma"/>
          <w:color w:val="000000"/>
          <w:kern w:val="22"/>
        </w:rPr>
        <w:t xml:space="preserve">, </w:t>
      </w:r>
      <w:r w:rsidR="001F78ED" w:rsidRPr="00DC2BCE">
        <w:rPr>
          <w:rFonts w:cs="Tahoma"/>
          <w:kern w:val="22"/>
        </w:rPr>
        <w:t>Principal or equivalent</w:t>
      </w:r>
      <w:r w:rsidR="00C17A21" w:rsidRPr="00DC2BCE">
        <w:rPr>
          <w:rFonts w:cs="Tahoma"/>
          <w:kern w:val="22"/>
        </w:rPr>
        <w:t xml:space="preserve"> is the ultimate</w:t>
      </w:r>
      <w:r w:rsidR="00C17A21" w:rsidRPr="00DC2BCE">
        <w:rPr>
          <w:rFonts w:cs="Tahoma"/>
          <w:b/>
          <w:bCs/>
          <w:kern w:val="22"/>
        </w:rPr>
        <w:t xml:space="preserve"> decision maker in respect of low-level concerns</w:t>
      </w:r>
    </w:p>
    <w:p w14:paraId="665606DD" w14:textId="77777777" w:rsidR="00C17A21" w:rsidRPr="00DC2BCE" w:rsidRDefault="00C17A21" w:rsidP="00C17A21">
      <w:pPr>
        <w:ind w:left="709" w:hanging="709"/>
        <w:jc w:val="both"/>
        <w:rPr>
          <w:rFonts w:cs="Tahoma"/>
          <w:kern w:val="22"/>
          <w:sz w:val="16"/>
          <w:szCs w:val="16"/>
        </w:rPr>
      </w:pPr>
    </w:p>
    <w:p w14:paraId="0D5237A9" w14:textId="77777777" w:rsidR="00CE4B77" w:rsidRPr="00DC2BCE" w:rsidRDefault="00CE4B77" w:rsidP="00C17A21">
      <w:pPr>
        <w:ind w:left="709"/>
        <w:jc w:val="both"/>
        <w:rPr>
          <w:rFonts w:cs="Tahoma"/>
          <w:kern w:val="22"/>
        </w:rPr>
      </w:pPr>
      <w:r w:rsidRPr="00DC2BCE">
        <w:rPr>
          <w:rFonts w:cs="Tahoma"/>
          <w:kern w:val="22"/>
        </w:rPr>
        <w:t>All low-level concerns must be shared with the Headteacher</w:t>
      </w:r>
      <w:r w:rsidR="00DD2174" w:rsidRPr="00DC2BCE">
        <w:rPr>
          <w:rFonts w:cs="Tahoma"/>
          <w:kern w:val="22"/>
        </w:rPr>
        <w:t xml:space="preserve">, Principal </w:t>
      </w:r>
      <w:r w:rsidR="00672EB8" w:rsidRPr="00DC2BCE">
        <w:rPr>
          <w:rFonts w:cs="Tahoma"/>
          <w:kern w:val="22"/>
        </w:rPr>
        <w:t>or equivalent</w:t>
      </w:r>
      <w:r w:rsidR="00DD2174" w:rsidRPr="00DC2BCE">
        <w:rPr>
          <w:rFonts w:cs="Tahoma"/>
          <w:kern w:val="22"/>
        </w:rPr>
        <w:t>,</w:t>
      </w:r>
      <w:r w:rsidRPr="00DC2BCE">
        <w:rPr>
          <w:rFonts w:cs="Tahoma"/>
          <w:kern w:val="22"/>
        </w:rPr>
        <w:t xml:space="preserve"> or</w:t>
      </w:r>
      <w:r w:rsidR="00DD2174" w:rsidRPr="00DC2BCE">
        <w:rPr>
          <w:rFonts w:cs="Tahoma"/>
          <w:kern w:val="22"/>
        </w:rPr>
        <w:t xml:space="preserve"> the</w:t>
      </w:r>
      <w:r w:rsidRPr="00DC2BCE">
        <w:rPr>
          <w:rFonts w:cs="Tahoma"/>
          <w:kern w:val="22"/>
        </w:rPr>
        <w:t xml:space="preserve"> DSL. The </w:t>
      </w:r>
      <w:r w:rsidRPr="00DC2BCE">
        <w:rPr>
          <w:rFonts w:cs="Tahoma"/>
          <w:b/>
          <w:bCs/>
          <w:kern w:val="22"/>
        </w:rPr>
        <w:t>DSL must inform the Headteacher</w:t>
      </w:r>
      <w:r w:rsidR="00C026B1" w:rsidRPr="00DC2BCE">
        <w:rPr>
          <w:rFonts w:cs="Tahoma"/>
          <w:color w:val="000000"/>
          <w:kern w:val="22"/>
        </w:rPr>
        <w:t xml:space="preserve">, </w:t>
      </w:r>
      <w:r w:rsidR="00C026B1" w:rsidRPr="00DC2BCE">
        <w:rPr>
          <w:rFonts w:cs="Tahoma"/>
          <w:kern w:val="22"/>
        </w:rPr>
        <w:t>Principal or equivalent</w:t>
      </w:r>
      <w:r w:rsidR="00C026B1" w:rsidRPr="00DC2BCE">
        <w:rPr>
          <w:rFonts w:cs="Tahoma"/>
          <w:color w:val="000000"/>
          <w:kern w:val="22"/>
        </w:rPr>
        <w:t xml:space="preserve"> </w:t>
      </w:r>
      <w:r w:rsidRPr="00DC2BCE">
        <w:rPr>
          <w:rFonts w:cs="Tahoma"/>
          <w:kern w:val="22"/>
        </w:rPr>
        <w:t xml:space="preserve">of all the low-level concerns, in a timely fashion according to the nature of each particular low-level concern.  </w:t>
      </w:r>
    </w:p>
    <w:p w14:paraId="262E0D09" w14:textId="77777777" w:rsidR="00216777" w:rsidRPr="00DC2BCE" w:rsidRDefault="00216777" w:rsidP="0090015B">
      <w:pPr>
        <w:ind w:hanging="567"/>
        <w:jc w:val="both"/>
        <w:rPr>
          <w:rFonts w:cs="Tahoma"/>
          <w:kern w:val="22"/>
          <w:sz w:val="8"/>
          <w:szCs w:val="8"/>
          <w:u w:val="single"/>
        </w:rPr>
      </w:pPr>
    </w:p>
    <w:p w14:paraId="4FB6E66A" w14:textId="77777777" w:rsidR="005D2954" w:rsidRPr="00DC2BCE" w:rsidRDefault="005D2954" w:rsidP="0090015B">
      <w:pPr>
        <w:ind w:hanging="567"/>
        <w:jc w:val="both"/>
        <w:rPr>
          <w:rFonts w:cs="Tahoma"/>
          <w:kern w:val="22"/>
          <w:sz w:val="8"/>
          <w:szCs w:val="8"/>
          <w:u w:val="single"/>
        </w:rPr>
      </w:pPr>
    </w:p>
    <w:p w14:paraId="36B249AC" w14:textId="77777777" w:rsidR="006B5385" w:rsidRPr="00DC2BCE" w:rsidRDefault="006B5385" w:rsidP="00690AF2">
      <w:pPr>
        <w:pStyle w:val="Default"/>
        <w:ind w:left="709"/>
        <w:jc w:val="both"/>
        <w:rPr>
          <w:rFonts w:ascii="Tahoma" w:hAnsi="Tahoma" w:cs="Tahoma"/>
          <w:kern w:val="22"/>
          <w:sz w:val="22"/>
          <w:szCs w:val="22"/>
        </w:rPr>
      </w:pPr>
      <w:r w:rsidRPr="00DC2BCE">
        <w:rPr>
          <w:rFonts w:ascii="Tahoma" w:hAnsi="Tahoma" w:cs="Tahoma"/>
          <w:kern w:val="22"/>
          <w:sz w:val="22"/>
          <w:szCs w:val="22"/>
        </w:rPr>
        <w:t>If there are concerns about the</w:t>
      </w:r>
      <w:r w:rsidR="00E71F8F" w:rsidRPr="00DC2BCE">
        <w:rPr>
          <w:rFonts w:ascii="Tahoma" w:hAnsi="Tahoma" w:cs="Tahoma"/>
          <w:kern w:val="22"/>
          <w:sz w:val="22"/>
          <w:szCs w:val="22"/>
        </w:rPr>
        <w:t xml:space="preserve"> </w:t>
      </w:r>
      <w:r w:rsidRPr="00DC2BCE">
        <w:rPr>
          <w:rFonts w:ascii="Tahoma" w:hAnsi="Tahoma" w:cs="Tahoma"/>
          <w:kern w:val="22"/>
          <w:sz w:val="22"/>
          <w:szCs w:val="22"/>
        </w:rPr>
        <w:t>headteacher</w:t>
      </w:r>
      <w:r w:rsidR="00DB1C29" w:rsidRPr="00DC2BCE">
        <w:rPr>
          <w:rFonts w:ascii="Tahoma" w:hAnsi="Tahoma" w:cs="Tahoma"/>
          <w:kern w:val="22"/>
          <w:sz w:val="22"/>
          <w:szCs w:val="22"/>
        </w:rPr>
        <w:t xml:space="preserve">, Principal or equivalent </w:t>
      </w:r>
      <w:r w:rsidRPr="00DC2BCE">
        <w:rPr>
          <w:rFonts w:ascii="Tahoma" w:hAnsi="Tahoma" w:cs="Tahoma"/>
          <w:kern w:val="22"/>
          <w:sz w:val="22"/>
          <w:szCs w:val="22"/>
        </w:rPr>
        <w:t xml:space="preserve">these concerns should be referred to a </w:t>
      </w:r>
      <w:r w:rsidR="008663BB" w:rsidRPr="00DC2BCE">
        <w:rPr>
          <w:rFonts w:ascii="Tahoma" w:hAnsi="Tahoma" w:cs="Tahoma"/>
          <w:kern w:val="22"/>
          <w:sz w:val="22"/>
          <w:szCs w:val="22"/>
        </w:rPr>
        <w:t xml:space="preserve">senior </w:t>
      </w:r>
      <w:r w:rsidRPr="00DC2BCE">
        <w:rPr>
          <w:rFonts w:ascii="Tahoma" w:hAnsi="Tahoma" w:cs="Tahoma"/>
          <w:kern w:val="22"/>
          <w:sz w:val="22"/>
          <w:szCs w:val="22"/>
        </w:rPr>
        <w:t>member of the</w:t>
      </w:r>
      <w:r w:rsidR="002E55DD" w:rsidRPr="00DC2BCE">
        <w:rPr>
          <w:rFonts w:ascii="Tahoma" w:hAnsi="Tahoma" w:cs="Tahoma"/>
          <w:kern w:val="22"/>
          <w:sz w:val="22"/>
          <w:szCs w:val="22"/>
        </w:rPr>
        <w:t xml:space="preserve"> Group </w:t>
      </w:r>
      <w:r w:rsidRPr="00DC2BCE">
        <w:rPr>
          <w:rFonts w:ascii="Tahoma" w:hAnsi="Tahoma" w:cs="Tahoma"/>
          <w:kern w:val="22"/>
          <w:sz w:val="22"/>
          <w:szCs w:val="22"/>
        </w:rPr>
        <w:t>(</w:t>
      </w:r>
      <w:r w:rsidR="002E2B8A" w:rsidRPr="00DC2BCE">
        <w:rPr>
          <w:rFonts w:ascii="Tahoma" w:hAnsi="Tahoma" w:cs="Tahoma"/>
          <w:kern w:val="22"/>
          <w:sz w:val="22"/>
          <w:szCs w:val="22"/>
        </w:rPr>
        <w:t>such as</w:t>
      </w:r>
      <w:r w:rsidR="004608CF" w:rsidRPr="00DC2BCE">
        <w:rPr>
          <w:rFonts w:ascii="Tahoma" w:hAnsi="Tahoma" w:cs="Tahoma"/>
          <w:kern w:val="22"/>
          <w:sz w:val="22"/>
          <w:szCs w:val="22"/>
        </w:rPr>
        <w:t xml:space="preserve"> the Regional Director,</w:t>
      </w:r>
      <w:r w:rsidRPr="00DC2BCE">
        <w:rPr>
          <w:rFonts w:ascii="Tahoma" w:hAnsi="Tahoma" w:cs="Tahoma"/>
          <w:kern w:val="22"/>
          <w:sz w:val="22"/>
          <w:szCs w:val="22"/>
        </w:rPr>
        <w:t xml:space="preserve"> </w:t>
      </w:r>
      <w:r w:rsidR="00E86D6C" w:rsidRPr="00DC2BCE">
        <w:rPr>
          <w:rFonts w:ascii="Tahoma" w:hAnsi="Tahoma" w:cs="Tahoma"/>
          <w:kern w:val="22"/>
          <w:sz w:val="22"/>
          <w:szCs w:val="22"/>
        </w:rPr>
        <w:t>Operations</w:t>
      </w:r>
      <w:r w:rsidR="00225D0D" w:rsidRPr="00DC2BCE">
        <w:rPr>
          <w:rFonts w:ascii="Tahoma" w:hAnsi="Tahoma" w:cs="Tahoma"/>
          <w:kern w:val="22"/>
          <w:sz w:val="22"/>
          <w:szCs w:val="22"/>
        </w:rPr>
        <w:t xml:space="preserve"> Director</w:t>
      </w:r>
      <w:r w:rsidR="00E86D6C" w:rsidRPr="00DC2BCE">
        <w:rPr>
          <w:rFonts w:ascii="Tahoma" w:hAnsi="Tahoma" w:cs="Tahoma"/>
          <w:kern w:val="22"/>
          <w:sz w:val="22"/>
          <w:szCs w:val="22"/>
        </w:rPr>
        <w:t>,</w:t>
      </w:r>
      <w:r w:rsidRPr="00DC2BCE">
        <w:rPr>
          <w:rFonts w:ascii="Tahoma" w:hAnsi="Tahoma" w:cs="Tahoma"/>
          <w:kern w:val="22"/>
          <w:sz w:val="22"/>
          <w:szCs w:val="22"/>
        </w:rPr>
        <w:t xml:space="preserve"> </w:t>
      </w:r>
      <w:r w:rsidR="001B1447" w:rsidRPr="00DC2BCE">
        <w:rPr>
          <w:rFonts w:ascii="Tahoma" w:hAnsi="Tahoma" w:cs="Tahoma"/>
          <w:kern w:val="22"/>
          <w:sz w:val="22"/>
          <w:szCs w:val="22"/>
        </w:rPr>
        <w:t xml:space="preserve">Managing Director, </w:t>
      </w:r>
      <w:r w:rsidRPr="00DC2BCE">
        <w:rPr>
          <w:rFonts w:ascii="Tahoma" w:hAnsi="Tahoma" w:cs="Tahoma"/>
          <w:kern w:val="22"/>
          <w:sz w:val="22"/>
          <w:szCs w:val="22"/>
        </w:rPr>
        <w:t>Chief Operating Officer</w:t>
      </w:r>
      <w:r w:rsidR="00E86D6C" w:rsidRPr="00DC2BCE">
        <w:rPr>
          <w:rFonts w:ascii="Tahoma" w:hAnsi="Tahoma" w:cs="Tahoma"/>
          <w:kern w:val="22"/>
          <w:sz w:val="22"/>
          <w:szCs w:val="22"/>
        </w:rPr>
        <w:t xml:space="preserve"> or Chief Executive Officer</w:t>
      </w:r>
      <w:r w:rsidRPr="00DC2BCE">
        <w:rPr>
          <w:rFonts w:ascii="Tahoma" w:hAnsi="Tahoma" w:cs="Tahoma"/>
          <w:kern w:val="22"/>
          <w:sz w:val="22"/>
          <w:szCs w:val="22"/>
        </w:rPr>
        <w:t xml:space="preserve">). If there is a conflict of interest in reporting the matter to any of these internal colleagues, the concern should be reported directly to the </w:t>
      </w:r>
      <w:r w:rsidR="007458E1" w:rsidRPr="00DC2BCE">
        <w:rPr>
          <w:rFonts w:ascii="Tahoma" w:hAnsi="Tahoma" w:cs="Tahoma"/>
          <w:kern w:val="22"/>
          <w:sz w:val="22"/>
          <w:szCs w:val="22"/>
        </w:rPr>
        <w:t>l</w:t>
      </w:r>
      <w:r w:rsidRPr="00DC2BCE">
        <w:rPr>
          <w:rFonts w:ascii="Tahoma" w:hAnsi="Tahoma" w:cs="Tahoma"/>
          <w:kern w:val="22"/>
          <w:sz w:val="22"/>
          <w:szCs w:val="22"/>
        </w:rPr>
        <w:t>ocal authority designated officer</w:t>
      </w:r>
      <w:r w:rsidR="00A20DDE" w:rsidRPr="00DC2BCE">
        <w:rPr>
          <w:rFonts w:ascii="Tahoma" w:hAnsi="Tahoma" w:cs="Tahoma"/>
          <w:kern w:val="22"/>
          <w:sz w:val="22"/>
          <w:szCs w:val="22"/>
        </w:rPr>
        <w:t xml:space="preserve"> or </w:t>
      </w:r>
      <w:r w:rsidR="00971C1C" w:rsidRPr="00DC2BCE">
        <w:rPr>
          <w:rFonts w:ascii="Tahoma" w:hAnsi="Tahoma" w:cs="Tahoma"/>
          <w:color w:val="auto"/>
          <w:kern w:val="22"/>
          <w:sz w:val="22"/>
          <w:szCs w:val="22"/>
        </w:rPr>
        <w:t>local equivalent</w:t>
      </w:r>
      <w:r w:rsidR="00151623" w:rsidRPr="00DC2BCE">
        <w:rPr>
          <w:rFonts w:ascii="Tahoma" w:hAnsi="Tahoma" w:cs="Tahoma"/>
          <w:kern w:val="22"/>
          <w:sz w:val="22"/>
          <w:szCs w:val="22"/>
        </w:rPr>
        <w:t>.</w:t>
      </w:r>
    </w:p>
    <w:p w14:paraId="70C12B2A" w14:textId="77777777" w:rsidR="007340D5" w:rsidRPr="00DC2BCE" w:rsidRDefault="007340D5" w:rsidP="0090015B">
      <w:pPr>
        <w:pStyle w:val="Default"/>
        <w:ind w:left="709" w:hanging="567"/>
        <w:jc w:val="both"/>
        <w:rPr>
          <w:rFonts w:ascii="Tahoma" w:hAnsi="Tahoma" w:cs="Tahoma"/>
          <w:kern w:val="22"/>
          <w:sz w:val="16"/>
          <w:szCs w:val="16"/>
        </w:rPr>
      </w:pPr>
    </w:p>
    <w:bookmarkEnd w:id="38"/>
    <w:p w14:paraId="3DA1E8BD" w14:textId="77777777" w:rsidR="009C211B" w:rsidRPr="00DC2BCE" w:rsidRDefault="00F353CD" w:rsidP="00CE4B77">
      <w:pPr>
        <w:pStyle w:val="Default"/>
        <w:jc w:val="both"/>
        <w:rPr>
          <w:rFonts w:ascii="Tahoma" w:hAnsi="Tahoma" w:cs="Tahoma"/>
          <w:kern w:val="22"/>
          <w:sz w:val="22"/>
          <w:szCs w:val="22"/>
        </w:rPr>
      </w:pPr>
      <w:r w:rsidRPr="00DC2BCE">
        <w:rPr>
          <w:rFonts w:ascii="Tahoma" w:hAnsi="Tahoma" w:cs="Tahoma"/>
          <w:b/>
          <w:bCs/>
          <w:kern w:val="22"/>
          <w:sz w:val="22"/>
          <w:szCs w:val="22"/>
        </w:rPr>
        <w:t>25.3</w:t>
      </w:r>
      <w:r w:rsidRPr="00DC2BCE">
        <w:rPr>
          <w:rFonts w:ascii="Tahoma" w:hAnsi="Tahoma" w:cs="Tahoma"/>
          <w:kern w:val="22"/>
          <w:sz w:val="22"/>
          <w:szCs w:val="22"/>
        </w:rPr>
        <w:t xml:space="preserve"> </w:t>
      </w:r>
      <w:r w:rsidRPr="00DC2BCE">
        <w:rPr>
          <w:rFonts w:ascii="Tahoma" w:hAnsi="Tahoma" w:cs="Tahoma"/>
          <w:kern w:val="22"/>
          <w:sz w:val="22"/>
          <w:szCs w:val="22"/>
        </w:rPr>
        <w:tab/>
      </w:r>
      <w:r w:rsidR="009C211B" w:rsidRPr="00DC2BCE">
        <w:rPr>
          <w:rFonts w:ascii="Tahoma" w:hAnsi="Tahoma" w:cs="Tahoma"/>
          <w:kern w:val="22"/>
          <w:sz w:val="22"/>
          <w:szCs w:val="22"/>
        </w:rPr>
        <w:t xml:space="preserve">Low-level concerns which are shared about supply staff and contractors should be notified to </w:t>
      </w:r>
      <w:r w:rsidRPr="00DC2BCE">
        <w:rPr>
          <w:rFonts w:ascii="Tahoma" w:hAnsi="Tahoma" w:cs="Tahoma"/>
          <w:kern w:val="22"/>
          <w:sz w:val="22"/>
          <w:szCs w:val="22"/>
        </w:rPr>
        <w:tab/>
        <w:t>t</w:t>
      </w:r>
      <w:r w:rsidR="009C211B" w:rsidRPr="00DC2BCE">
        <w:rPr>
          <w:rFonts w:ascii="Tahoma" w:hAnsi="Tahoma" w:cs="Tahoma"/>
          <w:kern w:val="22"/>
          <w:sz w:val="22"/>
          <w:szCs w:val="22"/>
        </w:rPr>
        <w:t xml:space="preserve">heir employers, so that any potential patterns of inappropriate behaviour can be identified. </w:t>
      </w:r>
    </w:p>
    <w:p w14:paraId="076A6584" w14:textId="77777777" w:rsidR="009C211B" w:rsidRPr="00DC2BCE" w:rsidRDefault="009C211B" w:rsidP="006B5385">
      <w:pPr>
        <w:pStyle w:val="Default"/>
        <w:ind w:left="709"/>
        <w:jc w:val="both"/>
        <w:rPr>
          <w:rFonts w:ascii="Tahoma" w:hAnsi="Tahoma" w:cs="Tahoma"/>
          <w:kern w:val="22"/>
          <w:sz w:val="16"/>
          <w:szCs w:val="16"/>
        </w:rPr>
      </w:pPr>
    </w:p>
    <w:p w14:paraId="17C53E0A" w14:textId="77777777" w:rsidR="007F4001" w:rsidRPr="00DC2BCE" w:rsidRDefault="00D917D0" w:rsidP="00CE4B77">
      <w:pPr>
        <w:ind w:left="720" w:hanging="720"/>
        <w:jc w:val="both"/>
        <w:rPr>
          <w:rFonts w:cs="Tahoma"/>
          <w:kern w:val="22"/>
        </w:rPr>
      </w:pPr>
      <w:r w:rsidRPr="00DC2BCE">
        <w:rPr>
          <w:rFonts w:cs="Tahoma"/>
          <w:b/>
          <w:bCs/>
          <w:kern w:val="22"/>
        </w:rPr>
        <w:t>25.</w:t>
      </w:r>
      <w:r w:rsidR="000B62BC" w:rsidRPr="00DC2BCE">
        <w:rPr>
          <w:rFonts w:cs="Tahoma"/>
          <w:b/>
          <w:bCs/>
          <w:kern w:val="22"/>
        </w:rPr>
        <w:t>4</w:t>
      </w:r>
      <w:r w:rsidRPr="00DC2BCE">
        <w:rPr>
          <w:rFonts w:cs="Tahoma"/>
          <w:kern w:val="22"/>
        </w:rPr>
        <w:tab/>
      </w:r>
      <w:r w:rsidR="00D51FD7" w:rsidRPr="00DC2BCE">
        <w:rPr>
          <w:rFonts w:cs="Tahoma"/>
          <w:kern w:val="22"/>
        </w:rPr>
        <w:t>Written records must be kept of the</w:t>
      </w:r>
      <w:r w:rsidR="00A8070D" w:rsidRPr="00DC2BCE">
        <w:rPr>
          <w:rFonts w:cs="Tahoma"/>
          <w:kern w:val="22"/>
        </w:rPr>
        <w:t xml:space="preserve"> concerns </w:t>
      </w:r>
      <w:r w:rsidR="00D51FD7" w:rsidRPr="00DC2BCE">
        <w:rPr>
          <w:rFonts w:cs="Tahoma"/>
          <w:kern w:val="22"/>
        </w:rPr>
        <w:t>i</w:t>
      </w:r>
      <w:r w:rsidR="00A8070D" w:rsidRPr="00DC2BCE">
        <w:rPr>
          <w:rFonts w:cs="Tahoma"/>
          <w:kern w:val="22"/>
        </w:rPr>
        <w:t>n chronolog</w:t>
      </w:r>
      <w:r w:rsidR="00CF4BB7" w:rsidRPr="00DC2BCE">
        <w:rPr>
          <w:rFonts w:cs="Tahoma"/>
          <w:kern w:val="22"/>
        </w:rPr>
        <w:t>ical</w:t>
      </w:r>
      <w:r w:rsidR="00A8070D" w:rsidRPr="00DC2BCE">
        <w:rPr>
          <w:rFonts w:cs="Tahoma"/>
          <w:kern w:val="22"/>
        </w:rPr>
        <w:t xml:space="preserve"> order to establish a full picture of what is happening</w:t>
      </w:r>
      <w:r w:rsidR="001F377C" w:rsidRPr="00DC2BCE">
        <w:rPr>
          <w:rFonts w:cs="Tahoma"/>
          <w:kern w:val="22"/>
        </w:rPr>
        <w:t xml:space="preserve"> and if any </w:t>
      </w:r>
      <w:r w:rsidR="00F548D3" w:rsidRPr="00DC2BCE">
        <w:rPr>
          <w:rFonts w:cs="Tahoma"/>
          <w:kern w:val="22"/>
        </w:rPr>
        <w:t>child or young person</w:t>
      </w:r>
      <w:r w:rsidR="001F377C" w:rsidRPr="00DC2BCE">
        <w:rPr>
          <w:rFonts w:cs="Tahoma"/>
          <w:kern w:val="22"/>
        </w:rPr>
        <w:t xml:space="preserve"> may be at </w:t>
      </w:r>
      <w:r w:rsidR="004779C0" w:rsidRPr="00DC2BCE">
        <w:rPr>
          <w:rFonts w:cs="Tahoma"/>
          <w:kern w:val="22"/>
        </w:rPr>
        <w:t>risk. Records</w:t>
      </w:r>
      <w:r w:rsidR="00B45CD6" w:rsidRPr="00DC2BCE">
        <w:rPr>
          <w:rFonts w:cs="Tahoma"/>
          <w:kern w:val="22"/>
        </w:rPr>
        <w:t xml:space="preserve"> should be reviewed </w:t>
      </w:r>
      <w:r w:rsidR="00F739CE" w:rsidRPr="00DC2BCE">
        <w:rPr>
          <w:rFonts w:cs="Tahoma"/>
          <w:kern w:val="22"/>
        </w:rPr>
        <w:t xml:space="preserve">regularly </w:t>
      </w:r>
      <w:r w:rsidR="00B45CD6" w:rsidRPr="00DC2BCE">
        <w:rPr>
          <w:rFonts w:cs="Tahoma"/>
          <w:kern w:val="22"/>
        </w:rPr>
        <w:t xml:space="preserve">so that potential patterns of concerning, inappropriate, problematic or concerning behaviour can be identified. Where a pattern of such behaviour is identified, the </w:t>
      </w:r>
      <w:r w:rsidR="00F739CE" w:rsidRPr="00DC2BCE">
        <w:rPr>
          <w:rFonts w:cs="Tahoma"/>
          <w:kern w:val="22"/>
        </w:rPr>
        <w:t>Headteacher</w:t>
      </w:r>
      <w:r w:rsidR="00D467AD" w:rsidRPr="00DC2BCE">
        <w:rPr>
          <w:rFonts w:cs="Tahoma"/>
          <w:color w:val="000000"/>
          <w:kern w:val="22"/>
        </w:rPr>
        <w:t xml:space="preserve">, </w:t>
      </w:r>
      <w:r w:rsidR="00D467AD" w:rsidRPr="00DC2BCE">
        <w:rPr>
          <w:rFonts w:cs="Tahoma"/>
          <w:kern w:val="22"/>
        </w:rPr>
        <w:t>Principal or equivalent</w:t>
      </w:r>
      <w:r w:rsidR="001351EE" w:rsidRPr="00DC2BCE">
        <w:rPr>
          <w:rFonts w:cs="Tahoma"/>
          <w:kern w:val="22"/>
        </w:rPr>
        <w:t xml:space="preserve"> </w:t>
      </w:r>
      <w:r w:rsidR="00B45CD6" w:rsidRPr="00DC2BCE">
        <w:rPr>
          <w:rFonts w:cs="Tahoma"/>
          <w:kern w:val="22"/>
        </w:rPr>
        <w:t>should decide on a</w:t>
      </w:r>
      <w:r w:rsidR="00D9598E" w:rsidRPr="00DC2BCE">
        <w:rPr>
          <w:rFonts w:cs="Tahoma"/>
          <w:kern w:val="22"/>
        </w:rPr>
        <w:t>n appropriate</w:t>
      </w:r>
      <w:r w:rsidR="00B45CD6" w:rsidRPr="00DC2BCE">
        <w:rPr>
          <w:rFonts w:cs="Tahoma"/>
          <w:kern w:val="22"/>
        </w:rPr>
        <w:t xml:space="preserve"> course of action</w:t>
      </w:r>
      <w:r w:rsidR="006F0070" w:rsidRPr="00DC2BCE">
        <w:rPr>
          <w:rFonts w:cs="Tahoma"/>
          <w:kern w:val="22"/>
        </w:rPr>
        <w:t>.</w:t>
      </w:r>
    </w:p>
    <w:p w14:paraId="04E9CB3F" w14:textId="77777777" w:rsidR="00D3609A" w:rsidRPr="00DC2BCE" w:rsidRDefault="00D3609A" w:rsidP="00CE4B77">
      <w:pPr>
        <w:ind w:left="720" w:hanging="720"/>
        <w:jc w:val="both"/>
        <w:rPr>
          <w:rFonts w:cs="Tahoma"/>
          <w:kern w:val="22"/>
          <w:sz w:val="16"/>
          <w:szCs w:val="16"/>
        </w:rPr>
      </w:pPr>
    </w:p>
    <w:p w14:paraId="1826D98D" w14:textId="77777777" w:rsidR="00D3609A" w:rsidRPr="00DC2BCE" w:rsidRDefault="00D3609A" w:rsidP="007F4DE5">
      <w:pPr>
        <w:spacing w:after="20"/>
        <w:ind w:left="720" w:hanging="720"/>
        <w:jc w:val="both"/>
        <w:rPr>
          <w:rFonts w:cs="Tahoma"/>
          <w:kern w:val="22"/>
        </w:rPr>
      </w:pPr>
      <w:r w:rsidRPr="00DC2BCE">
        <w:rPr>
          <w:rFonts w:cs="Tahoma"/>
          <w:b/>
          <w:bCs/>
          <w:kern w:val="22"/>
        </w:rPr>
        <w:t>25.5</w:t>
      </w:r>
      <w:r w:rsidRPr="00DC2BCE">
        <w:rPr>
          <w:rFonts w:cs="Tahoma"/>
          <w:kern w:val="22"/>
        </w:rPr>
        <w:tab/>
      </w:r>
      <w:r w:rsidRPr="00DC2BCE">
        <w:rPr>
          <w:kern w:val="22"/>
        </w:rPr>
        <w:t>Where there are three or more recorded low-level concerns in relation to the same team member, the Headteacher</w:t>
      </w:r>
      <w:r w:rsidR="00FA12E8" w:rsidRPr="00DC2BCE">
        <w:rPr>
          <w:kern w:val="22"/>
        </w:rPr>
        <w:t>, Principal</w:t>
      </w:r>
      <w:r w:rsidRPr="00DC2BCE">
        <w:rPr>
          <w:kern w:val="22"/>
        </w:rPr>
        <w:t xml:space="preserve"> or equivalent must notify HR </w:t>
      </w:r>
      <w:hyperlink r:id="rId140" w:history="1">
        <w:r w:rsidR="00FA12E8" w:rsidRPr="00DC2BCE">
          <w:rPr>
            <w:rStyle w:val="Hyperlink"/>
            <w:kern w:val="22"/>
          </w:rPr>
          <w:t>peopleadvice@ofgl.co.uk</w:t>
        </w:r>
      </w:hyperlink>
      <w:r w:rsidR="00FA12E8" w:rsidRPr="00DC2BCE">
        <w:rPr>
          <w:kern w:val="22"/>
        </w:rPr>
        <w:t xml:space="preserve"> s</w:t>
      </w:r>
      <w:r w:rsidRPr="00DC2BCE">
        <w:rPr>
          <w:kern w:val="22"/>
        </w:rPr>
        <w:t xml:space="preserve">o the collective concerns can be reviewed and further action taken as required. Advice and support can also be sought from </w:t>
      </w:r>
      <w:hyperlink r:id="rId141" w:history="1">
        <w:r w:rsidR="007F4DE5" w:rsidRPr="00DC2BCE">
          <w:rPr>
            <w:rStyle w:val="Hyperlink"/>
            <w:kern w:val="22"/>
          </w:rPr>
          <w:t>safeguarding@ofgl.co.uk</w:t>
        </w:r>
      </w:hyperlink>
      <w:r w:rsidRPr="00DC2BCE">
        <w:rPr>
          <w:kern w:val="22"/>
        </w:rPr>
        <w:t xml:space="preserve"> All reviews must be clearly recorded on HR file and on the low-level concern log</w:t>
      </w:r>
      <w:r w:rsidR="007F4DE5" w:rsidRPr="00DC2BCE">
        <w:rPr>
          <w:kern w:val="22"/>
        </w:rPr>
        <w:t>.</w:t>
      </w:r>
    </w:p>
    <w:p w14:paraId="2574A967" w14:textId="77777777" w:rsidR="00D3609A" w:rsidRPr="00DC2BCE" w:rsidRDefault="00D3609A" w:rsidP="00CE4B77">
      <w:pPr>
        <w:ind w:left="720" w:hanging="720"/>
        <w:jc w:val="both"/>
        <w:rPr>
          <w:rFonts w:cs="Tahoma"/>
          <w:kern w:val="22"/>
        </w:rPr>
      </w:pPr>
    </w:p>
    <w:p w14:paraId="07938A38" w14:textId="77777777" w:rsidR="000B75DF" w:rsidRPr="00DC2BCE" w:rsidRDefault="007D2086" w:rsidP="00B70BE6">
      <w:pPr>
        <w:pStyle w:val="Heading1"/>
        <w:ind w:hanging="102"/>
        <w:rPr>
          <w:rFonts w:cs="Tahoma"/>
          <w:kern w:val="22"/>
        </w:rPr>
      </w:pPr>
      <w:bookmarkStart w:id="39" w:name="_Toc206055005"/>
      <w:r w:rsidRPr="00DC2BCE">
        <w:rPr>
          <w:rFonts w:cs="Tahoma"/>
          <w:kern w:val="22"/>
        </w:rPr>
        <w:t>2</w:t>
      </w:r>
      <w:r w:rsidR="00D917D0" w:rsidRPr="00DC2BCE">
        <w:rPr>
          <w:rFonts w:cs="Tahoma"/>
          <w:kern w:val="22"/>
        </w:rPr>
        <w:t>6</w:t>
      </w:r>
      <w:r w:rsidRPr="00DC2BCE">
        <w:rPr>
          <w:rFonts w:cs="Tahoma"/>
          <w:kern w:val="22"/>
        </w:rPr>
        <w:t xml:space="preserve">.0 </w:t>
      </w:r>
      <w:r w:rsidRPr="00DC2BCE">
        <w:rPr>
          <w:rFonts w:cs="Tahoma"/>
          <w:kern w:val="22"/>
        </w:rPr>
        <w:tab/>
        <w:t xml:space="preserve">Working with the Local Authority Designated Officer or </w:t>
      </w:r>
      <w:r w:rsidR="00AA34D2" w:rsidRPr="00DC2BCE">
        <w:rPr>
          <w:rFonts w:cs="Tahoma"/>
          <w:kern w:val="22"/>
        </w:rPr>
        <w:t>local equivalent</w:t>
      </w:r>
      <w:bookmarkEnd w:id="39"/>
    </w:p>
    <w:p w14:paraId="422A49DB" w14:textId="77777777" w:rsidR="007D2086" w:rsidRPr="00DC2BCE" w:rsidRDefault="007D2086" w:rsidP="00B70BE6">
      <w:pPr>
        <w:rPr>
          <w:rFonts w:cs="Tahoma"/>
          <w:b/>
          <w:kern w:val="22"/>
          <w:sz w:val="8"/>
          <w:szCs w:val="8"/>
          <w:u w:val="single"/>
        </w:rPr>
      </w:pPr>
    </w:p>
    <w:p w14:paraId="6B602348" w14:textId="77777777" w:rsidR="007D2086" w:rsidRPr="00DC2BCE" w:rsidRDefault="007D2086" w:rsidP="00B70BE6">
      <w:pPr>
        <w:ind w:left="720"/>
        <w:jc w:val="both"/>
        <w:rPr>
          <w:rFonts w:cs="Tahoma"/>
          <w:kern w:val="22"/>
        </w:rPr>
      </w:pPr>
      <w:r w:rsidRPr="00DC2BCE">
        <w:rPr>
          <w:rFonts w:cs="Tahoma"/>
          <w:kern w:val="22"/>
        </w:rPr>
        <w:t>In all referrals, the DSL is the lead professional within the school</w:t>
      </w:r>
      <w:r w:rsidR="00DF47C6" w:rsidRPr="00DC2BCE">
        <w:rPr>
          <w:rFonts w:cs="Tahoma"/>
          <w:kern w:val="22"/>
        </w:rPr>
        <w:t>/ college</w:t>
      </w:r>
      <w:r w:rsidRPr="00DC2BCE">
        <w:rPr>
          <w:rFonts w:cs="Tahoma"/>
          <w:kern w:val="22"/>
        </w:rPr>
        <w:t xml:space="preserve"> for ensuring that a timely response is received from the local authority. If a response is received which the DSL believes is inappropriate and does not prioritise the child or young person’s safety, this must be escalated to the Head</w:t>
      </w:r>
      <w:r w:rsidR="009D6856" w:rsidRPr="00DC2BCE">
        <w:rPr>
          <w:rFonts w:cs="Tahoma"/>
          <w:kern w:val="22"/>
        </w:rPr>
        <w:t>t</w:t>
      </w:r>
      <w:r w:rsidRPr="00DC2BCE">
        <w:rPr>
          <w:rFonts w:cs="Tahoma"/>
          <w:kern w:val="22"/>
        </w:rPr>
        <w:t>eacher</w:t>
      </w:r>
      <w:r w:rsidR="00B827C0" w:rsidRPr="00DC2BCE">
        <w:rPr>
          <w:rFonts w:cs="Tahoma"/>
          <w:color w:val="000000"/>
          <w:kern w:val="22"/>
        </w:rPr>
        <w:t xml:space="preserve">, </w:t>
      </w:r>
      <w:r w:rsidR="00B827C0" w:rsidRPr="00DC2BCE">
        <w:rPr>
          <w:rFonts w:cs="Tahoma"/>
          <w:kern w:val="22"/>
        </w:rPr>
        <w:t xml:space="preserve">Principal or equivalent </w:t>
      </w:r>
      <w:r w:rsidRPr="00DC2BCE">
        <w:rPr>
          <w:rFonts w:cs="Tahoma"/>
          <w:kern w:val="22"/>
        </w:rPr>
        <w:t>or Governors of the school</w:t>
      </w:r>
      <w:r w:rsidR="00DF47C6" w:rsidRPr="00DC2BCE">
        <w:rPr>
          <w:rFonts w:cs="Tahoma"/>
          <w:kern w:val="22"/>
        </w:rPr>
        <w:t>/ college</w:t>
      </w:r>
      <w:r w:rsidRPr="00DC2BCE">
        <w:rPr>
          <w:rFonts w:cs="Tahoma"/>
          <w:kern w:val="22"/>
        </w:rPr>
        <w:t xml:space="preserve"> to agree further action. </w:t>
      </w:r>
    </w:p>
    <w:p w14:paraId="6236815B" w14:textId="77777777" w:rsidR="006B6F4C" w:rsidRPr="00DC2BCE" w:rsidRDefault="006B6F4C" w:rsidP="004016D8">
      <w:pPr>
        <w:pStyle w:val="Heading1"/>
        <w:ind w:hanging="102"/>
        <w:rPr>
          <w:rFonts w:cs="Tahoma"/>
          <w:kern w:val="22"/>
          <w:sz w:val="16"/>
          <w:szCs w:val="16"/>
        </w:rPr>
      </w:pPr>
    </w:p>
    <w:p w14:paraId="600D782B" w14:textId="77777777" w:rsidR="007D2086" w:rsidRPr="00DC2BCE" w:rsidRDefault="007D2086" w:rsidP="004016D8">
      <w:pPr>
        <w:pStyle w:val="Heading1"/>
        <w:ind w:hanging="102"/>
        <w:rPr>
          <w:rFonts w:cs="Tahoma"/>
          <w:kern w:val="22"/>
        </w:rPr>
      </w:pPr>
      <w:bookmarkStart w:id="40" w:name="_Toc206055006"/>
      <w:r w:rsidRPr="00DC2BCE">
        <w:rPr>
          <w:rFonts w:cs="Tahoma"/>
          <w:kern w:val="22"/>
        </w:rPr>
        <w:t>2</w:t>
      </w:r>
      <w:r w:rsidR="00D917D0" w:rsidRPr="00DC2BCE">
        <w:rPr>
          <w:rFonts w:cs="Tahoma"/>
          <w:kern w:val="22"/>
        </w:rPr>
        <w:t>7</w:t>
      </w:r>
      <w:r w:rsidRPr="00DC2BCE">
        <w:rPr>
          <w:rFonts w:cs="Tahoma"/>
          <w:kern w:val="22"/>
        </w:rPr>
        <w:t xml:space="preserve">.0 </w:t>
      </w:r>
      <w:r w:rsidRPr="00DC2BCE">
        <w:rPr>
          <w:rFonts w:cs="Tahoma"/>
          <w:kern w:val="22"/>
        </w:rPr>
        <w:tab/>
        <w:t>Whistleblowing</w:t>
      </w:r>
      <w:bookmarkEnd w:id="40"/>
    </w:p>
    <w:p w14:paraId="7FC7E9FA" w14:textId="77777777" w:rsidR="007D2086" w:rsidRPr="00DC2BCE" w:rsidRDefault="007D2086" w:rsidP="007D2086">
      <w:pPr>
        <w:tabs>
          <w:tab w:val="left" w:pos="709"/>
        </w:tabs>
        <w:ind w:left="709" w:hanging="709"/>
        <w:jc w:val="both"/>
        <w:rPr>
          <w:rFonts w:cs="Tahoma"/>
          <w:b/>
          <w:kern w:val="22"/>
          <w:sz w:val="12"/>
          <w:szCs w:val="12"/>
        </w:rPr>
      </w:pPr>
    </w:p>
    <w:p w14:paraId="33680C4A" w14:textId="77777777" w:rsidR="00C6372E" w:rsidRPr="00DC2BCE" w:rsidRDefault="007D2086" w:rsidP="007D2086">
      <w:pPr>
        <w:tabs>
          <w:tab w:val="left" w:pos="709"/>
        </w:tabs>
        <w:ind w:left="709" w:hanging="709"/>
        <w:jc w:val="both"/>
        <w:rPr>
          <w:rFonts w:cs="Tahoma"/>
          <w:kern w:val="22"/>
        </w:rPr>
      </w:pPr>
      <w:r w:rsidRPr="00DC2BCE">
        <w:rPr>
          <w:rFonts w:cs="Tahoma"/>
          <w:b/>
          <w:kern w:val="22"/>
        </w:rPr>
        <w:t>2</w:t>
      </w:r>
      <w:r w:rsidR="00D917D0" w:rsidRPr="00DC2BCE">
        <w:rPr>
          <w:rFonts w:cs="Tahoma"/>
          <w:b/>
          <w:kern w:val="22"/>
        </w:rPr>
        <w:t>7</w:t>
      </w:r>
      <w:r w:rsidRPr="00DC2BCE">
        <w:rPr>
          <w:rFonts w:cs="Tahoma"/>
          <w:b/>
          <w:kern w:val="22"/>
        </w:rPr>
        <w:t>.1</w:t>
      </w:r>
      <w:r w:rsidRPr="00DC2BCE">
        <w:rPr>
          <w:rFonts w:cs="Tahoma"/>
          <w:kern w:val="22"/>
        </w:rPr>
        <w:t xml:space="preserve"> </w:t>
      </w:r>
      <w:r w:rsidRPr="00DC2BCE">
        <w:rPr>
          <w:rFonts w:cs="Tahoma"/>
          <w:kern w:val="22"/>
        </w:rPr>
        <w:tab/>
      </w:r>
      <w:r w:rsidR="005D3DDD" w:rsidRPr="00DC2BCE">
        <w:rPr>
          <w:rFonts w:cs="Tahoma"/>
          <w:kern w:val="22"/>
        </w:rPr>
        <w:t>We</w:t>
      </w:r>
      <w:r w:rsidRPr="00DC2BCE">
        <w:rPr>
          <w:rFonts w:cs="Tahoma"/>
          <w:kern w:val="22"/>
        </w:rPr>
        <w:t xml:space="preserve"> recognise that on occasion </w:t>
      </w:r>
      <w:r w:rsidR="007218C0" w:rsidRPr="00DC2BCE">
        <w:rPr>
          <w:rFonts w:cs="Tahoma"/>
          <w:kern w:val="22"/>
        </w:rPr>
        <w:t>team members</w:t>
      </w:r>
      <w:r w:rsidRPr="00DC2BCE">
        <w:rPr>
          <w:rFonts w:cs="Tahoma"/>
          <w:kern w:val="22"/>
        </w:rPr>
        <w:t xml:space="preserve"> may feel that they are unable to tell someone within their immediate place of work about any safeguarding concerns that they may have. </w:t>
      </w:r>
      <w:r w:rsidR="008E064A" w:rsidRPr="00DC2BCE">
        <w:rPr>
          <w:rFonts w:cs="Tahoma"/>
          <w:kern w:val="22"/>
        </w:rPr>
        <w:t>We</w:t>
      </w:r>
      <w:r w:rsidRPr="00DC2BCE">
        <w:rPr>
          <w:rFonts w:cs="Tahoma"/>
          <w:kern w:val="22"/>
        </w:rPr>
        <w:t xml:space="preserve"> also recognise that </w:t>
      </w:r>
      <w:r w:rsidR="00E96482" w:rsidRPr="00DC2BCE">
        <w:rPr>
          <w:rFonts w:cs="Tahoma"/>
          <w:kern w:val="22"/>
        </w:rPr>
        <w:t>pupils</w:t>
      </w:r>
      <w:r w:rsidRPr="00DC2BCE">
        <w:rPr>
          <w:rFonts w:cs="Tahoma"/>
          <w:kern w:val="22"/>
        </w:rPr>
        <w:t xml:space="preserve"> </w:t>
      </w:r>
      <w:r w:rsidR="008E064A" w:rsidRPr="00DC2BCE">
        <w:rPr>
          <w:rFonts w:cs="Tahoma"/>
          <w:kern w:val="22"/>
        </w:rPr>
        <w:t xml:space="preserve">and students </w:t>
      </w:r>
      <w:r w:rsidRPr="00DC2BCE">
        <w:rPr>
          <w:rFonts w:cs="Tahoma"/>
          <w:kern w:val="22"/>
        </w:rPr>
        <w:t xml:space="preserve">will be unable to voice their concerns if they are in an environment where </w:t>
      </w:r>
      <w:r w:rsidR="007218C0" w:rsidRPr="00DC2BCE">
        <w:rPr>
          <w:rFonts w:cs="Tahoma"/>
          <w:kern w:val="22"/>
        </w:rPr>
        <w:t>team members</w:t>
      </w:r>
      <w:r w:rsidR="00B356BE" w:rsidRPr="00DC2BCE">
        <w:rPr>
          <w:rFonts w:cs="Tahoma"/>
          <w:kern w:val="22"/>
        </w:rPr>
        <w:t xml:space="preserve"> do</w:t>
      </w:r>
      <w:r w:rsidRPr="00DC2BCE">
        <w:rPr>
          <w:rFonts w:cs="Tahoma"/>
          <w:kern w:val="22"/>
        </w:rPr>
        <w:t xml:space="preserve"> </w:t>
      </w:r>
      <w:r w:rsidR="00B356BE" w:rsidRPr="00DC2BCE">
        <w:rPr>
          <w:rFonts w:cs="Tahoma"/>
          <w:kern w:val="22"/>
        </w:rPr>
        <w:t>not</w:t>
      </w:r>
      <w:r w:rsidR="008B0CF6" w:rsidRPr="00DC2BCE">
        <w:rPr>
          <w:rFonts w:cs="Tahoma"/>
          <w:kern w:val="22"/>
        </w:rPr>
        <w:t xml:space="preserve"> feel able to</w:t>
      </w:r>
      <w:r w:rsidR="00B356BE" w:rsidRPr="00DC2BCE">
        <w:rPr>
          <w:rFonts w:cs="Tahoma"/>
          <w:kern w:val="22"/>
        </w:rPr>
        <w:t xml:space="preserve"> </w:t>
      </w:r>
      <w:r w:rsidRPr="00DC2BCE">
        <w:rPr>
          <w:rFonts w:cs="Tahoma"/>
          <w:kern w:val="22"/>
        </w:rPr>
        <w:t>voice their concerns.</w:t>
      </w:r>
    </w:p>
    <w:p w14:paraId="39AC3F16" w14:textId="77777777" w:rsidR="0001367C" w:rsidRPr="00DC2BCE" w:rsidRDefault="0001367C" w:rsidP="0001367C">
      <w:pPr>
        <w:tabs>
          <w:tab w:val="left" w:pos="709"/>
        </w:tabs>
        <w:ind w:left="709" w:hanging="709"/>
        <w:jc w:val="both"/>
        <w:rPr>
          <w:rFonts w:cs="Tahoma"/>
          <w:kern w:val="22"/>
          <w:sz w:val="16"/>
          <w:szCs w:val="16"/>
        </w:rPr>
      </w:pPr>
    </w:p>
    <w:p w14:paraId="1FFCFE6B" w14:textId="77777777" w:rsidR="007D2086" w:rsidRPr="00DC2BCE" w:rsidRDefault="007D2086" w:rsidP="0001367C">
      <w:pPr>
        <w:tabs>
          <w:tab w:val="left" w:pos="709"/>
        </w:tabs>
        <w:ind w:left="709" w:hanging="709"/>
        <w:jc w:val="both"/>
        <w:rPr>
          <w:rFonts w:cs="Tahoma"/>
          <w:kern w:val="22"/>
        </w:rPr>
      </w:pPr>
      <w:r w:rsidRPr="00DC2BCE">
        <w:rPr>
          <w:rFonts w:cs="Tahoma"/>
          <w:b/>
          <w:kern w:val="22"/>
        </w:rPr>
        <w:t>2</w:t>
      </w:r>
      <w:r w:rsidR="00D917D0" w:rsidRPr="00DC2BCE">
        <w:rPr>
          <w:rFonts w:cs="Tahoma"/>
          <w:b/>
          <w:kern w:val="22"/>
        </w:rPr>
        <w:t>7</w:t>
      </w:r>
      <w:r w:rsidRPr="00DC2BCE">
        <w:rPr>
          <w:rFonts w:cs="Tahoma"/>
          <w:b/>
          <w:kern w:val="22"/>
        </w:rPr>
        <w:t>.2</w:t>
      </w:r>
      <w:r w:rsidRPr="00DC2BCE">
        <w:rPr>
          <w:rFonts w:cs="Tahoma"/>
          <w:kern w:val="22"/>
        </w:rPr>
        <w:t xml:space="preserve"> </w:t>
      </w:r>
      <w:r w:rsidRPr="00DC2BCE">
        <w:rPr>
          <w:rFonts w:cs="Tahoma"/>
          <w:kern w:val="22"/>
        </w:rPr>
        <w:tab/>
      </w:r>
      <w:r w:rsidR="007218C0" w:rsidRPr="00DC2BCE">
        <w:rPr>
          <w:rFonts w:cs="Tahoma"/>
          <w:kern w:val="22"/>
        </w:rPr>
        <w:t>Team members</w:t>
      </w:r>
      <w:r w:rsidRPr="00DC2BCE">
        <w:rPr>
          <w:rFonts w:cs="Tahoma"/>
          <w:kern w:val="22"/>
        </w:rPr>
        <w:t xml:space="preserve"> have a duty first and foremost to the </w:t>
      </w:r>
      <w:r w:rsidR="00763110" w:rsidRPr="00DC2BCE">
        <w:rPr>
          <w:rFonts w:cs="Tahoma"/>
          <w:kern w:val="22"/>
        </w:rPr>
        <w:t>pupils</w:t>
      </w:r>
      <w:r w:rsidR="002D0E7B" w:rsidRPr="00DC2BCE">
        <w:rPr>
          <w:rFonts w:cs="Tahoma"/>
          <w:kern w:val="22"/>
        </w:rPr>
        <w:t>/students</w:t>
      </w:r>
      <w:r w:rsidRPr="00DC2BCE">
        <w:rPr>
          <w:rFonts w:cs="Tahoma"/>
          <w:kern w:val="22"/>
        </w:rPr>
        <w:t xml:space="preserve"> in their school</w:t>
      </w:r>
      <w:r w:rsidR="002D0E7B" w:rsidRPr="00DC2BCE">
        <w:rPr>
          <w:rFonts w:cs="Tahoma"/>
          <w:kern w:val="22"/>
        </w:rPr>
        <w:t>/college</w:t>
      </w:r>
      <w:r w:rsidRPr="00DC2BCE">
        <w:rPr>
          <w:rFonts w:cs="Tahoma"/>
          <w:kern w:val="22"/>
        </w:rPr>
        <w:t>. Any concerns, regardless of how small they may seem, must be reported. DSLs and Head</w:t>
      </w:r>
      <w:r w:rsidR="00B22A44" w:rsidRPr="00DC2BCE">
        <w:rPr>
          <w:rFonts w:cs="Tahoma"/>
          <w:kern w:val="22"/>
        </w:rPr>
        <w:t>t</w:t>
      </w:r>
      <w:r w:rsidRPr="00DC2BCE">
        <w:rPr>
          <w:rFonts w:cs="Tahoma"/>
          <w:kern w:val="22"/>
        </w:rPr>
        <w:t>eachers</w:t>
      </w:r>
      <w:r w:rsidR="00B827C0" w:rsidRPr="00DC2BCE">
        <w:rPr>
          <w:rFonts w:cs="Tahoma"/>
          <w:color w:val="000000"/>
          <w:kern w:val="22"/>
        </w:rPr>
        <w:t xml:space="preserve">, </w:t>
      </w:r>
      <w:r w:rsidR="00B827C0" w:rsidRPr="00DC2BCE">
        <w:rPr>
          <w:rFonts w:cs="Tahoma"/>
          <w:kern w:val="22"/>
        </w:rPr>
        <w:t>Principal or equivalent</w:t>
      </w:r>
      <w:r w:rsidR="00DF361E" w:rsidRPr="00DC2BCE">
        <w:rPr>
          <w:rFonts w:cs="Tahoma"/>
          <w:kern w:val="22"/>
        </w:rPr>
        <w:t xml:space="preserve"> </w:t>
      </w:r>
      <w:r w:rsidRPr="00DC2BCE">
        <w:rPr>
          <w:rFonts w:cs="Tahoma"/>
          <w:kern w:val="22"/>
        </w:rPr>
        <w:t xml:space="preserve">have a responsibility to ensure that they create an environment where </w:t>
      </w:r>
      <w:r w:rsidR="007218C0" w:rsidRPr="00DC2BCE">
        <w:rPr>
          <w:rFonts w:cs="Tahoma"/>
          <w:kern w:val="22"/>
        </w:rPr>
        <w:t>team members</w:t>
      </w:r>
      <w:r w:rsidRPr="00DC2BCE">
        <w:rPr>
          <w:rFonts w:cs="Tahoma"/>
          <w:kern w:val="22"/>
        </w:rPr>
        <w:t xml:space="preserve"> feel safe to openly voice any concerns and feel listened to. It is also important that </w:t>
      </w:r>
      <w:r w:rsidR="007218C0" w:rsidRPr="00DC2BCE">
        <w:rPr>
          <w:rFonts w:cs="Tahoma"/>
          <w:kern w:val="22"/>
        </w:rPr>
        <w:t>team members</w:t>
      </w:r>
      <w:r w:rsidRPr="00DC2BCE">
        <w:rPr>
          <w:rFonts w:cs="Tahoma"/>
          <w:kern w:val="22"/>
        </w:rPr>
        <w:t xml:space="preserve"> feel supported if concerns are raised about them. If </w:t>
      </w:r>
      <w:r w:rsidR="007218C0" w:rsidRPr="00DC2BCE">
        <w:rPr>
          <w:rFonts w:cs="Tahoma"/>
          <w:kern w:val="22"/>
        </w:rPr>
        <w:t>team members</w:t>
      </w:r>
      <w:r w:rsidRPr="00DC2BCE">
        <w:rPr>
          <w:rFonts w:cs="Tahoma"/>
          <w:kern w:val="22"/>
        </w:rPr>
        <w:t xml:space="preserve"> see or hear about other colleagues’ practice which they are concerned about, which potentially may cause emotional or physical harm to a pupil</w:t>
      </w:r>
      <w:r w:rsidR="00AC0670" w:rsidRPr="00DC2BCE">
        <w:rPr>
          <w:rFonts w:cs="Tahoma"/>
          <w:kern w:val="22"/>
        </w:rPr>
        <w:t>/student</w:t>
      </w:r>
      <w:r w:rsidRPr="00DC2BCE">
        <w:rPr>
          <w:rFonts w:cs="Tahoma"/>
          <w:kern w:val="22"/>
        </w:rPr>
        <w:t xml:space="preserve">, or if the standard of care being provided falls short of expectations, they must report this. </w:t>
      </w:r>
    </w:p>
    <w:p w14:paraId="47B91707" w14:textId="77777777" w:rsidR="007D2086" w:rsidRPr="00DC2BCE" w:rsidRDefault="007D2086" w:rsidP="007D2086">
      <w:pPr>
        <w:rPr>
          <w:rFonts w:cs="Tahoma"/>
          <w:kern w:val="22"/>
          <w:sz w:val="16"/>
          <w:szCs w:val="16"/>
        </w:rPr>
      </w:pPr>
    </w:p>
    <w:p w14:paraId="22B53E50" w14:textId="77777777" w:rsidR="00DB713F" w:rsidRPr="00DC2BCE" w:rsidRDefault="007D2086" w:rsidP="00597067">
      <w:pPr>
        <w:ind w:left="709" w:hanging="709"/>
        <w:jc w:val="both"/>
        <w:rPr>
          <w:rStyle w:val="Hyperlink"/>
          <w:rFonts w:cs="Tahoma"/>
          <w:kern w:val="22"/>
        </w:rPr>
      </w:pPr>
      <w:r w:rsidRPr="00DC2BCE">
        <w:rPr>
          <w:rFonts w:cs="Tahoma"/>
          <w:b/>
          <w:kern w:val="22"/>
        </w:rPr>
        <w:t>2</w:t>
      </w:r>
      <w:r w:rsidR="00D917D0" w:rsidRPr="00DC2BCE">
        <w:rPr>
          <w:rFonts w:cs="Tahoma"/>
          <w:b/>
          <w:kern w:val="22"/>
        </w:rPr>
        <w:t>7</w:t>
      </w:r>
      <w:r w:rsidRPr="00DC2BCE">
        <w:rPr>
          <w:rFonts w:cs="Tahoma"/>
          <w:b/>
          <w:kern w:val="22"/>
        </w:rPr>
        <w:t>.3</w:t>
      </w:r>
      <w:r w:rsidRPr="00DC2BCE">
        <w:rPr>
          <w:rFonts w:cs="Tahoma"/>
          <w:kern w:val="22"/>
        </w:rPr>
        <w:t xml:space="preserve"> </w:t>
      </w:r>
      <w:r w:rsidRPr="00DC2BCE">
        <w:rPr>
          <w:rFonts w:cs="Tahoma"/>
          <w:kern w:val="22"/>
        </w:rPr>
        <w:tab/>
      </w:r>
      <w:r w:rsidR="00826B36" w:rsidRPr="00DC2BCE">
        <w:rPr>
          <w:rFonts w:cs="Tahoma"/>
          <w:kern w:val="22"/>
        </w:rPr>
        <w:t>The</w:t>
      </w:r>
      <w:r w:rsidRPr="00DC2BCE">
        <w:rPr>
          <w:rFonts w:cs="Tahoma"/>
          <w:kern w:val="22"/>
        </w:rPr>
        <w:t xml:space="preserve"> Group has an anonymous telephone support system (Safecall) where </w:t>
      </w:r>
      <w:r w:rsidR="007218C0" w:rsidRPr="00DC2BCE">
        <w:rPr>
          <w:rFonts w:cs="Tahoma"/>
          <w:kern w:val="22"/>
        </w:rPr>
        <w:t>team members</w:t>
      </w:r>
      <w:r w:rsidRPr="00DC2BCE">
        <w:rPr>
          <w:rFonts w:cs="Tahoma"/>
          <w:kern w:val="22"/>
        </w:rPr>
        <w:t xml:space="preserve"> are able to share any concerns that they may have, safely and without fear of reprisal. All whistleblowing concerns will be taken seriously and treated as such.  </w:t>
      </w:r>
      <w:r w:rsidR="007218C0" w:rsidRPr="00DC2BCE">
        <w:rPr>
          <w:rFonts w:cs="Tahoma"/>
          <w:kern w:val="22"/>
        </w:rPr>
        <w:t>Team members</w:t>
      </w:r>
      <w:r w:rsidRPr="00DC2BCE">
        <w:rPr>
          <w:rFonts w:cs="Tahoma"/>
          <w:kern w:val="22"/>
        </w:rPr>
        <w:t xml:space="preserve"> can call Safecall on </w:t>
      </w:r>
      <w:r w:rsidRPr="00DC2BCE">
        <w:rPr>
          <w:rFonts w:cs="Tahoma"/>
          <w:b/>
          <w:kern w:val="22"/>
        </w:rPr>
        <w:t>08009151571</w:t>
      </w:r>
      <w:r w:rsidRPr="00DC2BCE">
        <w:rPr>
          <w:rFonts w:cs="Tahoma"/>
          <w:kern w:val="22"/>
        </w:rPr>
        <w:t xml:space="preserve">, report online </w:t>
      </w:r>
      <w:hyperlink r:id="rId142" w:history="1">
        <w:r w:rsidR="007218C0" w:rsidRPr="00DC2BCE">
          <w:rPr>
            <w:rStyle w:val="Hyperlink"/>
            <w:rFonts w:cs="Tahoma"/>
            <w:bCs/>
            <w:kern w:val="22"/>
          </w:rPr>
          <w:t>Safecall</w:t>
        </w:r>
      </w:hyperlink>
      <w:r w:rsidR="007218C0" w:rsidRPr="00DC2BCE">
        <w:rPr>
          <w:rFonts w:cs="Tahoma"/>
          <w:b/>
          <w:kern w:val="22"/>
        </w:rPr>
        <w:t xml:space="preserve"> </w:t>
      </w:r>
      <w:r w:rsidRPr="00DC2BCE">
        <w:rPr>
          <w:rFonts w:cs="Tahoma"/>
          <w:kern w:val="22"/>
        </w:rPr>
        <w:t xml:space="preserve"> or email </w:t>
      </w:r>
      <w:hyperlink r:id="rId143" w:history="1">
        <w:r w:rsidR="00DB713F" w:rsidRPr="00DC2BCE">
          <w:rPr>
            <w:rStyle w:val="Hyperlink"/>
            <w:rFonts w:cs="Tahoma"/>
            <w:kern w:val="22"/>
          </w:rPr>
          <w:t>outcomesfirstgroup@safecall.co.uk</w:t>
        </w:r>
      </w:hyperlink>
    </w:p>
    <w:p w14:paraId="1E244394" w14:textId="77777777" w:rsidR="00A66BF4" w:rsidRPr="00DC2BCE" w:rsidRDefault="00C95DF1" w:rsidP="00C95DF1">
      <w:pPr>
        <w:pStyle w:val="Heading1"/>
        <w:rPr>
          <w:kern w:val="22"/>
        </w:rPr>
      </w:pPr>
      <w:r w:rsidRPr="00DC2BCE">
        <w:rPr>
          <w:kern w:val="22"/>
        </w:rPr>
        <w:br w:type="page"/>
      </w:r>
      <w:bookmarkStart w:id="41" w:name="_Toc174639348"/>
      <w:bookmarkStart w:id="42" w:name="_Toc206055007"/>
      <w:r w:rsidR="00A66BF4" w:rsidRPr="00DC2BCE">
        <w:rPr>
          <w:kern w:val="22"/>
        </w:rPr>
        <w:t>2</w:t>
      </w:r>
      <w:r w:rsidR="00FD39ED" w:rsidRPr="00DC2BCE">
        <w:rPr>
          <w:kern w:val="22"/>
        </w:rPr>
        <w:t>8</w:t>
      </w:r>
      <w:r w:rsidR="00A66BF4" w:rsidRPr="00DC2BCE">
        <w:rPr>
          <w:kern w:val="22"/>
        </w:rPr>
        <w:t xml:space="preserve">.0 </w:t>
      </w:r>
      <w:r w:rsidR="00A66BF4" w:rsidRPr="00DC2BCE">
        <w:rPr>
          <w:kern w:val="22"/>
        </w:rPr>
        <w:tab/>
        <w:t>A</w:t>
      </w:r>
      <w:r w:rsidR="00651229" w:rsidRPr="00DC2BCE">
        <w:rPr>
          <w:kern w:val="22"/>
        </w:rPr>
        <w:t>lternative</w:t>
      </w:r>
      <w:r w:rsidR="00A66BF4" w:rsidRPr="00DC2BCE">
        <w:rPr>
          <w:kern w:val="22"/>
        </w:rPr>
        <w:t xml:space="preserve"> </w:t>
      </w:r>
      <w:r w:rsidR="00651229" w:rsidRPr="00DC2BCE">
        <w:rPr>
          <w:kern w:val="22"/>
        </w:rPr>
        <w:t>provision and work experience placements</w:t>
      </w:r>
      <w:bookmarkEnd w:id="41"/>
      <w:bookmarkEnd w:id="42"/>
    </w:p>
    <w:p w14:paraId="7041474D" w14:textId="77777777" w:rsidR="00A66BF4" w:rsidRPr="00DC2BCE" w:rsidRDefault="00A66BF4" w:rsidP="00B334D6">
      <w:pPr>
        <w:ind w:left="709" w:hanging="709"/>
        <w:jc w:val="both"/>
        <w:rPr>
          <w:rFonts w:cs="Tahoma"/>
          <w:b/>
          <w:bCs/>
          <w:kern w:val="22"/>
          <w:sz w:val="16"/>
          <w:szCs w:val="16"/>
        </w:rPr>
      </w:pPr>
    </w:p>
    <w:p w14:paraId="13593A34" w14:textId="77777777" w:rsidR="003C3FF8" w:rsidRPr="00DC2BCE" w:rsidRDefault="00A66BF4" w:rsidP="003C3FF8">
      <w:pPr>
        <w:ind w:left="709"/>
        <w:jc w:val="both"/>
        <w:rPr>
          <w:rFonts w:cs="Tahoma"/>
          <w:kern w:val="22"/>
        </w:rPr>
      </w:pPr>
      <w:r w:rsidRPr="00DC2BCE">
        <w:rPr>
          <w:rFonts w:cs="Tahoma"/>
          <w:kern w:val="22"/>
        </w:rPr>
        <w:t>Where a child or young person attends alternative provision</w:t>
      </w:r>
      <w:r w:rsidR="003C3FF8" w:rsidRPr="00DC2BCE">
        <w:rPr>
          <w:rFonts w:cs="Tahoma"/>
          <w:kern w:val="22"/>
        </w:rPr>
        <w:t xml:space="preserve"> e.g. college, horse-riding centre etc</w:t>
      </w:r>
      <w:r w:rsidRPr="00DC2BCE">
        <w:rPr>
          <w:rFonts w:cs="Tahoma"/>
          <w:kern w:val="22"/>
        </w:rPr>
        <w:t xml:space="preserve"> or a work experience placement, the school</w:t>
      </w:r>
      <w:r w:rsidR="00D62E9B" w:rsidRPr="00DC2BCE">
        <w:rPr>
          <w:rFonts w:cs="Tahoma"/>
          <w:kern w:val="22"/>
        </w:rPr>
        <w:t>/college</w:t>
      </w:r>
      <w:r w:rsidRPr="00DC2BCE">
        <w:rPr>
          <w:rFonts w:cs="Tahoma"/>
          <w:kern w:val="22"/>
        </w:rPr>
        <w:t xml:space="preserve"> continues to be responsible for the safeguarding of that child/young person</w:t>
      </w:r>
      <w:r w:rsidR="003C3FF8" w:rsidRPr="00DC2BCE">
        <w:rPr>
          <w:rFonts w:cs="Tahoma"/>
          <w:kern w:val="22"/>
        </w:rPr>
        <w:t>.</w:t>
      </w:r>
      <w:r w:rsidRPr="00DC2BCE">
        <w:rPr>
          <w:rFonts w:cs="Tahoma"/>
          <w:kern w:val="22"/>
        </w:rPr>
        <w:t xml:space="preserve"> </w:t>
      </w:r>
      <w:r w:rsidR="003C3FF8" w:rsidRPr="00DC2BCE">
        <w:rPr>
          <w:rFonts w:cs="Tahoma"/>
          <w:kern w:val="22"/>
        </w:rPr>
        <w:t xml:space="preserve">The </w:t>
      </w:r>
      <w:r w:rsidR="00A028E9" w:rsidRPr="00DC2BCE">
        <w:rPr>
          <w:rFonts w:cs="Tahoma"/>
          <w:kern w:val="22"/>
        </w:rPr>
        <w:t>school/college</w:t>
      </w:r>
      <w:r w:rsidR="003C3FF8" w:rsidRPr="00DC2BCE">
        <w:rPr>
          <w:rFonts w:cs="Tahoma"/>
          <w:kern w:val="22"/>
        </w:rPr>
        <w:t xml:space="preserve"> must ensure that the provision has sufficient safeguarding arrangements in place and is able to meet the individual</w:t>
      </w:r>
      <w:r w:rsidR="00B522F7" w:rsidRPr="00DC2BCE">
        <w:rPr>
          <w:rFonts w:cs="Tahoma"/>
          <w:kern w:val="22"/>
        </w:rPr>
        <w:t xml:space="preserve"> </w:t>
      </w:r>
      <w:r w:rsidR="00DC282F" w:rsidRPr="00DC2BCE">
        <w:rPr>
          <w:rFonts w:cs="Tahoma"/>
          <w:kern w:val="22"/>
        </w:rPr>
        <w:t xml:space="preserve">pupil’s/student’s </w:t>
      </w:r>
      <w:r w:rsidR="003C3FF8" w:rsidRPr="00DC2BCE">
        <w:rPr>
          <w:rFonts w:cs="Tahoma"/>
          <w:kern w:val="22"/>
        </w:rPr>
        <w:t>needs.</w:t>
      </w:r>
    </w:p>
    <w:p w14:paraId="611A9FA6" w14:textId="77777777" w:rsidR="00AC7776" w:rsidRPr="00DC2BCE" w:rsidRDefault="00AC7776" w:rsidP="003C3FF8">
      <w:pPr>
        <w:ind w:left="709"/>
        <w:jc w:val="both"/>
        <w:rPr>
          <w:rFonts w:cs="Tahoma"/>
          <w:kern w:val="22"/>
        </w:rPr>
      </w:pPr>
    </w:p>
    <w:p w14:paraId="556B9D70" w14:textId="77777777" w:rsidR="00AC7776" w:rsidRPr="00DC2BCE" w:rsidRDefault="00AC7776" w:rsidP="003C3FF8">
      <w:pPr>
        <w:ind w:left="709"/>
        <w:jc w:val="both"/>
        <w:rPr>
          <w:rFonts w:cs="Tahoma"/>
          <w:kern w:val="22"/>
        </w:rPr>
      </w:pPr>
      <w:r w:rsidRPr="00DC2BCE">
        <w:rPr>
          <w:rFonts w:cs="Tahoma"/>
          <w:kern w:val="22"/>
        </w:rPr>
        <w:t xml:space="preserve">Schools </w:t>
      </w:r>
      <w:r w:rsidR="00B07393" w:rsidRPr="00DC2BCE">
        <w:rPr>
          <w:rFonts w:cs="Tahoma"/>
          <w:kern w:val="22"/>
        </w:rPr>
        <w:t xml:space="preserve">and colleges </w:t>
      </w:r>
      <w:r w:rsidRPr="00DC2BCE">
        <w:rPr>
          <w:rFonts w:cs="Tahoma"/>
          <w:kern w:val="22"/>
        </w:rPr>
        <w:t>should obtain written confirmation from the alternative provision provider that appropriate safeguarding checks have been carried out on individuals working at the establishment, i.e. those checks that the school</w:t>
      </w:r>
      <w:r w:rsidR="00017D6F" w:rsidRPr="00DC2BCE">
        <w:rPr>
          <w:rFonts w:cs="Tahoma"/>
          <w:kern w:val="22"/>
        </w:rPr>
        <w:t>/college</w:t>
      </w:r>
      <w:r w:rsidRPr="00DC2BCE">
        <w:rPr>
          <w:rFonts w:cs="Tahoma"/>
          <w:kern w:val="22"/>
        </w:rPr>
        <w:t xml:space="preserve"> would otherwise perform in respect of its own staff. This includes written confirmation that the alternative provider will inform the commissioning school</w:t>
      </w:r>
      <w:r w:rsidR="00017D6F" w:rsidRPr="00DC2BCE">
        <w:rPr>
          <w:rFonts w:cs="Tahoma"/>
          <w:kern w:val="22"/>
        </w:rPr>
        <w:t>/college</w:t>
      </w:r>
      <w:r w:rsidRPr="00DC2BCE">
        <w:rPr>
          <w:rFonts w:cs="Tahoma"/>
          <w:kern w:val="22"/>
        </w:rPr>
        <w:t xml:space="preserve"> of any arrangements that may put the child</w:t>
      </w:r>
      <w:r w:rsidR="001E3882" w:rsidRPr="00DC2BCE">
        <w:rPr>
          <w:rFonts w:cs="Tahoma"/>
          <w:kern w:val="22"/>
        </w:rPr>
        <w:t>/ young person</w:t>
      </w:r>
      <w:r w:rsidRPr="00DC2BCE">
        <w:rPr>
          <w:rFonts w:cs="Tahoma"/>
          <w:kern w:val="22"/>
        </w:rPr>
        <w:t xml:space="preserve"> at risk (i.e. staff changes), so that the commissioning school</w:t>
      </w:r>
      <w:r w:rsidR="00017D6F" w:rsidRPr="00DC2BCE">
        <w:rPr>
          <w:rFonts w:cs="Tahoma"/>
          <w:kern w:val="22"/>
        </w:rPr>
        <w:t>/college</w:t>
      </w:r>
      <w:r w:rsidRPr="00DC2BCE">
        <w:rPr>
          <w:rFonts w:cs="Tahoma"/>
          <w:kern w:val="22"/>
        </w:rPr>
        <w:t xml:space="preserve"> can ensure itself that appropriate safeguarding checks have been carried out on new staff.</w:t>
      </w:r>
    </w:p>
    <w:p w14:paraId="1C83AE60" w14:textId="77777777" w:rsidR="005D2954" w:rsidRPr="00DC2BCE" w:rsidRDefault="005D2954" w:rsidP="00B334D6">
      <w:pPr>
        <w:ind w:left="709" w:hanging="709"/>
        <w:jc w:val="both"/>
        <w:rPr>
          <w:rFonts w:cs="Tahoma"/>
          <w:kern w:val="22"/>
          <w:sz w:val="8"/>
          <w:szCs w:val="8"/>
        </w:rPr>
      </w:pPr>
    </w:p>
    <w:p w14:paraId="02C566CE" w14:textId="77777777" w:rsidR="00B418F8" w:rsidRPr="00DC2BCE" w:rsidRDefault="00A66BF4" w:rsidP="00B334D6">
      <w:pPr>
        <w:ind w:left="567" w:firstLine="153"/>
        <w:jc w:val="both"/>
        <w:rPr>
          <w:rFonts w:cs="Tahoma"/>
          <w:b/>
          <w:bCs/>
          <w:kern w:val="22"/>
        </w:rPr>
      </w:pPr>
      <w:r w:rsidRPr="00DC2BCE">
        <w:rPr>
          <w:rFonts w:cs="Tahoma"/>
          <w:b/>
          <w:bCs/>
          <w:kern w:val="22"/>
        </w:rPr>
        <w:t>Please also see the Alternative Provision Policy and the Work Experience Policy</w:t>
      </w:r>
      <w:r w:rsidR="002B64DB" w:rsidRPr="00DC2BCE">
        <w:rPr>
          <w:rFonts w:cs="Tahoma"/>
          <w:b/>
          <w:bCs/>
          <w:kern w:val="22"/>
        </w:rPr>
        <w:t>,</w:t>
      </w:r>
      <w:r w:rsidR="00751601" w:rsidRPr="00DC2BCE">
        <w:rPr>
          <w:rFonts w:cs="Tahoma"/>
          <w:b/>
          <w:bCs/>
          <w:kern w:val="22"/>
        </w:rPr>
        <w:t xml:space="preserve"> </w:t>
      </w:r>
      <w:r w:rsidR="00751601" w:rsidRPr="00DC2BCE">
        <w:rPr>
          <w:rFonts w:cs="Tahoma"/>
          <w:kern w:val="22"/>
        </w:rPr>
        <w:t xml:space="preserve">and  </w:t>
      </w:r>
    </w:p>
    <w:p w14:paraId="6A059CB6" w14:textId="77777777" w:rsidR="00C217DE" w:rsidRPr="00DC2BCE" w:rsidRDefault="00751601" w:rsidP="00C217DE">
      <w:pPr>
        <w:ind w:left="709"/>
        <w:jc w:val="both"/>
        <w:rPr>
          <w:rFonts w:cs="Tahoma"/>
          <w:kern w:val="22"/>
        </w:rPr>
      </w:pPr>
      <w:r w:rsidRPr="00DC2BCE">
        <w:rPr>
          <w:rFonts w:cs="Tahoma"/>
          <w:kern w:val="22"/>
        </w:rPr>
        <w:t>the</w:t>
      </w:r>
      <w:r w:rsidR="00B418F8" w:rsidRPr="00DC2BCE">
        <w:rPr>
          <w:rFonts w:cs="Tahoma"/>
          <w:kern w:val="22"/>
        </w:rPr>
        <w:t xml:space="preserve"> DFE</w:t>
      </w:r>
      <w:r w:rsidRPr="00DC2BCE">
        <w:rPr>
          <w:rFonts w:cs="Tahoma"/>
          <w:kern w:val="22"/>
        </w:rPr>
        <w:t>’s</w:t>
      </w:r>
      <w:r w:rsidR="00B418F8" w:rsidRPr="00DC2BCE">
        <w:rPr>
          <w:rFonts w:cs="Tahoma"/>
          <w:kern w:val="22"/>
        </w:rPr>
        <w:t xml:space="preserve"> statutory guidance to which </w:t>
      </w:r>
      <w:r w:rsidR="00E36FDD" w:rsidRPr="00DC2BCE">
        <w:rPr>
          <w:rFonts w:cs="Tahoma"/>
          <w:kern w:val="22"/>
        </w:rPr>
        <w:t>schools and colleges must have regar</w:t>
      </w:r>
      <w:r w:rsidR="00C217DE" w:rsidRPr="00DC2BCE">
        <w:rPr>
          <w:rFonts w:cs="Tahoma"/>
          <w:kern w:val="22"/>
        </w:rPr>
        <w:t>d to:</w:t>
      </w:r>
    </w:p>
    <w:p w14:paraId="7459F4F1" w14:textId="77777777" w:rsidR="002B64DB" w:rsidRPr="00DC2BCE" w:rsidRDefault="002B64DB" w:rsidP="00C217DE">
      <w:pPr>
        <w:ind w:left="709"/>
        <w:jc w:val="both"/>
        <w:rPr>
          <w:rFonts w:cs="Tahoma"/>
          <w:kern w:val="22"/>
          <w:sz w:val="8"/>
          <w:szCs w:val="8"/>
        </w:rPr>
      </w:pPr>
      <w:r w:rsidRPr="00DC2BCE">
        <w:rPr>
          <w:rFonts w:cs="Tahoma"/>
          <w:kern w:val="22"/>
          <w:sz w:val="8"/>
          <w:szCs w:val="8"/>
        </w:rPr>
        <w:t xml:space="preserve"> </w:t>
      </w:r>
    </w:p>
    <w:p w14:paraId="3A16B7F0" w14:textId="77777777" w:rsidR="00C217DE" w:rsidRPr="00DC2BCE" w:rsidRDefault="00B418F8" w:rsidP="00C217DE">
      <w:pPr>
        <w:numPr>
          <w:ilvl w:val="0"/>
          <w:numId w:val="65"/>
        </w:numPr>
        <w:spacing w:line="276" w:lineRule="auto"/>
        <w:ind w:left="993" w:hanging="284"/>
        <w:jc w:val="both"/>
        <w:rPr>
          <w:rFonts w:cs="Tahoma"/>
          <w:kern w:val="22"/>
        </w:rPr>
      </w:pPr>
      <w:hyperlink r:id="rId144" w:history="1">
        <w:r w:rsidRPr="00DC2BCE">
          <w:rPr>
            <w:rStyle w:val="Hyperlink"/>
            <w:rFonts w:cs="Tahoma"/>
            <w:kern w:val="22"/>
          </w:rPr>
          <w:t>Alternative Provision</w:t>
        </w:r>
      </w:hyperlink>
      <w:r w:rsidR="00E36FDD" w:rsidRPr="00DC2BCE">
        <w:rPr>
          <w:rFonts w:cs="Tahoma"/>
          <w:kern w:val="22"/>
        </w:rPr>
        <w:t xml:space="preserve"> and</w:t>
      </w:r>
    </w:p>
    <w:p w14:paraId="149B4BBB" w14:textId="77777777" w:rsidR="00B418F8" w:rsidRPr="00DC2BCE" w:rsidRDefault="00E36FDD" w:rsidP="00C217DE">
      <w:pPr>
        <w:numPr>
          <w:ilvl w:val="0"/>
          <w:numId w:val="65"/>
        </w:numPr>
        <w:spacing w:line="276" w:lineRule="auto"/>
        <w:ind w:left="993" w:hanging="284"/>
        <w:jc w:val="both"/>
        <w:rPr>
          <w:rFonts w:cs="Tahoma"/>
          <w:kern w:val="22"/>
        </w:rPr>
      </w:pPr>
      <w:hyperlink r:id="rId145" w:history="1">
        <w:r w:rsidRPr="00DC2BCE">
          <w:rPr>
            <w:rStyle w:val="Hyperlink"/>
            <w:rFonts w:cs="Tahoma"/>
            <w:kern w:val="22"/>
          </w:rPr>
          <w:t>Education for children with health needs who cannot attend school</w:t>
        </w:r>
      </w:hyperlink>
    </w:p>
    <w:p w14:paraId="24B4FABC" w14:textId="77777777" w:rsidR="00D97A43" w:rsidRPr="00DC2BCE" w:rsidRDefault="00D97A43" w:rsidP="00C217DE">
      <w:pPr>
        <w:spacing w:line="276" w:lineRule="auto"/>
        <w:ind w:left="993" w:hanging="284"/>
        <w:jc w:val="both"/>
        <w:rPr>
          <w:rFonts w:cs="Tahoma"/>
          <w:b/>
          <w:bCs/>
          <w:kern w:val="22"/>
          <w:sz w:val="16"/>
          <w:szCs w:val="16"/>
        </w:rPr>
      </w:pPr>
    </w:p>
    <w:p w14:paraId="4E03C1CF" w14:textId="77777777" w:rsidR="00881918" w:rsidRPr="00DC2BCE" w:rsidRDefault="00D917D0" w:rsidP="00C948EA">
      <w:pPr>
        <w:pStyle w:val="Heading1"/>
        <w:ind w:hanging="102"/>
        <w:rPr>
          <w:rFonts w:cs="Tahoma"/>
          <w:kern w:val="22"/>
        </w:rPr>
      </w:pPr>
      <w:bookmarkStart w:id="43" w:name="_Toc206055008"/>
      <w:r w:rsidRPr="00DC2BCE">
        <w:rPr>
          <w:rFonts w:cs="Tahoma"/>
          <w:kern w:val="22"/>
        </w:rPr>
        <w:t>2</w:t>
      </w:r>
      <w:r w:rsidR="0074469F" w:rsidRPr="00DC2BCE">
        <w:rPr>
          <w:rFonts w:cs="Tahoma"/>
          <w:kern w:val="22"/>
        </w:rPr>
        <w:t>9</w:t>
      </w:r>
      <w:r w:rsidR="007D2086" w:rsidRPr="00DC2BCE">
        <w:rPr>
          <w:rFonts w:cs="Tahoma"/>
          <w:kern w:val="22"/>
        </w:rPr>
        <w:t>.</w:t>
      </w:r>
      <w:r w:rsidRPr="00DC2BCE">
        <w:rPr>
          <w:rFonts w:cs="Tahoma"/>
          <w:kern w:val="22"/>
        </w:rPr>
        <w:t>0</w:t>
      </w:r>
      <w:r w:rsidR="007D2086" w:rsidRPr="00DC2BCE">
        <w:rPr>
          <w:rFonts w:cs="Tahoma"/>
          <w:kern w:val="22"/>
        </w:rPr>
        <w:t xml:space="preserve"> </w:t>
      </w:r>
      <w:r w:rsidR="007D2086" w:rsidRPr="00DC2BCE">
        <w:rPr>
          <w:rFonts w:cs="Tahoma"/>
          <w:kern w:val="22"/>
        </w:rPr>
        <w:tab/>
        <w:t xml:space="preserve">Digital </w:t>
      </w:r>
      <w:r w:rsidR="00881918" w:rsidRPr="00DC2BCE">
        <w:rPr>
          <w:rFonts w:cs="Tahoma"/>
          <w:kern w:val="22"/>
        </w:rPr>
        <w:t>and Remote L</w:t>
      </w:r>
      <w:r w:rsidR="007D2086" w:rsidRPr="00DC2BCE">
        <w:rPr>
          <w:rFonts w:cs="Tahoma"/>
          <w:kern w:val="22"/>
        </w:rPr>
        <w:t>earning</w:t>
      </w:r>
      <w:bookmarkEnd w:id="43"/>
      <w:r w:rsidR="000642F7" w:rsidRPr="00DC2BCE">
        <w:rPr>
          <w:rFonts w:cs="Tahoma"/>
          <w:kern w:val="22"/>
        </w:rPr>
        <w:t xml:space="preserve"> </w:t>
      </w:r>
    </w:p>
    <w:p w14:paraId="012EEEEE" w14:textId="77777777" w:rsidR="00A84954" w:rsidRPr="00DC2BCE" w:rsidRDefault="00A84954" w:rsidP="00A84954">
      <w:pPr>
        <w:widowControl/>
        <w:shd w:val="clear" w:color="auto" w:fill="FFFFFF"/>
        <w:autoSpaceDE/>
        <w:autoSpaceDN/>
        <w:ind w:left="709"/>
        <w:jc w:val="both"/>
        <w:rPr>
          <w:rFonts w:eastAsia="Times New Roman" w:cs="Tahoma"/>
          <w:color w:val="000000"/>
          <w:kern w:val="22"/>
          <w:sz w:val="16"/>
          <w:szCs w:val="16"/>
          <w:lang w:eastAsia="en-GB"/>
        </w:rPr>
      </w:pPr>
    </w:p>
    <w:p w14:paraId="0090D3F1" w14:textId="77777777" w:rsidR="007D2086" w:rsidRPr="00DC2BCE" w:rsidRDefault="003E7CDB" w:rsidP="00A84954">
      <w:pPr>
        <w:ind w:left="720"/>
        <w:jc w:val="both"/>
        <w:rPr>
          <w:rFonts w:cs="Tahoma"/>
          <w:b/>
          <w:bCs/>
          <w:kern w:val="22"/>
        </w:rPr>
      </w:pPr>
      <w:r w:rsidRPr="00DC2BCE">
        <w:rPr>
          <w:rFonts w:cs="Tahoma"/>
          <w:kern w:val="22"/>
        </w:rPr>
        <w:t xml:space="preserve">Where </w:t>
      </w:r>
      <w:r w:rsidR="007D2086" w:rsidRPr="00DC2BCE">
        <w:rPr>
          <w:rFonts w:cs="Tahoma"/>
          <w:kern w:val="22"/>
        </w:rPr>
        <w:t>digital learning</w:t>
      </w:r>
      <w:r w:rsidRPr="00DC2BCE">
        <w:rPr>
          <w:rFonts w:cs="Tahoma"/>
          <w:kern w:val="22"/>
        </w:rPr>
        <w:t xml:space="preserve"> and remote leaning</w:t>
      </w:r>
      <w:r w:rsidR="007D2086" w:rsidRPr="00DC2BCE">
        <w:rPr>
          <w:rFonts w:cs="Tahoma"/>
          <w:kern w:val="22"/>
        </w:rPr>
        <w:t xml:space="preserve"> options </w:t>
      </w:r>
      <w:r w:rsidRPr="00DC2BCE">
        <w:rPr>
          <w:rFonts w:cs="Tahoma"/>
          <w:kern w:val="22"/>
        </w:rPr>
        <w:t>are provided for</w:t>
      </w:r>
      <w:r w:rsidR="007D2086" w:rsidRPr="00DC2BCE">
        <w:rPr>
          <w:rFonts w:cs="Tahoma"/>
          <w:kern w:val="22"/>
        </w:rPr>
        <w:t xml:space="preserve"> </w:t>
      </w:r>
      <w:r w:rsidR="00763110" w:rsidRPr="00DC2BCE">
        <w:rPr>
          <w:rFonts w:cs="Tahoma"/>
          <w:kern w:val="22"/>
        </w:rPr>
        <w:t>pupils</w:t>
      </w:r>
      <w:r w:rsidR="00B07393" w:rsidRPr="00DC2BCE">
        <w:rPr>
          <w:rFonts w:cs="Tahoma"/>
          <w:kern w:val="22"/>
        </w:rPr>
        <w:t xml:space="preserve"> and </w:t>
      </w:r>
      <w:r w:rsidR="0087196B" w:rsidRPr="00DC2BCE">
        <w:rPr>
          <w:rFonts w:cs="Tahoma"/>
          <w:kern w:val="22"/>
        </w:rPr>
        <w:t>students</w:t>
      </w:r>
      <w:r w:rsidR="004B79F5" w:rsidRPr="00DC2BCE">
        <w:rPr>
          <w:rFonts w:cs="Tahoma"/>
          <w:kern w:val="22"/>
        </w:rPr>
        <w:t>,</w:t>
      </w:r>
      <w:r w:rsidR="007D2086" w:rsidRPr="00DC2BCE">
        <w:rPr>
          <w:rFonts w:cs="Tahoma"/>
          <w:kern w:val="22"/>
        </w:rPr>
        <w:t xml:space="preserve"> </w:t>
      </w:r>
      <w:r w:rsidR="004B79F5" w:rsidRPr="00DC2BCE">
        <w:rPr>
          <w:rFonts w:cs="Tahoma"/>
          <w:kern w:val="22"/>
        </w:rPr>
        <w:t>a</w:t>
      </w:r>
      <w:r w:rsidR="007D2086" w:rsidRPr="00DC2BCE">
        <w:rPr>
          <w:rFonts w:cs="Tahoma"/>
          <w:kern w:val="22"/>
        </w:rPr>
        <w:t xml:space="preserve">ll </w:t>
      </w:r>
      <w:r w:rsidR="001D69C0" w:rsidRPr="00DC2BCE">
        <w:rPr>
          <w:rFonts w:cs="Tahoma"/>
          <w:kern w:val="22"/>
        </w:rPr>
        <w:t>team members</w:t>
      </w:r>
      <w:r w:rsidR="007D2086" w:rsidRPr="00DC2BCE">
        <w:rPr>
          <w:rFonts w:cs="Tahoma"/>
          <w:kern w:val="22"/>
        </w:rPr>
        <w:t xml:space="preserve"> should be mindful that the </w:t>
      </w:r>
      <w:r w:rsidR="00054D9B" w:rsidRPr="00DC2BCE">
        <w:rPr>
          <w:rFonts w:cs="Tahoma"/>
          <w:kern w:val="22"/>
        </w:rPr>
        <w:t>g</w:t>
      </w:r>
      <w:r w:rsidR="007D2086" w:rsidRPr="00DC2BCE">
        <w:rPr>
          <w:rFonts w:cs="Tahoma"/>
          <w:kern w:val="22"/>
        </w:rPr>
        <w:t>roup</w:t>
      </w:r>
      <w:r w:rsidR="00054D9B" w:rsidRPr="00DC2BCE">
        <w:rPr>
          <w:rFonts w:cs="Tahoma"/>
          <w:kern w:val="22"/>
        </w:rPr>
        <w:t>’s</w:t>
      </w:r>
      <w:r w:rsidR="007D2086" w:rsidRPr="00DC2BCE">
        <w:rPr>
          <w:rFonts w:cs="Tahoma"/>
          <w:kern w:val="22"/>
        </w:rPr>
        <w:t xml:space="preserve"> and </w:t>
      </w:r>
      <w:r w:rsidR="00054D9B" w:rsidRPr="00DC2BCE">
        <w:rPr>
          <w:rFonts w:cs="Tahoma"/>
          <w:kern w:val="22"/>
        </w:rPr>
        <w:t>s</w:t>
      </w:r>
      <w:r w:rsidR="007D2086" w:rsidRPr="00DC2BCE">
        <w:rPr>
          <w:rFonts w:cs="Tahoma"/>
          <w:kern w:val="22"/>
        </w:rPr>
        <w:t>chool</w:t>
      </w:r>
      <w:r w:rsidR="00054D9B" w:rsidRPr="00DC2BCE">
        <w:rPr>
          <w:rFonts w:cs="Tahoma"/>
          <w:kern w:val="22"/>
        </w:rPr>
        <w:t>’s</w:t>
      </w:r>
      <w:r w:rsidR="00D3283C" w:rsidRPr="00DC2BCE">
        <w:rPr>
          <w:rFonts w:cs="Tahoma"/>
          <w:kern w:val="22"/>
        </w:rPr>
        <w:t>/college’s</w:t>
      </w:r>
      <w:r w:rsidR="007D2086" w:rsidRPr="00DC2BCE">
        <w:rPr>
          <w:rFonts w:cs="Tahoma"/>
          <w:kern w:val="22"/>
        </w:rPr>
        <w:t xml:space="preserve"> </w:t>
      </w:r>
      <w:r w:rsidR="007D2086" w:rsidRPr="00DC2BCE">
        <w:rPr>
          <w:rFonts w:cs="Tahoma"/>
          <w:b/>
          <w:bCs/>
          <w:kern w:val="22"/>
        </w:rPr>
        <w:t>safeguarding policies &amp; procedures and Code of Conduct &amp; Ethics Policy continue to apply</w:t>
      </w:r>
      <w:r w:rsidR="009B0BE2" w:rsidRPr="00DC2BCE">
        <w:rPr>
          <w:rFonts w:cs="Tahoma"/>
          <w:b/>
          <w:bCs/>
          <w:kern w:val="22"/>
        </w:rPr>
        <w:t xml:space="preserve"> </w:t>
      </w:r>
      <w:r w:rsidR="007D2086" w:rsidRPr="00DC2BCE">
        <w:rPr>
          <w:rFonts w:cs="Tahoma"/>
          <w:b/>
          <w:bCs/>
          <w:kern w:val="22"/>
        </w:rPr>
        <w:t xml:space="preserve">at all times when working online or offline at any location. </w:t>
      </w:r>
    </w:p>
    <w:p w14:paraId="4F1F6FDC" w14:textId="77777777" w:rsidR="007D2086" w:rsidRPr="00DC2BCE" w:rsidRDefault="007D2086" w:rsidP="004B79F5">
      <w:pPr>
        <w:jc w:val="both"/>
        <w:rPr>
          <w:rFonts w:cs="Tahoma"/>
          <w:kern w:val="22"/>
          <w:sz w:val="8"/>
          <w:szCs w:val="8"/>
        </w:rPr>
      </w:pPr>
    </w:p>
    <w:p w14:paraId="04132FD1" w14:textId="77777777" w:rsidR="0063702B" w:rsidRPr="00DC2BCE" w:rsidRDefault="0063702B" w:rsidP="004B79F5">
      <w:pPr>
        <w:jc w:val="both"/>
        <w:rPr>
          <w:rFonts w:cs="Tahoma"/>
          <w:kern w:val="22"/>
          <w:sz w:val="4"/>
          <w:szCs w:val="4"/>
        </w:rPr>
      </w:pPr>
    </w:p>
    <w:p w14:paraId="6F1E0478" w14:textId="77777777" w:rsidR="0063702B" w:rsidRPr="00DC2BCE" w:rsidRDefault="0063702B" w:rsidP="004B79F5">
      <w:pPr>
        <w:jc w:val="both"/>
        <w:rPr>
          <w:rFonts w:cs="Tahoma"/>
          <w:kern w:val="22"/>
          <w:sz w:val="4"/>
          <w:szCs w:val="4"/>
        </w:rPr>
      </w:pPr>
    </w:p>
    <w:p w14:paraId="6D9E5B7D" w14:textId="77777777" w:rsidR="007D2086" w:rsidRPr="00DC2BCE" w:rsidRDefault="007D2086" w:rsidP="00F5306A">
      <w:pPr>
        <w:ind w:left="720" w:hanging="720"/>
        <w:jc w:val="both"/>
        <w:rPr>
          <w:rFonts w:cs="Tahoma"/>
          <w:kern w:val="22"/>
        </w:rPr>
      </w:pPr>
      <w:r w:rsidRPr="00DC2BCE">
        <w:rPr>
          <w:rFonts w:cs="Tahoma"/>
          <w:b/>
          <w:bCs/>
          <w:kern w:val="22"/>
        </w:rPr>
        <w:t>2</w:t>
      </w:r>
      <w:r w:rsidR="0074469F" w:rsidRPr="00DC2BCE">
        <w:rPr>
          <w:rFonts w:cs="Tahoma"/>
          <w:b/>
          <w:bCs/>
          <w:kern w:val="22"/>
        </w:rPr>
        <w:t>9</w:t>
      </w:r>
      <w:r w:rsidR="00D917D0" w:rsidRPr="00DC2BCE">
        <w:rPr>
          <w:rFonts w:cs="Tahoma"/>
          <w:b/>
          <w:bCs/>
          <w:kern w:val="22"/>
        </w:rPr>
        <w:t>.</w:t>
      </w:r>
      <w:r w:rsidRPr="00DC2BCE">
        <w:rPr>
          <w:rFonts w:cs="Tahoma"/>
          <w:b/>
          <w:bCs/>
          <w:kern w:val="22"/>
        </w:rPr>
        <w:t>1</w:t>
      </w:r>
      <w:r w:rsidRPr="00DC2BCE">
        <w:rPr>
          <w:rFonts w:cs="Tahoma"/>
          <w:kern w:val="22"/>
        </w:rPr>
        <w:t xml:space="preserve"> </w:t>
      </w:r>
      <w:r w:rsidR="00D917D0" w:rsidRPr="00DC2BCE">
        <w:rPr>
          <w:rFonts w:cs="Tahoma"/>
          <w:kern w:val="22"/>
        </w:rPr>
        <w:tab/>
      </w:r>
      <w:r w:rsidR="00F5306A" w:rsidRPr="00DC2BCE">
        <w:rPr>
          <w:rFonts w:eastAsia="Times New Roman" w:cs="Tahoma"/>
          <w:color w:val="000000"/>
          <w:kern w:val="22"/>
          <w:lang w:eastAsia="en-GB"/>
        </w:rPr>
        <w:t>Acorn Digital Learning provides online teaching for</w:t>
      </w:r>
      <w:r w:rsidR="00F5306A" w:rsidRPr="00DC2BCE">
        <w:rPr>
          <w:rFonts w:cs="Tahoma"/>
          <w:color w:val="000000"/>
          <w:kern w:val="22"/>
        </w:rPr>
        <w:t xml:space="preserve"> those who currently find themselves without access to a school setting, or are unable to attend school for medical, mental health, anxiety or behavioural reasons.</w:t>
      </w:r>
      <w:r w:rsidR="003E7CDB" w:rsidRPr="00DC2BCE">
        <w:rPr>
          <w:rFonts w:cs="Tahoma"/>
          <w:kern w:val="22"/>
        </w:rPr>
        <w:t xml:space="preserve"> </w:t>
      </w:r>
      <w:r w:rsidRPr="00DC2BCE">
        <w:rPr>
          <w:rFonts w:cs="Tahoma"/>
          <w:kern w:val="22"/>
        </w:rPr>
        <w:t>Acorn Digital Learning have produced a Live Online Risk Assessment, and Student Remote</w:t>
      </w:r>
      <w:r w:rsidR="00F5306A" w:rsidRPr="00DC2BCE">
        <w:rPr>
          <w:rFonts w:cs="Tahoma"/>
          <w:kern w:val="22"/>
        </w:rPr>
        <w:t xml:space="preserve"> </w:t>
      </w:r>
      <w:r w:rsidRPr="00DC2BCE">
        <w:rPr>
          <w:rFonts w:cs="Tahoma"/>
          <w:kern w:val="22"/>
        </w:rPr>
        <w:t>Learning policy and template can be utilised as required.</w:t>
      </w:r>
      <w:r w:rsidR="00BF0B3B" w:rsidRPr="00DC2BCE">
        <w:rPr>
          <w:rFonts w:cs="Tahoma"/>
          <w:kern w:val="22"/>
        </w:rPr>
        <w:t xml:space="preserve"> Please email </w:t>
      </w:r>
      <w:hyperlink r:id="rId146" w:history="1">
        <w:r w:rsidR="00BF0B3B" w:rsidRPr="00DC2BCE">
          <w:rPr>
            <w:rStyle w:val="Hyperlink"/>
            <w:rFonts w:cs="Tahoma"/>
            <w:kern w:val="22"/>
          </w:rPr>
          <w:t>acorndigitallearning@ofgl.uk</w:t>
        </w:r>
      </w:hyperlink>
      <w:r w:rsidR="00BF0B3B" w:rsidRPr="00DC2BCE">
        <w:rPr>
          <w:rFonts w:cs="Tahoma"/>
          <w:kern w:val="22"/>
        </w:rPr>
        <w:t xml:space="preserve"> for information.</w:t>
      </w:r>
    </w:p>
    <w:p w14:paraId="6F28B9D3" w14:textId="77777777" w:rsidR="00BF0B3B" w:rsidRPr="00DC2BCE" w:rsidRDefault="00BF0B3B" w:rsidP="00F5306A">
      <w:pPr>
        <w:ind w:left="720" w:hanging="720"/>
        <w:jc w:val="both"/>
        <w:rPr>
          <w:rFonts w:cs="Tahoma"/>
          <w:kern w:val="22"/>
        </w:rPr>
      </w:pPr>
    </w:p>
    <w:p w14:paraId="086DD7C1" w14:textId="77777777" w:rsidR="007D2086" w:rsidRPr="00DC2BCE" w:rsidRDefault="007D2086" w:rsidP="00877A4E">
      <w:pPr>
        <w:ind w:left="720" w:hanging="720"/>
        <w:jc w:val="both"/>
        <w:rPr>
          <w:rFonts w:cs="Tahoma"/>
          <w:kern w:val="22"/>
        </w:rPr>
      </w:pPr>
      <w:r w:rsidRPr="00DC2BCE">
        <w:rPr>
          <w:rFonts w:cs="Tahoma"/>
          <w:b/>
          <w:bCs/>
          <w:kern w:val="22"/>
        </w:rPr>
        <w:t>2</w:t>
      </w:r>
      <w:r w:rsidR="0074469F" w:rsidRPr="00DC2BCE">
        <w:rPr>
          <w:rFonts w:cs="Tahoma"/>
          <w:b/>
          <w:bCs/>
          <w:kern w:val="22"/>
        </w:rPr>
        <w:t>9</w:t>
      </w:r>
      <w:r w:rsidRPr="00DC2BCE">
        <w:rPr>
          <w:rFonts w:cs="Tahoma"/>
          <w:b/>
          <w:bCs/>
          <w:kern w:val="22"/>
        </w:rPr>
        <w:t>.2</w:t>
      </w:r>
      <w:r w:rsidRPr="00DC2BCE">
        <w:rPr>
          <w:rFonts w:cs="Tahoma"/>
          <w:kern w:val="22"/>
        </w:rPr>
        <w:t xml:space="preserve"> </w:t>
      </w:r>
      <w:r w:rsidR="00D917D0" w:rsidRPr="00DC2BCE">
        <w:rPr>
          <w:rFonts w:cs="Tahoma"/>
          <w:kern w:val="22"/>
        </w:rPr>
        <w:tab/>
      </w:r>
      <w:r w:rsidRPr="00DC2BCE">
        <w:rPr>
          <w:rFonts w:cs="Tahoma"/>
          <w:kern w:val="22"/>
        </w:rPr>
        <w:t xml:space="preserve">Data protection and GDPR considerations must be taken into account. </w:t>
      </w:r>
      <w:r w:rsidRPr="00DC2BCE">
        <w:rPr>
          <w:rFonts w:cs="Tahoma"/>
          <w:kern w:val="22"/>
          <w:shd w:val="clear" w:color="auto" w:fill="FFFFFF"/>
        </w:rPr>
        <w:t>This includes rules</w:t>
      </w:r>
      <w:r w:rsidR="00877A4E" w:rsidRPr="00DC2BCE">
        <w:rPr>
          <w:rFonts w:cs="Tahoma"/>
          <w:kern w:val="22"/>
          <w:shd w:val="clear" w:color="auto" w:fill="FFFFFF"/>
        </w:rPr>
        <w:t xml:space="preserve"> </w:t>
      </w:r>
      <w:r w:rsidRPr="00DC2BCE">
        <w:rPr>
          <w:rFonts w:cs="Tahoma"/>
          <w:kern w:val="22"/>
          <w:shd w:val="clear" w:color="auto" w:fill="FFFFFF"/>
        </w:rPr>
        <w:t xml:space="preserve">on signing pupils </w:t>
      </w:r>
      <w:r w:rsidR="005B760A" w:rsidRPr="00DC2BCE">
        <w:rPr>
          <w:rFonts w:cs="Tahoma"/>
          <w:kern w:val="22"/>
          <w:shd w:val="clear" w:color="auto" w:fill="FFFFFF"/>
        </w:rPr>
        <w:t xml:space="preserve">and </w:t>
      </w:r>
      <w:r w:rsidR="005B760A" w:rsidRPr="00DC2BCE">
        <w:rPr>
          <w:rFonts w:cs="Tahoma"/>
          <w:kern w:val="22"/>
        </w:rPr>
        <w:t>students</w:t>
      </w:r>
      <w:r w:rsidR="005B760A" w:rsidRPr="00DC2BCE">
        <w:rPr>
          <w:rFonts w:cs="Tahoma"/>
          <w:kern w:val="22"/>
          <w:shd w:val="clear" w:color="auto" w:fill="FFFFFF"/>
        </w:rPr>
        <w:t xml:space="preserve"> </w:t>
      </w:r>
      <w:r w:rsidRPr="00DC2BCE">
        <w:rPr>
          <w:rFonts w:cs="Tahoma"/>
          <w:kern w:val="22"/>
          <w:shd w:val="clear" w:color="auto" w:fill="FFFFFF"/>
        </w:rPr>
        <w:t xml:space="preserve">up to online services, and </w:t>
      </w:r>
      <w:r w:rsidR="00FE68CB" w:rsidRPr="00DC2BCE">
        <w:rPr>
          <w:rFonts w:cs="Tahoma"/>
          <w:kern w:val="22"/>
          <w:shd w:val="clear" w:color="auto" w:fill="FFFFFF"/>
        </w:rPr>
        <w:t>team members</w:t>
      </w:r>
      <w:r w:rsidRPr="00DC2BCE">
        <w:rPr>
          <w:rFonts w:cs="Tahoma"/>
          <w:kern w:val="22"/>
          <w:shd w:val="clear" w:color="auto" w:fill="FFFFFF"/>
        </w:rPr>
        <w:t xml:space="preserve"> accessing personal data when working at home. </w:t>
      </w:r>
      <w:r w:rsidRPr="00DC2BCE">
        <w:rPr>
          <w:rFonts w:cs="Tahoma"/>
          <w:kern w:val="22"/>
        </w:rPr>
        <w:t xml:space="preserve">It is recommended that </w:t>
      </w:r>
      <w:r w:rsidR="00E56DA5" w:rsidRPr="00DC2BCE">
        <w:rPr>
          <w:rFonts w:cs="Tahoma"/>
          <w:kern w:val="22"/>
          <w:shd w:val="clear" w:color="auto" w:fill="FFFFFF"/>
        </w:rPr>
        <w:t>team members</w:t>
      </w:r>
      <w:r w:rsidRPr="00DC2BCE">
        <w:rPr>
          <w:rFonts w:cs="Tahoma"/>
          <w:kern w:val="22"/>
        </w:rPr>
        <w:t xml:space="preserve"> are regularly reminded of the data protection and GDPR policies and procedures, whether they are working from </w:t>
      </w:r>
      <w:r w:rsidR="00017D6F" w:rsidRPr="00DC2BCE">
        <w:rPr>
          <w:rFonts w:cs="Tahoma"/>
          <w:kern w:val="22"/>
        </w:rPr>
        <w:t>the school/college</w:t>
      </w:r>
      <w:r w:rsidRPr="00DC2BCE">
        <w:rPr>
          <w:rFonts w:cs="Tahoma"/>
          <w:kern w:val="22"/>
        </w:rPr>
        <w:t xml:space="preserve"> or remotely.</w:t>
      </w:r>
    </w:p>
    <w:p w14:paraId="78FAC394" w14:textId="77777777" w:rsidR="00C95CD9" w:rsidRPr="00DC2BCE" w:rsidRDefault="00C95CD9" w:rsidP="00877A4E">
      <w:pPr>
        <w:ind w:left="720" w:hanging="720"/>
        <w:jc w:val="both"/>
        <w:rPr>
          <w:rFonts w:cs="Tahoma"/>
          <w:kern w:val="22"/>
          <w:sz w:val="16"/>
          <w:szCs w:val="16"/>
        </w:rPr>
      </w:pPr>
    </w:p>
    <w:p w14:paraId="472DF502" w14:textId="77777777" w:rsidR="007D2086" w:rsidRPr="00DC2BCE" w:rsidRDefault="007D2086" w:rsidP="0063702B">
      <w:pPr>
        <w:jc w:val="both"/>
        <w:rPr>
          <w:rFonts w:cs="Tahoma"/>
          <w:kern w:val="22"/>
        </w:rPr>
      </w:pPr>
      <w:r w:rsidRPr="00DC2BCE">
        <w:rPr>
          <w:rFonts w:cs="Tahoma"/>
          <w:b/>
          <w:bCs/>
          <w:kern w:val="22"/>
        </w:rPr>
        <w:t>2</w:t>
      </w:r>
      <w:r w:rsidR="0074469F" w:rsidRPr="00DC2BCE">
        <w:rPr>
          <w:rFonts w:cs="Tahoma"/>
          <w:b/>
          <w:bCs/>
          <w:kern w:val="22"/>
        </w:rPr>
        <w:t>9</w:t>
      </w:r>
      <w:r w:rsidRPr="00DC2BCE">
        <w:rPr>
          <w:rFonts w:cs="Tahoma"/>
          <w:b/>
          <w:bCs/>
          <w:kern w:val="22"/>
        </w:rPr>
        <w:t>.3</w:t>
      </w:r>
      <w:r w:rsidRPr="00DC2BCE">
        <w:rPr>
          <w:rFonts w:cs="Tahoma"/>
          <w:kern w:val="22"/>
        </w:rPr>
        <w:t xml:space="preserve"> </w:t>
      </w:r>
      <w:r w:rsidR="00843027" w:rsidRPr="00DC2BCE">
        <w:rPr>
          <w:rFonts w:cs="Tahoma"/>
          <w:kern w:val="22"/>
        </w:rPr>
        <w:tab/>
      </w:r>
      <w:r w:rsidRPr="00DC2BCE">
        <w:rPr>
          <w:rFonts w:cs="Tahoma"/>
          <w:kern w:val="22"/>
        </w:rPr>
        <w:t>The guidelines for digital leaning below must be followed:</w:t>
      </w:r>
    </w:p>
    <w:p w14:paraId="491D2B76" w14:textId="77777777" w:rsidR="0063702B" w:rsidRPr="00DC2BCE" w:rsidRDefault="0063702B" w:rsidP="0063702B">
      <w:pPr>
        <w:jc w:val="both"/>
        <w:rPr>
          <w:rFonts w:cs="Tahoma"/>
          <w:kern w:val="22"/>
          <w:sz w:val="2"/>
          <w:szCs w:val="2"/>
        </w:rPr>
      </w:pPr>
    </w:p>
    <w:p w14:paraId="7F19309F" w14:textId="77777777" w:rsidR="00CD3294" w:rsidRPr="00DC2BCE" w:rsidRDefault="007D2086" w:rsidP="0063702B">
      <w:pPr>
        <w:pStyle w:val="Default"/>
        <w:numPr>
          <w:ilvl w:val="0"/>
          <w:numId w:val="16"/>
        </w:numPr>
        <w:ind w:left="993" w:hanging="284"/>
        <w:jc w:val="both"/>
        <w:rPr>
          <w:rStyle w:val="Hyperlink"/>
          <w:rFonts w:ascii="Tahoma" w:hAnsi="Tahoma" w:cs="Tahoma"/>
          <w:color w:val="000000"/>
          <w:kern w:val="22"/>
          <w:sz w:val="22"/>
          <w:szCs w:val="22"/>
          <w:u w:val="none"/>
        </w:rPr>
      </w:pPr>
      <w:r w:rsidRPr="00DC2BCE">
        <w:rPr>
          <w:rFonts w:ascii="Tahoma" w:hAnsi="Tahoma" w:cs="Tahoma"/>
          <w:kern w:val="22"/>
          <w:sz w:val="22"/>
          <w:szCs w:val="22"/>
        </w:rPr>
        <w:t xml:space="preserve">Ensure parents and carers are aware of online safety advice and resources such as </w:t>
      </w:r>
      <w:r w:rsidR="00A62F71" w:rsidRPr="00DC2BCE">
        <w:rPr>
          <w:rFonts w:ascii="Tahoma" w:hAnsi="Tahoma" w:cs="Tahoma"/>
          <w:kern w:val="22"/>
          <w:sz w:val="22"/>
          <w:szCs w:val="22"/>
        </w:rPr>
        <w:t xml:space="preserve"> </w:t>
      </w:r>
      <w:hyperlink r:id="rId147" w:history="1">
        <w:r w:rsidRPr="00DC2BCE">
          <w:rPr>
            <w:rStyle w:val="Hyperlink"/>
            <w:rFonts w:ascii="Tahoma" w:hAnsi="Tahoma" w:cs="Tahoma"/>
            <w:kern w:val="22"/>
            <w:sz w:val="22"/>
            <w:szCs w:val="22"/>
          </w:rPr>
          <w:t>Thinkuknow</w:t>
        </w:r>
      </w:hyperlink>
      <w:r w:rsidRPr="00DC2BCE">
        <w:rPr>
          <w:rFonts w:ascii="Tahoma" w:hAnsi="Tahoma" w:cs="Tahoma"/>
          <w:kern w:val="22"/>
          <w:sz w:val="22"/>
          <w:szCs w:val="22"/>
        </w:rPr>
        <w:t xml:space="preserve"> and </w:t>
      </w:r>
      <w:hyperlink r:id="rId148" w:history="1">
        <w:r w:rsidRPr="00DC2BCE">
          <w:rPr>
            <w:rStyle w:val="Hyperlink"/>
            <w:rFonts w:ascii="Tahoma" w:hAnsi="Tahoma" w:cs="Tahoma"/>
            <w:kern w:val="22"/>
            <w:sz w:val="22"/>
            <w:szCs w:val="22"/>
          </w:rPr>
          <w:t>Safer Internet Centre</w:t>
        </w:r>
      </w:hyperlink>
      <w:r w:rsidR="00CD3294" w:rsidRPr="00DC2BCE">
        <w:rPr>
          <w:rStyle w:val="Hyperlink"/>
          <w:rFonts w:ascii="Tahoma" w:hAnsi="Tahoma" w:cs="Tahoma"/>
          <w:kern w:val="22"/>
          <w:sz w:val="22"/>
          <w:szCs w:val="22"/>
        </w:rPr>
        <w:t xml:space="preserve"> ,</w:t>
      </w:r>
      <w:r w:rsidR="00CD3294" w:rsidRPr="00DC2BCE">
        <w:rPr>
          <w:rStyle w:val="Hyperlink"/>
          <w:rFonts w:ascii="Tahoma" w:hAnsi="Tahoma" w:cs="Tahoma"/>
          <w:color w:val="auto"/>
          <w:kern w:val="22"/>
          <w:sz w:val="22"/>
          <w:szCs w:val="22"/>
          <w:u w:val="none"/>
        </w:rPr>
        <w:t xml:space="preserve"> </w:t>
      </w:r>
      <w:hyperlink r:id="rId149" w:history="1">
        <w:r w:rsidR="00CD3294" w:rsidRPr="00DC2BCE">
          <w:rPr>
            <w:rStyle w:val="Hyperlink"/>
            <w:rFonts w:ascii="Tahoma" w:hAnsi="Tahoma" w:cs="Tahoma"/>
            <w:kern w:val="22"/>
            <w:sz w:val="22"/>
            <w:szCs w:val="22"/>
          </w:rPr>
          <w:t>Net-aware</w:t>
        </w:r>
      </w:hyperlink>
      <w:r w:rsidR="00CD3294" w:rsidRPr="00DC2BCE">
        <w:rPr>
          <w:rStyle w:val="Hyperlink"/>
          <w:rFonts w:ascii="Tahoma" w:hAnsi="Tahoma" w:cs="Tahoma"/>
          <w:kern w:val="22"/>
          <w:sz w:val="22"/>
          <w:szCs w:val="22"/>
          <w:u w:val="none"/>
        </w:rPr>
        <w:t xml:space="preserve"> ,  </w:t>
      </w:r>
      <w:hyperlink r:id="rId150" w:history="1">
        <w:r w:rsidR="00CD3294" w:rsidRPr="00DC2BCE">
          <w:rPr>
            <w:rStyle w:val="Hyperlink"/>
            <w:rFonts w:ascii="Tahoma" w:hAnsi="Tahoma" w:cs="Tahoma"/>
            <w:kern w:val="22"/>
            <w:sz w:val="22"/>
            <w:szCs w:val="22"/>
          </w:rPr>
          <w:t>Digital Parenting Pro</w:t>
        </w:r>
      </w:hyperlink>
    </w:p>
    <w:p w14:paraId="046B2D0A" w14:textId="77777777" w:rsidR="006B783B" w:rsidRDefault="007D2086" w:rsidP="00554EA7">
      <w:pPr>
        <w:pStyle w:val="Default"/>
        <w:numPr>
          <w:ilvl w:val="1"/>
          <w:numId w:val="9"/>
        </w:numPr>
        <w:spacing w:after="40"/>
        <w:ind w:left="993" w:hanging="284"/>
        <w:jc w:val="both"/>
        <w:rPr>
          <w:rFonts w:ascii="Tahoma" w:hAnsi="Tahoma" w:cs="Tahoma"/>
          <w:kern w:val="22"/>
          <w:sz w:val="22"/>
          <w:szCs w:val="22"/>
        </w:rPr>
      </w:pPr>
      <w:r w:rsidRPr="006B783B">
        <w:rPr>
          <w:rFonts w:ascii="Tahoma" w:hAnsi="Tahoma" w:cs="Tahoma"/>
          <w:kern w:val="22"/>
          <w:sz w:val="22"/>
          <w:szCs w:val="22"/>
        </w:rPr>
        <w:t xml:space="preserve">If </w:t>
      </w:r>
      <w:r w:rsidR="0034719C" w:rsidRPr="006B783B">
        <w:rPr>
          <w:rFonts w:ascii="Tahoma" w:hAnsi="Tahoma" w:cs="Tahoma"/>
          <w:kern w:val="22"/>
          <w:sz w:val="22"/>
          <w:szCs w:val="22"/>
          <w:shd w:val="clear" w:color="auto" w:fill="FFFFFF"/>
        </w:rPr>
        <w:t>team members</w:t>
      </w:r>
      <w:r w:rsidRPr="006B783B">
        <w:rPr>
          <w:rFonts w:ascii="Tahoma" w:hAnsi="Tahoma" w:cs="Tahoma"/>
          <w:kern w:val="22"/>
          <w:sz w:val="22"/>
          <w:szCs w:val="22"/>
        </w:rPr>
        <w:t xml:space="preserve"> are concerned about a comment made online by a pupil</w:t>
      </w:r>
      <w:r w:rsidR="0087196B" w:rsidRPr="006B783B">
        <w:rPr>
          <w:rFonts w:ascii="Tahoma" w:hAnsi="Tahoma" w:cs="Tahoma"/>
          <w:kern w:val="22"/>
          <w:sz w:val="22"/>
          <w:szCs w:val="22"/>
        </w:rPr>
        <w:t>/student</w:t>
      </w:r>
      <w:r w:rsidRPr="006B783B">
        <w:rPr>
          <w:rFonts w:ascii="Tahoma" w:hAnsi="Tahoma" w:cs="Tahoma"/>
          <w:kern w:val="22"/>
          <w:sz w:val="22"/>
          <w:szCs w:val="22"/>
        </w:rPr>
        <w:t xml:space="preserve"> or the work they share, </w:t>
      </w:r>
      <w:r w:rsidR="00E4475E" w:rsidRPr="006B783B">
        <w:rPr>
          <w:rFonts w:ascii="Tahoma" w:hAnsi="Tahoma" w:cs="Tahoma"/>
          <w:kern w:val="22"/>
          <w:sz w:val="22"/>
          <w:szCs w:val="22"/>
        </w:rPr>
        <w:t>the team</w:t>
      </w:r>
      <w:r w:rsidRPr="006B783B">
        <w:rPr>
          <w:rFonts w:ascii="Tahoma" w:hAnsi="Tahoma" w:cs="Tahoma"/>
          <w:kern w:val="22"/>
          <w:sz w:val="22"/>
          <w:szCs w:val="22"/>
        </w:rPr>
        <w:t xml:space="preserve"> member should report it to the DSL</w:t>
      </w:r>
      <w:r w:rsidR="006B783B">
        <w:rPr>
          <w:rFonts w:ascii="Tahoma" w:hAnsi="Tahoma" w:cs="Tahoma"/>
          <w:kern w:val="22"/>
          <w:sz w:val="22"/>
          <w:szCs w:val="22"/>
        </w:rPr>
        <w:t>.</w:t>
      </w:r>
    </w:p>
    <w:p w14:paraId="1EAB940E" w14:textId="77777777" w:rsidR="007D2086" w:rsidRPr="006B783B" w:rsidRDefault="00D84D99" w:rsidP="00554EA7">
      <w:pPr>
        <w:pStyle w:val="Default"/>
        <w:numPr>
          <w:ilvl w:val="1"/>
          <w:numId w:val="9"/>
        </w:numPr>
        <w:spacing w:after="40"/>
        <w:ind w:left="993" w:hanging="284"/>
        <w:jc w:val="both"/>
        <w:rPr>
          <w:rFonts w:ascii="Tahoma" w:hAnsi="Tahoma" w:cs="Tahoma"/>
          <w:kern w:val="22"/>
          <w:sz w:val="22"/>
          <w:szCs w:val="22"/>
        </w:rPr>
      </w:pPr>
      <w:r w:rsidRPr="006B783B">
        <w:rPr>
          <w:rFonts w:ascii="Tahoma" w:hAnsi="Tahoma" w:cs="Tahoma"/>
          <w:kern w:val="22"/>
          <w:sz w:val="22"/>
          <w:szCs w:val="22"/>
        </w:rPr>
        <w:t>Team members</w:t>
      </w:r>
      <w:r w:rsidR="007E1FA9" w:rsidRPr="006B783B">
        <w:rPr>
          <w:rFonts w:ascii="Tahoma" w:hAnsi="Tahoma" w:cs="Tahoma"/>
          <w:kern w:val="22"/>
          <w:sz w:val="22"/>
          <w:szCs w:val="22"/>
        </w:rPr>
        <w:t>,</w:t>
      </w:r>
      <w:r w:rsidR="007D2086" w:rsidRPr="006B783B">
        <w:rPr>
          <w:rFonts w:ascii="Tahoma" w:hAnsi="Tahoma" w:cs="Tahoma"/>
          <w:kern w:val="22"/>
          <w:sz w:val="22"/>
          <w:szCs w:val="22"/>
        </w:rPr>
        <w:t xml:space="preserve"> pupils</w:t>
      </w:r>
      <w:r w:rsidR="007E1FA9" w:rsidRPr="006B783B">
        <w:rPr>
          <w:rFonts w:ascii="Tahoma" w:hAnsi="Tahoma" w:cs="Tahoma"/>
          <w:kern w:val="22"/>
          <w:sz w:val="22"/>
          <w:szCs w:val="22"/>
        </w:rPr>
        <w:t xml:space="preserve"> and students</w:t>
      </w:r>
      <w:r w:rsidR="007D2086" w:rsidRPr="006B783B">
        <w:rPr>
          <w:rFonts w:ascii="Tahoma" w:hAnsi="Tahoma" w:cs="Tahoma"/>
          <w:kern w:val="22"/>
          <w:sz w:val="22"/>
          <w:szCs w:val="22"/>
        </w:rPr>
        <w:t xml:space="preserve"> should be fully dressed and take into account the background/ surroundings. </w:t>
      </w:r>
      <w:r w:rsidR="00C14C4B" w:rsidRPr="006B783B">
        <w:rPr>
          <w:rFonts w:ascii="Tahoma" w:hAnsi="Tahoma" w:cs="Tahoma"/>
          <w:kern w:val="22"/>
          <w:sz w:val="22"/>
          <w:szCs w:val="22"/>
          <w:shd w:val="clear" w:color="auto" w:fill="FFFFFF"/>
        </w:rPr>
        <w:t>Team members</w:t>
      </w:r>
      <w:r w:rsidR="007D2086" w:rsidRPr="006B783B">
        <w:rPr>
          <w:rFonts w:ascii="Tahoma" w:hAnsi="Tahoma" w:cs="Tahoma"/>
          <w:kern w:val="22"/>
          <w:sz w:val="22"/>
          <w:szCs w:val="22"/>
        </w:rPr>
        <w:t xml:space="preserve"> should use a communal area, and anything in the background that could cause </w:t>
      </w:r>
      <w:r w:rsidR="00E4475E" w:rsidRPr="006B783B">
        <w:rPr>
          <w:rFonts w:ascii="Tahoma" w:hAnsi="Tahoma" w:cs="Tahoma"/>
          <w:kern w:val="22"/>
          <w:sz w:val="22"/>
          <w:szCs w:val="22"/>
        </w:rPr>
        <w:t>concern or</w:t>
      </w:r>
      <w:r w:rsidR="007D2086" w:rsidRPr="006B783B">
        <w:rPr>
          <w:rFonts w:ascii="Tahoma" w:hAnsi="Tahoma" w:cs="Tahoma"/>
          <w:kern w:val="22"/>
          <w:sz w:val="22"/>
          <w:szCs w:val="22"/>
        </w:rPr>
        <w:t xml:space="preserve"> identify family members/ personal information, should be removed or a sheet used.</w:t>
      </w:r>
    </w:p>
    <w:p w14:paraId="375B9223" w14:textId="77777777" w:rsidR="00EB2612" w:rsidRDefault="00A62F71" w:rsidP="0063702B">
      <w:pPr>
        <w:pStyle w:val="Default"/>
        <w:numPr>
          <w:ilvl w:val="1"/>
          <w:numId w:val="9"/>
        </w:numPr>
        <w:ind w:left="993" w:hanging="284"/>
        <w:jc w:val="both"/>
        <w:rPr>
          <w:rFonts w:ascii="Tahoma" w:hAnsi="Tahoma" w:cs="Tahoma"/>
          <w:kern w:val="22"/>
          <w:sz w:val="22"/>
          <w:szCs w:val="22"/>
        </w:rPr>
      </w:pPr>
      <w:r w:rsidRPr="00DC2BCE">
        <w:rPr>
          <w:rFonts w:ascii="Tahoma" w:hAnsi="Tahoma" w:cs="Tahoma"/>
          <w:kern w:val="22"/>
          <w:sz w:val="22"/>
          <w:szCs w:val="22"/>
        </w:rPr>
        <w:t>T</w:t>
      </w:r>
      <w:r w:rsidR="007D2086" w:rsidRPr="00DC2BCE">
        <w:rPr>
          <w:rFonts w:ascii="Tahoma" w:hAnsi="Tahoma" w:cs="Tahoma"/>
          <w:kern w:val="22"/>
          <w:sz w:val="22"/>
          <w:szCs w:val="22"/>
        </w:rPr>
        <w:t>he teacher may need to give guidance to pupils to remove items from view. If a pupil</w:t>
      </w:r>
      <w:r w:rsidR="00EB00BC" w:rsidRPr="00DC2BCE">
        <w:rPr>
          <w:rFonts w:ascii="Tahoma" w:hAnsi="Tahoma" w:cs="Tahoma"/>
          <w:kern w:val="22"/>
          <w:sz w:val="22"/>
          <w:szCs w:val="22"/>
        </w:rPr>
        <w:t>/ student</w:t>
      </w:r>
      <w:r w:rsidR="00EB00BC" w:rsidRPr="00DC2BCE">
        <w:rPr>
          <w:rFonts w:ascii="Tahoma" w:hAnsi="Tahoma" w:cs="Tahoma"/>
          <w:color w:val="auto"/>
          <w:kern w:val="22"/>
          <w:sz w:val="22"/>
          <w:szCs w:val="22"/>
        </w:rPr>
        <w:t xml:space="preserve"> </w:t>
      </w:r>
      <w:r w:rsidR="007D2086" w:rsidRPr="00DC2BCE">
        <w:rPr>
          <w:rFonts w:ascii="Tahoma" w:hAnsi="Tahoma" w:cs="Tahoma"/>
          <w:kern w:val="22"/>
          <w:sz w:val="22"/>
          <w:szCs w:val="22"/>
        </w:rPr>
        <w:t>is inappropriately dressed or in an unsuitable setting (e.g. a bedroom) they must be removed from the video call.</w:t>
      </w:r>
    </w:p>
    <w:p w14:paraId="4F021345" w14:textId="77777777" w:rsidR="00775487" w:rsidRPr="00DC2BCE" w:rsidRDefault="00775487" w:rsidP="00775487">
      <w:pPr>
        <w:pStyle w:val="Default"/>
        <w:ind w:left="993"/>
        <w:jc w:val="both"/>
        <w:rPr>
          <w:rFonts w:ascii="Tahoma" w:hAnsi="Tahoma" w:cs="Tahoma"/>
          <w:kern w:val="22"/>
          <w:sz w:val="22"/>
          <w:szCs w:val="22"/>
        </w:rPr>
      </w:pPr>
    </w:p>
    <w:p w14:paraId="1DAA0DA5" w14:textId="77777777" w:rsidR="00C6372E" w:rsidRPr="00DC2BCE" w:rsidRDefault="00173C5E" w:rsidP="0063702B">
      <w:pPr>
        <w:pStyle w:val="Default"/>
        <w:numPr>
          <w:ilvl w:val="0"/>
          <w:numId w:val="16"/>
        </w:numPr>
        <w:ind w:left="993" w:hanging="284"/>
        <w:jc w:val="both"/>
        <w:rPr>
          <w:rFonts w:ascii="Tahoma" w:hAnsi="Tahoma" w:cs="Tahoma"/>
          <w:kern w:val="22"/>
          <w:sz w:val="22"/>
          <w:szCs w:val="22"/>
        </w:rPr>
      </w:pPr>
      <w:r w:rsidRPr="00DC2BCE">
        <w:rPr>
          <w:rFonts w:ascii="Tahoma" w:hAnsi="Tahoma" w:cs="Tahoma"/>
          <w:kern w:val="22"/>
          <w:sz w:val="22"/>
          <w:szCs w:val="22"/>
          <w:shd w:val="clear" w:color="auto" w:fill="FFFFFF"/>
        </w:rPr>
        <w:t>Team members</w:t>
      </w:r>
      <w:r w:rsidR="007D2086" w:rsidRPr="00DC2BCE">
        <w:rPr>
          <w:rFonts w:ascii="Tahoma" w:hAnsi="Tahoma" w:cs="Tahoma"/>
          <w:kern w:val="22"/>
          <w:sz w:val="22"/>
          <w:szCs w:val="22"/>
        </w:rPr>
        <w:t xml:space="preserve"> must not enter into one-to-one tuition voice or video call with an individual pupil or student without SLT agreement. If there is a need for single pupil</w:t>
      </w:r>
      <w:r w:rsidR="00CE4442" w:rsidRPr="00DC2BCE">
        <w:rPr>
          <w:rFonts w:ascii="Tahoma" w:hAnsi="Tahoma" w:cs="Tahoma"/>
          <w:kern w:val="22"/>
          <w:sz w:val="22"/>
          <w:szCs w:val="22"/>
        </w:rPr>
        <w:t>/student</w:t>
      </w:r>
      <w:r w:rsidR="007D2086" w:rsidRPr="00DC2BCE">
        <w:rPr>
          <w:rFonts w:ascii="Tahoma" w:hAnsi="Tahoma" w:cs="Tahoma"/>
          <w:kern w:val="22"/>
          <w:sz w:val="22"/>
          <w:szCs w:val="22"/>
        </w:rPr>
        <w:t xml:space="preserve"> interaction, please ensure that a colleague is added to the call, or that a parent is present with the pupil</w:t>
      </w:r>
      <w:r w:rsidR="00CE4442" w:rsidRPr="00DC2BCE">
        <w:rPr>
          <w:rFonts w:ascii="Tahoma" w:hAnsi="Tahoma" w:cs="Tahoma"/>
          <w:kern w:val="22"/>
          <w:sz w:val="22"/>
          <w:szCs w:val="22"/>
        </w:rPr>
        <w:t>/student.</w:t>
      </w:r>
    </w:p>
    <w:p w14:paraId="1FDA22AC" w14:textId="77777777" w:rsidR="0001367C" w:rsidRPr="00DC2BCE" w:rsidRDefault="007D2086" w:rsidP="0001367C">
      <w:pPr>
        <w:pStyle w:val="Default"/>
        <w:numPr>
          <w:ilvl w:val="1"/>
          <w:numId w:val="9"/>
        </w:numPr>
        <w:ind w:left="993" w:hanging="284"/>
        <w:jc w:val="both"/>
        <w:rPr>
          <w:rFonts w:ascii="Tahoma" w:hAnsi="Tahoma" w:cs="Tahoma"/>
          <w:kern w:val="22"/>
          <w:sz w:val="22"/>
          <w:szCs w:val="22"/>
        </w:rPr>
      </w:pPr>
      <w:r w:rsidRPr="00DC2BCE">
        <w:rPr>
          <w:rFonts w:ascii="Tahoma" w:hAnsi="Tahoma" w:cs="Tahoma"/>
          <w:kern w:val="22"/>
          <w:sz w:val="22"/>
          <w:szCs w:val="22"/>
        </w:rPr>
        <w:t xml:space="preserve">If a </w:t>
      </w:r>
      <w:r w:rsidR="0066255F" w:rsidRPr="00DC2BCE">
        <w:rPr>
          <w:rFonts w:ascii="Tahoma" w:hAnsi="Tahoma" w:cs="Tahoma"/>
          <w:kern w:val="22"/>
          <w:sz w:val="22"/>
          <w:szCs w:val="22"/>
        </w:rPr>
        <w:t>team</w:t>
      </w:r>
      <w:r w:rsidRPr="00DC2BCE">
        <w:rPr>
          <w:rFonts w:ascii="Tahoma" w:hAnsi="Tahoma" w:cs="Tahoma"/>
          <w:kern w:val="22"/>
          <w:sz w:val="22"/>
          <w:szCs w:val="22"/>
        </w:rPr>
        <w:t xml:space="preserve"> member urgently needs to call a parent or pupil</w:t>
      </w:r>
      <w:r w:rsidR="00404C6E" w:rsidRPr="00DC2BCE">
        <w:rPr>
          <w:rFonts w:ascii="Tahoma" w:hAnsi="Tahoma" w:cs="Tahoma"/>
          <w:kern w:val="22"/>
          <w:sz w:val="22"/>
          <w:szCs w:val="22"/>
        </w:rPr>
        <w:t>/student</w:t>
      </w:r>
      <w:r w:rsidRPr="00DC2BCE">
        <w:rPr>
          <w:rFonts w:ascii="Tahoma" w:hAnsi="Tahoma" w:cs="Tahoma"/>
          <w:kern w:val="22"/>
          <w:sz w:val="22"/>
          <w:szCs w:val="22"/>
        </w:rPr>
        <w:t xml:space="preserve"> from their personal phone, the number must be withheld by dialling 141 first and a record of the call must made e.g. an email to the </w:t>
      </w:r>
      <w:r w:rsidR="006831CE" w:rsidRPr="00DC2BCE">
        <w:rPr>
          <w:rFonts w:ascii="Tahoma" w:hAnsi="Tahoma" w:cs="Tahoma"/>
          <w:kern w:val="22"/>
          <w:sz w:val="22"/>
          <w:szCs w:val="22"/>
        </w:rPr>
        <w:t>H</w:t>
      </w:r>
      <w:r w:rsidR="00A95EAF" w:rsidRPr="00DC2BCE">
        <w:rPr>
          <w:rFonts w:ascii="Tahoma" w:hAnsi="Tahoma" w:cs="Tahoma"/>
          <w:kern w:val="22"/>
          <w:sz w:val="22"/>
          <w:szCs w:val="22"/>
        </w:rPr>
        <w:t>eadteacher</w:t>
      </w:r>
      <w:r w:rsidR="00404C6E" w:rsidRPr="00DC2BCE">
        <w:rPr>
          <w:rFonts w:ascii="Tahoma" w:hAnsi="Tahoma" w:cs="Tahoma"/>
          <w:kern w:val="22"/>
          <w:sz w:val="22"/>
          <w:szCs w:val="22"/>
        </w:rPr>
        <w:t>, Principal</w:t>
      </w:r>
      <w:r w:rsidR="00A95EAF" w:rsidRPr="00DC2BCE">
        <w:rPr>
          <w:rFonts w:ascii="Tahoma" w:hAnsi="Tahoma" w:cs="Tahoma"/>
          <w:kern w:val="22"/>
          <w:sz w:val="22"/>
          <w:szCs w:val="22"/>
        </w:rPr>
        <w:t xml:space="preserve"> or</w:t>
      </w:r>
      <w:r w:rsidRPr="00DC2BCE">
        <w:rPr>
          <w:rFonts w:ascii="Tahoma" w:hAnsi="Tahoma" w:cs="Tahoma"/>
          <w:kern w:val="22"/>
          <w:sz w:val="22"/>
          <w:szCs w:val="22"/>
        </w:rPr>
        <w:t xml:space="preserve"> DSL to explain the purpose of the call and any actions taken as a result of it</w:t>
      </w:r>
      <w:r w:rsidR="009C11D0" w:rsidRPr="00DC2BCE">
        <w:rPr>
          <w:rFonts w:ascii="Tahoma" w:hAnsi="Tahoma" w:cs="Tahoma"/>
          <w:kern w:val="22"/>
          <w:sz w:val="22"/>
          <w:szCs w:val="22"/>
        </w:rPr>
        <w:t>.</w:t>
      </w:r>
    </w:p>
    <w:p w14:paraId="0E70EF03" w14:textId="77777777" w:rsidR="007D2086" w:rsidRPr="00DC2BCE" w:rsidRDefault="007D2086" w:rsidP="0063702B">
      <w:pPr>
        <w:pStyle w:val="Default"/>
        <w:numPr>
          <w:ilvl w:val="1"/>
          <w:numId w:val="9"/>
        </w:numPr>
        <w:ind w:left="993" w:hanging="284"/>
        <w:jc w:val="both"/>
        <w:rPr>
          <w:rFonts w:ascii="Tahoma" w:hAnsi="Tahoma" w:cs="Tahoma"/>
          <w:kern w:val="22"/>
          <w:sz w:val="22"/>
          <w:szCs w:val="22"/>
        </w:rPr>
      </w:pPr>
      <w:r w:rsidRPr="00DC2BCE">
        <w:rPr>
          <w:rFonts w:ascii="Tahoma" w:hAnsi="Tahoma" w:cs="Tahoma"/>
          <w:kern w:val="22"/>
          <w:sz w:val="22"/>
          <w:szCs w:val="22"/>
        </w:rPr>
        <w:t>Home filters may block different content at a different level to the school’s</w:t>
      </w:r>
      <w:r w:rsidR="00D3283C" w:rsidRPr="00DC2BCE">
        <w:rPr>
          <w:rFonts w:ascii="Tahoma" w:hAnsi="Tahoma" w:cs="Tahoma"/>
          <w:kern w:val="22"/>
          <w:sz w:val="22"/>
          <w:szCs w:val="22"/>
        </w:rPr>
        <w:t>/college’s</w:t>
      </w:r>
      <w:r w:rsidRPr="00DC2BCE">
        <w:rPr>
          <w:rFonts w:ascii="Tahoma" w:hAnsi="Tahoma" w:cs="Tahoma"/>
          <w:kern w:val="22"/>
          <w:sz w:val="22"/>
          <w:szCs w:val="22"/>
        </w:rPr>
        <w:t xml:space="preserve"> filtering software; if this appears to be the case for one pupil</w:t>
      </w:r>
      <w:r w:rsidR="00256CF9" w:rsidRPr="00DC2BCE">
        <w:rPr>
          <w:rFonts w:ascii="Tahoma" w:hAnsi="Tahoma" w:cs="Tahoma"/>
          <w:kern w:val="22"/>
          <w:sz w:val="22"/>
          <w:szCs w:val="22"/>
        </w:rPr>
        <w:t>/student</w:t>
      </w:r>
      <w:r w:rsidRPr="00DC2BCE">
        <w:rPr>
          <w:rFonts w:ascii="Tahoma" w:hAnsi="Tahoma" w:cs="Tahoma"/>
          <w:kern w:val="22"/>
          <w:sz w:val="22"/>
          <w:szCs w:val="22"/>
        </w:rPr>
        <w:t xml:space="preserve"> in the group the teacher should revert to or suggest an alternative resource. </w:t>
      </w:r>
    </w:p>
    <w:p w14:paraId="1D8E075B" w14:textId="77777777" w:rsidR="007D2086" w:rsidRPr="00DC2BCE" w:rsidRDefault="007D2086" w:rsidP="00026E6B">
      <w:pPr>
        <w:widowControl/>
        <w:numPr>
          <w:ilvl w:val="1"/>
          <w:numId w:val="9"/>
        </w:numPr>
        <w:adjustRightInd w:val="0"/>
        <w:spacing w:after="40"/>
        <w:ind w:left="993" w:hanging="284"/>
        <w:jc w:val="both"/>
        <w:rPr>
          <w:rFonts w:cs="Tahoma"/>
          <w:color w:val="000000"/>
          <w:kern w:val="22"/>
        </w:rPr>
      </w:pPr>
      <w:r w:rsidRPr="00DC2BCE">
        <w:rPr>
          <w:rFonts w:cs="Tahoma"/>
          <w:color w:val="000000"/>
          <w:kern w:val="22"/>
        </w:rPr>
        <w:t xml:space="preserve">Take care that any material provided to </w:t>
      </w:r>
      <w:r w:rsidR="00256CF9" w:rsidRPr="00DC2BCE">
        <w:rPr>
          <w:rFonts w:cs="Tahoma"/>
          <w:color w:val="000000"/>
          <w:kern w:val="22"/>
        </w:rPr>
        <w:t>pupils/</w:t>
      </w:r>
      <w:r w:rsidRPr="00DC2BCE">
        <w:rPr>
          <w:rFonts w:cs="Tahoma"/>
          <w:color w:val="000000"/>
          <w:kern w:val="22"/>
        </w:rPr>
        <w:t xml:space="preserve">students to watch is age and developmentally appropriate. For instance, do not ask Year 9 pupils to watch a film with a 15 rating. </w:t>
      </w:r>
    </w:p>
    <w:p w14:paraId="6CBCE98D" w14:textId="77777777" w:rsidR="008A43FE" w:rsidRPr="00DC2BCE" w:rsidRDefault="00AB7A2E" w:rsidP="00026E6B">
      <w:pPr>
        <w:widowControl/>
        <w:numPr>
          <w:ilvl w:val="0"/>
          <w:numId w:val="16"/>
        </w:numPr>
        <w:adjustRightInd w:val="0"/>
        <w:spacing w:after="40"/>
        <w:ind w:left="993" w:hanging="284"/>
        <w:jc w:val="both"/>
        <w:rPr>
          <w:rFonts w:cs="Tahoma"/>
          <w:color w:val="000000"/>
          <w:kern w:val="22"/>
        </w:rPr>
      </w:pPr>
      <w:r w:rsidRPr="00DC2BCE">
        <w:rPr>
          <w:rFonts w:cs="Tahoma"/>
          <w:color w:val="000000"/>
          <w:kern w:val="22"/>
        </w:rPr>
        <w:t>Team members</w:t>
      </w:r>
      <w:r w:rsidR="007D2086" w:rsidRPr="00DC2BCE">
        <w:rPr>
          <w:rFonts w:cs="Tahoma"/>
          <w:color w:val="000000"/>
          <w:kern w:val="22"/>
        </w:rPr>
        <w:t xml:space="preserve"> should model good online behaviour in all ways, including the language used to interact with pupils</w:t>
      </w:r>
      <w:r w:rsidR="004A4332" w:rsidRPr="00DC2BCE">
        <w:rPr>
          <w:rFonts w:cs="Tahoma"/>
          <w:color w:val="000000"/>
          <w:kern w:val="22"/>
        </w:rPr>
        <w:t>/students</w:t>
      </w:r>
      <w:r w:rsidR="007D2086" w:rsidRPr="00DC2BCE">
        <w:rPr>
          <w:rFonts w:cs="Tahoma"/>
          <w:color w:val="000000"/>
          <w:kern w:val="22"/>
        </w:rPr>
        <w:t xml:space="preserve"> and colleagues, which should be respectful at all times</w:t>
      </w:r>
    </w:p>
    <w:p w14:paraId="2658A89B" w14:textId="77777777" w:rsidR="007D2086" w:rsidRPr="00DC2BCE" w:rsidRDefault="007D2086" w:rsidP="008238FF">
      <w:pPr>
        <w:widowControl/>
        <w:adjustRightInd w:val="0"/>
        <w:spacing w:after="40"/>
        <w:ind w:left="993"/>
        <w:jc w:val="both"/>
        <w:rPr>
          <w:rFonts w:cs="Tahoma"/>
          <w:color w:val="000000"/>
          <w:kern w:val="22"/>
        </w:rPr>
      </w:pPr>
      <w:r w:rsidRPr="00DC2BCE">
        <w:rPr>
          <w:rFonts w:cs="Tahoma"/>
          <w:color w:val="000000"/>
          <w:kern w:val="22"/>
        </w:rPr>
        <w:t xml:space="preserve">School </w:t>
      </w:r>
      <w:r w:rsidR="00017D6F" w:rsidRPr="00DC2BCE">
        <w:rPr>
          <w:rFonts w:cs="Tahoma"/>
          <w:color w:val="000000"/>
          <w:kern w:val="22"/>
        </w:rPr>
        <w:t xml:space="preserve">and college </w:t>
      </w:r>
      <w:r w:rsidRPr="00DC2BCE">
        <w:rPr>
          <w:rFonts w:cs="Tahoma"/>
          <w:color w:val="000000"/>
          <w:kern w:val="22"/>
        </w:rPr>
        <w:t xml:space="preserve">leaders should make clear to </w:t>
      </w:r>
      <w:r w:rsidR="001713AB" w:rsidRPr="00DC2BCE">
        <w:rPr>
          <w:rFonts w:cs="Tahoma"/>
          <w:kern w:val="22"/>
          <w:shd w:val="clear" w:color="auto" w:fill="FFFFFF"/>
        </w:rPr>
        <w:t>team members</w:t>
      </w:r>
      <w:r w:rsidRPr="00DC2BCE">
        <w:rPr>
          <w:rFonts w:cs="Tahoma"/>
          <w:color w:val="000000"/>
          <w:kern w:val="22"/>
        </w:rPr>
        <w:t xml:space="preserve"> the operating times for online learning (for example, only during the normal school day); no </w:t>
      </w:r>
      <w:r w:rsidR="001713AB" w:rsidRPr="00DC2BCE">
        <w:rPr>
          <w:rFonts w:cs="Tahoma"/>
          <w:color w:val="000000"/>
          <w:kern w:val="22"/>
        </w:rPr>
        <w:t>team</w:t>
      </w:r>
      <w:r w:rsidRPr="00DC2BCE">
        <w:rPr>
          <w:rFonts w:cs="Tahoma"/>
          <w:color w:val="000000"/>
          <w:kern w:val="22"/>
        </w:rPr>
        <w:t xml:space="preserve"> member should engage with or respond to a pupil</w:t>
      </w:r>
      <w:r w:rsidR="004A4332" w:rsidRPr="00DC2BCE">
        <w:rPr>
          <w:rFonts w:cs="Tahoma"/>
          <w:color w:val="000000"/>
          <w:kern w:val="22"/>
        </w:rPr>
        <w:t xml:space="preserve">/student </w:t>
      </w:r>
      <w:r w:rsidRPr="00DC2BCE">
        <w:rPr>
          <w:rFonts w:cs="Tahoma"/>
          <w:color w:val="000000"/>
          <w:kern w:val="22"/>
        </w:rPr>
        <w:t>outside these times.</w:t>
      </w:r>
    </w:p>
    <w:p w14:paraId="324908D1" w14:textId="77777777" w:rsidR="007D2086" w:rsidRPr="00DC2BCE" w:rsidRDefault="007D2086" w:rsidP="00026E6B">
      <w:pPr>
        <w:widowControl/>
        <w:numPr>
          <w:ilvl w:val="0"/>
          <w:numId w:val="16"/>
        </w:numPr>
        <w:adjustRightInd w:val="0"/>
        <w:spacing w:after="40"/>
        <w:ind w:left="993" w:hanging="284"/>
        <w:jc w:val="both"/>
        <w:rPr>
          <w:rFonts w:cs="Tahoma"/>
          <w:color w:val="000000"/>
          <w:kern w:val="22"/>
        </w:rPr>
      </w:pPr>
      <w:r w:rsidRPr="00DC2BCE">
        <w:rPr>
          <w:rFonts w:cs="Tahoma"/>
          <w:color w:val="000000"/>
          <w:kern w:val="22"/>
        </w:rPr>
        <w:t>Clear guidelines for connecting to a virtual classroom session will be given by the school</w:t>
      </w:r>
      <w:r w:rsidR="00330D3A" w:rsidRPr="00DC2BCE">
        <w:rPr>
          <w:rFonts w:cs="Tahoma"/>
          <w:color w:val="000000"/>
          <w:kern w:val="22"/>
        </w:rPr>
        <w:t xml:space="preserve">/college, </w:t>
      </w:r>
      <w:r w:rsidRPr="00DC2BCE">
        <w:rPr>
          <w:rFonts w:cs="Tahoma"/>
          <w:color w:val="000000"/>
          <w:kern w:val="22"/>
        </w:rPr>
        <w:t xml:space="preserve">and the teacher will check their understanding. </w:t>
      </w:r>
    </w:p>
    <w:p w14:paraId="36E410D8" w14:textId="77777777" w:rsidR="007D2086" w:rsidRPr="00DC2BCE" w:rsidRDefault="007D2086" w:rsidP="00026E6B">
      <w:pPr>
        <w:widowControl/>
        <w:numPr>
          <w:ilvl w:val="0"/>
          <w:numId w:val="16"/>
        </w:numPr>
        <w:autoSpaceDE/>
        <w:autoSpaceDN/>
        <w:ind w:left="993" w:hanging="284"/>
        <w:jc w:val="both"/>
        <w:rPr>
          <w:rFonts w:cs="Tahoma"/>
          <w:kern w:val="22"/>
        </w:rPr>
      </w:pPr>
      <w:r w:rsidRPr="00DC2BCE">
        <w:rPr>
          <w:rFonts w:cs="Tahoma"/>
          <w:kern w:val="22"/>
        </w:rPr>
        <w:t xml:space="preserve">The same principles apply to virtual meetings between </w:t>
      </w:r>
      <w:r w:rsidR="008B0A95" w:rsidRPr="00DC2BCE">
        <w:rPr>
          <w:rFonts w:cs="Tahoma"/>
          <w:kern w:val="22"/>
          <w:shd w:val="clear" w:color="auto" w:fill="FFFFFF"/>
        </w:rPr>
        <w:t>team members</w:t>
      </w:r>
      <w:r w:rsidRPr="00DC2BCE">
        <w:rPr>
          <w:rFonts w:cs="Tahoma"/>
          <w:kern w:val="22"/>
        </w:rPr>
        <w:t xml:space="preserve"> and parents as face-to-face meetings</w:t>
      </w:r>
      <w:r w:rsidR="002113F7" w:rsidRPr="00DC2BCE">
        <w:rPr>
          <w:rFonts w:cs="Tahoma"/>
          <w:kern w:val="22"/>
        </w:rPr>
        <w:t>.</w:t>
      </w:r>
    </w:p>
    <w:p w14:paraId="6666FCEB" w14:textId="77777777" w:rsidR="00005E69" w:rsidRPr="00DC2BCE" w:rsidRDefault="00005E69" w:rsidP="00005E69">
      <w:pPr>
        <w:widowControl/>
        <w:autoSpaceDE/>
        <w:autoSpaceDN/>
        <w:ind w:left="993"/>
        <w:jc w:val="both"/>
        <w:rPr>
          <w:rFonts w:cs="Tahoma"/>
          <w:kern w:val="22"/>
        </w:rPr>
      </w:pPr>
    </w:p>
    <w:p w14:paraId="1801A408" w14:textId="77777777" w:rsidR="002113F7" w:rsidRPr="00DC2BCE" w:rsidRDefault="002113F7" w:rsidP="00005E69">
      <w:pPr>
        <w:widowControl/>
        <w:autoSpaceDE/>
        <w:autoSpaceDN/>
        <w:spacing w:after="40"/>
        <w:ind w:left="851" w:hanging="284"/>
        <w:jc w:val="both"/>
        <w:rPr>
          <w:rFonts w:cs="Tahoma"/>
          <w:kern w:val="22"/>
        </w:rPr>
      </w:pPr>
      <w:r w:rsidRPr="00DC2BCE">
        <w:rPr>
          <w:rFonts w:cs="Tahoma"/>
          <w:kern w:val="22"/>
        </w:rPr>
        <w:t>Further helpful resources for digital learning:</w:t>
      </w:r>
    </w:p>
    <w:p w14:paraId="11FE8686" w14:textId="77777777" w:rsidR="002113F7" w:rsidRPr="00DC2BCE" w:rsidRDefault="002113F7" w:rsidP="00005E69">
      <w:pPr>
        <w:pStyle w:val="Default"/>
        <w:numPr>
          <w:ilvl w:val="1"/>
          <w:numId w:val="16"/>
        </w:numPr>
        <w:spacing w:after="40"/>
        <w:ind w:left="1134" w:hanging="284"/>
        <w:jc w:val="both"/>
        <w:rPr>
          <w:rFonts w:ascii="Tahoma" w:hAnsi="Tahoma" w:cs="Tahoma"/>
          <w:color w:val="auto"/>
          <w:kern w:val="22"/>
          <w:sz w:val="22"/>
          <w:szCs w:val="22"/>
        </w:rPr>
      </w:pPr>
      <w:r w:rsidRPr="00DC2BCE">
        <w:rPr>
          <w:rFonts w:ascii="Tahoma" w:hAnsi="Tahoma" w:cs="Tahoma"/>
          <w:kern w:val="22"/>
          <w:sz w:val="22"/>
          <w:szCs w:val="22"/>
        </w:rPr>
        <w:t xml:space="preserve">DfE advice: </w:t>
      </w:r>
      <w:hyperlink r:id="rId151" w:history="1">
        <w:r w:rsidRPr="00DC2BCE">
          <w:rPr>
            <w:rStyle w:val="Hyperlink"/>
            <w:rFonts w:ascii="Tahoma" w:hAnsi="Tahoma" w:cs="Tahoma"/>
            <w:kern w:val="22"/>
            <w:sz w:val="22"/>
            <w:szCs w:val="22"/>
          </w:rPr>
          <w:t xml:space="preserve">teaching online safety </w:t>
        </w:r>
        <w:r w:rsidRPr="00DC2BCE">
          <w:rPr>
            <w:rStyle w:val="Hyperlink"/>
            <w:rFonts w:ascii="Tahoma" w:hAnsi="Tahoma" w:cs="Tahoma"/>
            <w:kern w:val="22"/>
            <w:sz w:val="22"/>
            <w:szCs w:val="22"/>
          </w:rPr>
          <w:t>i</w:t>
        </w:r>
        <w:r w:rsidRPr="00DC2BCE">
          <w:rPr>
            <w:rStyle w:val="Hyperlink"/>
            <w:rFonts w:ascii="Tahoma" w:hAnsi="Tahoma" w:cs="Tahoma"/>
            <w:kern w:val="22"/>
            <w:sz w:val="22"/>
            <w:szCs w:val="22"/>
          </w:rPr>
          <w:t>n schools</w:t>
        </w:r>
      </w:hyperlink>
    </w:p>
    <w:p w14:paraId="6C7B7E52" w14:textId="77777777" w:rsidR="002113F7" w:rsidRPr="00DC2BCE" w:rsidRDefault="002113F7" w:rsidP="00005E69">
      <w:pPr>
        <w:pStyle w:val="Default"/>
        <w:numPr>
          <w:ilvl w:val="1"/>
          <w:numId w:val="16"/>
        </w:numPr>
        <w:spacing w:after="40"/>
        <w:ind w:left="1134" w:hanging="284"/>
        <w:jc w:val="both"/>
        <w:rPr>
          <w:rFonts w:ascii="Tahoma" w:hAnsi="Tahoma" w:cs="Tahoma"/>
          <w:color w:val="auto"/>
          <w:kern w:val="22"/>
          <w:sz w:val="22"/>
          <w:szCs w:val="22"/>
        </w:rPr>
      </w:pPr>
      <w:r w:rsidRPr="00DC2BCE">
        <w:rPr>
          <w:rFonts w:ascii="Tahoma" w:hAnsi="Tahoma" w:cs="Tahoma"/>
          <w:kern w:val="22"/>
          <w:sz w:val="22"/>
          <w:szCs w:val="22"/>
        </w:rPr>
        <w:t xml:space="preserve">UK Council for Internet Safety (UKCIS) guidance: </w:t>
      </w:r>
      <w:hyperlink r:id="rId152" w:history="1">
        <w:r w:rsidRPr="00DC2BCE">
          <w:rPr>
            <w:rStyle w:val="Hyperlink"/>
            <w:rFonts w:ascii="Tahoma" w:hAnsi="Tahoma" w:cs="Tahoma"/>
            <w:kern w:val="22"/>
            <w:sz w:val="22"/>
            <w:szCs w:val="22"/>
          </w:rPr>
          <w:t>Education for</w:t>
        </w:r>
        <w:r w:rsidRPr="00DC2BCE">
          <w:rPr>
            <w:rStyle w:val="Hyperlink"/>
            <w:rFonts w:ascii="Tahoma" w:hAnsi="Tahoma" w:cs="Tahoma"/>
            <w:kern w:val="22"/>
            <w:sz w:val="22"/>
            <w:szCs w:val="22"/>
          </w:rPr>
          <w:t xml:space="preserve"> </w:t>
        </w:r>
        <w:r w:rsidRPr="00DC2BCE">
          <w:rPr>
            <w:rStyle w:val="Hyperlink"/>
            <w:rFonts w:ascii="Tahoma" w:hAnsi="Tahoma" w:cs="Tahoma"/>
            <w:kern w:val="22"/>
            <w:sz w:val="22"/>
            <w:szCs w:val="22"/>
          </w:rPr>
          <w:t>a connected world</w:t>
        </w:r>
      </w:hyperlink>
    </w:p>
    <w:p w14:paraId="58AA001B" w14:textId="77777777" w:rsidR="002113F7" w:rsidRPr="00DC2BCE" w:rsidRDefault="002113F7" w:rsidP="00005E69">
      <w:pPr>
        <w:pStyle w:val="Default"/>
        <w:numPr>
          <w:ilvl w:val="1"/>
          <w:numId w:val="16"/>
        </w:numPr>
        <w:spacing w:after="40"/>
        <w:ind w:left="1134" w:hanging="284"/>
        <w:jc w:val="both"/>
        <w:rPr>
          <w:rFonts w:ascii="Tahoma" w:hAnsi="Tahoma" w:cs="Tahoma"/>
          <w:kern w:val="22"/>
          <w:sz w:val="22"/>
          <w:szCs w:val="22"/>
        </w:rPr>
      </w:pPr>
      <w:r w:rsidRPr="00DC2BCE">
        <w:rPr>
          <w:rFonts w:ascii="Tahoma" w:hAnsi="Tahoma" w:cs="Tahoma"/>
          <w:kern w:val="22"/>
          <w:sz w:val="22"/>
          <w:szCs w:val="22"/>
        </w:rPr>
        <w:t xml:space="preserve">UKCIS </w:t>
      </w:r>
      <w:hyperlink r:id="rId153" w:history="1">
        <w:r w:rsidRPr="00DC2BCE">
          <w:rPr>
            <w:rStyle w:val="Hyperlink"/>
            <w:rFonts w:ascii="Tahoma" w:hAnsi="Tahoma" w:cs="Tahoma"/>
            <w:kern w:val="22"/>
            <w:sz w:val="22"/>
            <w:szCs w:val="22"/>
          </w:rPr>
          <w:t>External visitors</w:t>
        </w:r>
        <w:r w:rsidRPr="00DC2BCE">
          <w:rPr>
            <w:rStyle w:val="Hyperlink"/>
            <w:rFonts w:ascii="Tahoma" w:hAnsi="Tahoma" w:cs="Tahoma"/>
            <w:kern w:val="22"/>
            <w:sz w:val="22"/>
            <w:szCs w:val="22"/>
          </w:rPr>
          <w:t xml:space="preserve"> </w:t>
        </w:r>
        <w:r w:rsidRPr="00DC2BCE">
          <w:rPr>
            <w:rStyle w:val="Hyperlink"/>
            <w:rFonts w:ascii="Tahoma" w:hAnsi="Tahoma" w:cs="Tahoma"/>
            <w:kern w:val="22"/>
            <w:sz w:val="22"/>
            <w:szCs w:val="22"/>
          </w:rPr>
          <w:t>guidance</w:t>
        </w:r>
      </w:hyperlink>
      <w:r w:rsidRPr="00DC2BCE">
        <w:rPr>
          <w:rFonts w:ascii="Tahoma" w:hAnsi="Tahoma" w:cs="Tahoma"/>
          <w:kern w:val="22"/>
          <w:sz w:val="22"/>
          <w:szCs w:val="22"/>
        </w:rPr>
        <w:t xml:space="preserve"> </w:t>
      </w:r>
    </w:p>
    <w:p w14:paraId="0CD2F071" w14:textId="77777777" w:rsidR="00C95DF1" w:rsidRPr="00DC2BCE" w:rsidRDefault="00C95DF1" w:rsidP="003D79FC">
      <w:pPr>
        <w:pStyle w:val="Heading1"/>
        <w:ind w:hanging="102"/>
        <w:rPr>
          <w:rFonts w:cs="Tahoma"/>
          <w:kern w:val="22"/>
          <w:sz w:val="16"/>
          <w:szCs w:val="16"/>
        </w:rPr>
      </w:pPr>
    </w:p>
    <w:p w14:paraId="135ED05B" w14:textId="77777777" w:rsidR="007D2086" w:rsidRPr="00DC2BCE" w:rsidRDefault="0074469F" w:rsidP="003D79FC">
      <w:pPr>
        <w:pStyle w:val="Heading1"/>
        <w:ind w:hanging="102"/>
        <w:rPr>
          <w:rFonts w:cs="Tahoma"/>
          <w:kern w:val="22"/>
        </w:rPr>
      </w:pPr>
      <w:bookmarkStart w:id="44" w:name="_Toc206055009"/>
      <w:r w:rsidRPr="00DC2BCE">
        <w:rPr>
          <w:rFonts w:cs="Tahoma"/>
          <w:kern w:val="22"/>
        </w:rPr>
        <w:t>30</w:t>
      </w:r>
      <w:r w:rsidR="00D917D0" w:rsidRPr="00DC2BCE">
        <w:rPr>
          <w:rFonts w:cs="Tahoma"/>
          <w:kern w:val="22"/>
        </w:rPr>
        <w:t>.0</w:t>
      </w:r>
      <w:r w:rsidR="007D2086" w:rsidRPr="00DC2BCE">
        <w:rPr>
          <w:rFonts w:cs="Tahoma"/>
          <w:kern w:val="22"/>
        </w:rPr>
        <w:t xml:space="preserve"> </w:t>
      </w:r>
      <w:r w:rsidR="00D124BD" w:rsidRPr="00DC2BCE">
        <w:rPr>
          <w:rFonts w:cs="Tahoma"/>
          <w:kern w:val="22"/>
        </w:rPr>
        <w:t xml:space="preserve">  </w:t>
      </w:r>
      <w:r w:rsidR="007D2086" w:rsidRPr="00DC2BCE">
        <w:rPr>
          <w:rFonts w:cs="Tahoma"/>
          <w:kern w:val="22"/>
        </w:rPr>
        <w:t>Home visits</w:t>
      </w:r>
      <w:bookmarkEnd w:id="44"/>
    </w:p>
    <w:p w14:paraId="376BFA77" w14:textId="77777777" w:rsidR="007D2086" w:rsidRPr="00DC2BCE" w:rsidRDefault="007D2086" w:rsidP="00C95CD9">
      <w:pPr>
        <w:pStyle w:val="Heading1"/>
        <w:ind w:left="567" w:hanging="425"/>
        <w:rPr>
          <w:rFonts w:cs="Tahoma"/>
          <w:kern w:val="22"/>
          <w:sz w:val="16"/>
          <w:szCs w:val="16"/>
        </w:rPr>
      </w:pPr>
    </w:p>
    <w:p w14:paraId="4474850A" w14:textId="77777777" w:rsidR="007D2086" w:rsidRPr="00DC2BCE" w:rsidRDefault="007D2086" w:rsidP="00421B2D">
      <w:pPr>
        <w:ind w:left="709"/>
        <w:jc w:val="both"/>
        <w:rPr>
          <w:rFonts w:cs="Tahoma"/>
          <w:kern w:val="22"/>
        </w:rPr>
      </w:pPr>
      <w:r w:rsidRPr="00DC2BCE">
        <w:rPr>
          <w:rFonts w:cs="Tahoma"/>
          <w:bCs/>
          <w:kern w:val="22"/>
        </w:rPr>
        <w:t xml:space="preserve">Where </w:t>
      </w:r>
      <w:r w:rsidR="00C001A6" w:rsidRPr="00DC2BCE">
        <w:rPr>
          <w:rFonts w:cs="Tahoma"/>
          <w:kern w:val="22"/>
          <w:shd w:val="clear" w:color="auto" w:fill="FFFFFF"/>
        </w:rPr>
        <w:t>team members</w:t>
      </w:r>
      <w:r w:rsidRPr="00DC2BCE">
        <w:rPr>
          <w:rFonts w:cs="Tahoma"/>
          <w:bCs/>
          <w:kern w:val="22"/>
        </w:rPr>
        <w:t xml:space="preserve"> need to make home visits, they </w:t>
      </w:r>
      <w:r w:rsidRPr="00DC2BCE">
        <w:rPr>
          <w:rFonts w:cs="Tahoma"/>
          <w:kern w:val="22"/>
        </w:rPr>
        <w:t xml:space="preserve">should be mindful of their own wellbeing and safety if conducting visits to the homes of </w:t>
      </w:r>
      <w:r w:rsidR="00DE7679" w:rsidRPr="00DC2BCE">
        <w:rPr>
          <w:rFonts w:cs="Tahoma"/>
          <w:kern w:val="22"/>
        </w:rPr>
        <w:t>pupils</w:t>
      </w:r>
      <w:r w:rsidR="00330D3A" w:rsidRPr="00DC2BCE">
        <w:rPr>
          <w:rFonts w:cs="Tahoma"/>
          <w:kern w:val="22"/>
        </w:rPr>
        <w:t>/students</w:t>
      </w:r>
      <w:r w:rsidRPr="00DC2BCE">
        <w:rPr>
          <w:rFonts w:cs="Tahoma"/>
          <w:kern w:val="22"/>
        </w:rPr>
        <w:t xml:space="preserve"> and their families. </w:t>
      </w:r>
      <w:r w:rsidR="00C001A6" w:rsidRPr="00DC2BCE">
        <w:rPr>
          <w:rFonts w:cs="Tahoma"/>
          <w:kern w:val="22"/>
          <w:shd w:val="clear" w:color="auto" w:fill="FFFFFF"/>
        </w:rPr>
        <w:t>Team members</w:t>
      </w:r>
      <w:r w:rsidR="0063156B" w:rsidRPr="00DC2BCE">
        <w:rPr>
          <w:rFonts w:cs="Tahoma"/>
          <w:kern w:val="22"/>
        </w:rPr>
        <w:t xml:space="preserve"> must f</w:t>
      </w:r>
      <w:r w:rsidRPr="00DC2BCE">
        <w:rPr>
          <w:rFonts w:cs="Tahoma"/>
          <w:kern w:val="22"/>
        </w:rPr>
        <w:t xml:space="preserve">ollow the </w:t>
      </w:r>
      <w:r w:rsidR="00330D3A" w:rsidRPr="00DC2BCE">
        <w:rPr>
          <w:rFonts w:cs="Tahoma"/>
          <w:kern w:val="22"/>
        </w:rPr>
        <w:t>L</w:t>
      </w:r>
      <w:r w:rsidRPr="00DC2BCE">
        <w:rPr>
          <w:rFonts w:cs="Tahoma"/>
          <w:kern w:val="22"/>
        </w:rPr>
        <w:t xml:space="preserve">one </w:t>
      </w:r>
      <w:r w:rsidR="00330D3A" w:rsidRPr="00DC2BCE">
        <w:rPr>
          <w:rFonts w:cs="Tahoma"/>
          <w:kern w:val="22"/>
        </w:rPr>
        <w:t>W</w:t>
      </w:r>
      <w:r w:rsidRPr="00DC2BCE">
        <w:rPr>
          <w:rFonts w:cs="Tahoma"/>
          <w:kern w:val="22"/>
        </w:rPr>
        <w:t xml:space="preserve">orking </w:t>
      </w:r>
      <w:r w:rsidR="00330D3A" w:rsidRPr="00DC2BCE">
        <w:rPr>
          <w:rFonts w:cs="Tahoma"/>
          <w:kern w:val="22"/>
        </w:rPr>
        <w:t>P</w:t>
      </w:r>
      <w:r w:rsidR="00422358" w:rsidRPr="00DC2BCE">
        <w:rPr>
          <w:rFonts w:cs="Tahoma"/>
          <w:kern w:val="22"/>
        </w:rPr>
        <w:t xml:space="preserve">olicy and any local </w:t>
      </w:r>
      <w:r w:rsidRPr="00DC2BCE">
        <w:rPr>
          <w:rFonts w:cs="Tahoma"/>
          <w:kern w:val="22"/>
        </w:rPr>
        <w:t>procedure</w:t>
      </w:r>
      <w:r w:rsidR="00422358" w:rsidRPr="00DC2BCE">
        <w:rPr>
          <w:rFonts w:cs="Tahoma"/>
          <w:kern w:val="22"/>
        </w:rPr>
        <w:t>s</w:t>
      </w:r>
      <w:r w:rsidRPr="00DC2BCE">
        <w:rPr>
          <w:rFonts w:cs="Tahoma"/>
          <w:kern w:val="22"/>
        </w:rPr>
        <w:t xml:space="preserve"> and guidance</w:t>
      </w:r>
      <w:r w:rsidR="00F82C53" w:rsidRPr="00DC2BCE">
        <w:rPr>
          <w:rFonts w:cs="Tahoma"/>
          <w:kern w:val="22"/>
        </w:rPr>
        <w:t xml:space="preserve">, including </w:t>
      </w:r>
      <w:r w:rsidRPr="00DC2BCE">
        <w:rPr>
          <w:rFonts w:cs="Tahoma"/>
          <w:kern w:val="22"/>
        </w:rPr>
        <w:t>inform</w:t>
      </w:r>
      <w:r w:rsidR="00F82C53" w:rsidRPr="00DC2BCE">
        <w:rPr>
          <w:rFonts w:cs="Tahoma"/>
          <w:kern w:val="22"/>
        </w:rPr>
        <w:t>ing</w:t>
      </w:r>
      <w:r w:rsidRPr="00DC2BCE">
        <w:rPr>
          <w:rFonts w:cs="Tahoma"/>
          <w:kern w:val="22"/>
        </w:rPr>
        <w:t xml:space="preserve"> </w:t>
      </w:r>
      <w:r w:rsidR="00F82C53" w:rsidRPr="00DC2BCE">
        <w:rPr>
          <w:rFonts w:cs="Tahoma"/>
          <w:kern w:val="22"/>
        </w:rPr>
        <w:t xml:space="preserve">at least one </w:t>
      </w:r>
      <w:r w:rsidRPr="00DC2BCE">
        <w:rPr>
          <w:rFonts w:cs="Tahoma"/>
          <w:kern w:val="22"/>
        </w:rPr>
        <w:t xml:space="preserve">other </w:t>
      </w:r>
      <w:r w:rsidR="00C001A6" w:rsidRPr="00DC2BCE">
        <w:rPr>
          <w:rFonts w:cs="Tahoma"/>
          <w:kern w:val="22"/>
        </w:rPr>
        <w:t xml:space="preserve">team </w:t>
      </w:r>
      <w:r w:rsidRPr="00DC2BCE">
        <w:rPr>
          <w:rFonts w:cs="Tahoma"/>
          <w:kern w:val="22"/>
        </w:rPr>
        <w:t>member</w:t>
      </w:r>
      <w:r w:rsidR="00C001A6" w:rsidRPr="00DC2BCE">
        <w:rPr>
          <w:rFonts w:cs="Tahoma"/>
          <w:kern w:val="22"/>
        </w:rPr>
        <w:t xml:space="preserve"> </w:t>
      </w:r>
      <w:r w:rsidRPr="00DC2BCE">
        <w:rPr>
          <w:rFonts w:cs="Tahoma"/>
          <w:kern w:val="22"/>
        </w:rPr>
        <w:t xml:space="preserve">of </w:t>
      </w:r>
      <w:r w:rsidR="00F82C53" w:rsidRPr="00DC2BCE">
        <w:rPr>
          <w:rFonts w:cs="Tahoma"/>
          <w:kern w:val="22"/>
        </w:rPr>
        <w:t>their</w:t>
      </w:r>
      <w:r w:rsidRPr="00DC2BCE">
        <w:rPr>
          <w:rFonts w:cs="Tahoma"/>
          <w:kern w:val="22"/>
        </w:rPr>
        <w:t xml:space="preserve"> whereabouts and the time </w:t>
      </w:r>
      <w:r w:rsidR="00F82C53" w:rsidRPr="00DC2BCE">
        <w:rPr>
          <w:rFonts w:cs="Tahoma"/>
          <w:kern w:val="22"/>
        </w:rPr>
        <w:t xml:space="preserve">they </w:t>
      </w:r>
      <w:r w:rsidRPr="00DC2BCE">
        <w:rPr>
          <w:rFonts w:cs="Tahoma"/>
          <w:kern w:val="22"/>
        </w:rPr>
        <w:t>plan to return to the school</w:t>
      </w:r>
      <w:r w:rsidR="00F82C53" w:rsidRPr="00DC2BCE">
        <w:rPr>
          <w:rFonts w:cs="Tahoma"/>
          <w:kern w:val="22"/>
        </w:rPr>
        <w:t>/college</w:t>
      </w:r>
      <w:r w:rsidRPr="00DC2BCE">
        <w:rPr>
          <w:rFonts w:cs="Tahoma"/>
          <w:kern w:val="22"/>
        </w:rPr>
        <w:t xml:space="preserve">. Wherever possible, arrange for a colleague to accompany you. This is particularly important for visiting households with identified risks to the safety of professionals. You should discuss and assess those risks with the appropriate local authority. </w:t>
      </w:r>
    </w:p>
    <w:p w14:paraId="4520BA5B" w14:textId="77777777" w:rsidR="00714284" w:rsidRPr="00DC2BCE" w:rsidRDefault="00714284" w:rsidP="00421B2D">
      <w:pPr>
        <w:pStyle w:val="Heading1"/>
        <w:ind w:left="567" w:hanging="425"/>
        <w:rPr>
          <w:rFonts w:cs="Tahoma"/>
          <w:kern w:val="22"/>
          <w:sz w:val="16"/>
          <w:szCs w:val="16"/>
        </w:rPr>
      </w:pPr>
    </w:p>
    <w:p w14:paraId="139A1A37" w14:textId="77777777" w:rsidR="007D2086" w:rsidRPr="00DC2BCE" w:rsidRDefault="009E6220" w:rsidP="00421B2D">
      <w:pPr>
        <w:pStyle w:val="Heading1"/>
        <w:ind w:left="567" w:hanging="567"/>
        <w:rPr>
          <w:rFonts w:cs="Tahoma"/>
          <w:kern w:val="22"/>
        </w:rPr>
      </w:pPr>
      <w:bookmarkStart w:id="45" w:name="_Toc206055010"/>
      <w:r w:rsidRPr="00DC2BCE">
        <w:rPr>
          <w:rFonts w:cs="Tahoma"/>
          <w:kern w:val="22"/>
        </w:rPr>
        <w:t>3</w:t>
      </w:r>
      <w:r w:rsidR="0074469F" w:rsidRPr="00DC2BCE">
        <w:rPr>
          <w:rFonts w:cs="Tahoma"/>
          <w:kern w:val="22"/>
        </w:rPr>
        <w:t>1</w:t>
      </w:r>
      <w:r w:rsidR="007D2086" w:rsidRPr="00DC2BCE">
        <w:rPr>
          <w:rFonts w:cs="Tahoma"/>
          <w:kern w:val="22"/>
        </w:rPr>
        <w:t xml:space="preserve">.0 </w:t>
      </w:r>
      <w:r w:rsidR="00E4475E" w:rsidRPr="00DC2BCE">
        <w:rPr>
          <w:rFonts w:cs="Tahoma"/>
          <w:kern w:val="22"/>
        </w:rPr>
        <w:tab/>
        <w:t xml:space="preserve"> Policy</w:t>
      </w:r>
      <w:r w:rsidR="007D2086" w:rsidRPr="00DC2BCE">
        <w:rPr>
          <w:rFonts w:cs="Tahoma"/>
          <w:kern w:val="22"/>
        </w:rPr>
        <w:t xml:space="preserve"> Review</w:t>
      </w:r>
      <w:bookmarkEnd w:id="45"/>
    </w:p>
    <w:p w14:paraId="19EC6BB3" w14:textId="77777777" w:rsidR="00747446" w:rsidRPr="00DC2BCE" w:rsidRDefault="00747446" w:rsidP="00421B2D">
      <w:pPr>
        <w:pStyle w:val="Heading1"/>
        <w:ind w:left="567" w:hanging="425"/>
        <w:rPr>
          <w:rFonts w:cs="Tahoma"/>
          <w:kern w:val="22"/>
          <w:sz w:val="16"/>
          <w:szCs w:val="16"/>
        </w:rPr>
      </w:pPr>
    </w:p>
    <w:p w14:paraId="1DEC82F4" w14:textId="77777777" w:rsidR="007D2086" w:rsidRPr="00DC2BCE" w:rsidRDefault="007D2086" w:rsidP="00421B2D">
      <w:pPr>
        <w:pStyle w:val="Default"/>
        <w:ind w:left="720"/>
        <w:jc w:val="both"/>
        <w:rPr>
          <w:rFonts w:ascii="Tahoma" w:hAnsi="Tahoma" w:cs="Tahoma"/>
          <w:color w:val="auto"/>
          <w:kern w:val="22"/>
          <w:sz w:val="22"/>
          <w:szCs w:val="22"/>
        </w:rPr>
      </w:pPr>
      <w:r w:rsidRPr="00DC2BCE">
        <w:rPr>
          <w:rFonts w:ascii="Tahoma" w:hAnsi="Tahoma" w:cs="Tahoma"/>
          <w:color w:val="auto"/>
          <w:kern w:val="22"/>
          <w:sz w:val="22"/>
          <w:szCs w:val="22"/>
        </w:rPr>
        <w:t xml:space="preserve">This policy will be reviewed annually, as a minimum to ensure it is kept up to date with safeguarding issues as they emerge and evolve. Where necessary, updates will be made during the year. </w:t>
      </w:r>
    </w:p>
    <w:p w14:paraId="156884B7" w14:textId="77777777" w:rsidR="00024F0F" w:rsidRPr="00DC2BCE" w:rsidRDefault="00024F0F" w:rsidP="00421B2D">
      <w:pPr>
        <w:pStyle w:val="Default"/>
        <w:ind w:left="720"/>
        <w:jc w:val="both"/>
        <w:rPr>
          <w:rFonts w:ascii="Tahoma" w:hAnsi="Tahoma" w:cs="Tahoma"/>
          <w:color w:val="auto"/>
          <w:kern w:val="22"/>
          <w:sz w:val="22"/>
          <w:szCs w:val="22"/>
        </w:rPr>
      </w:pPr>
    </w:p>
    <w:p w14:paraId="65B80B30" w14:textId="77777777" w:rsidR="00EA73B9" w:rsidRPr="00DC2BCE" w:rsidRDefault="00EA73B9" w:rsidP="00833D38">
      <w:pPr>
        <w:spacing w:after="120"/>
        <w:rPr>
          <w:kern w:val="22"/>
        </w:rPr>
      </w:pPr>
    </w:p>
    <w:p w14:paraId="60921ECE" w14:textId="77777777" w:rsidR="00807B47" w:rsidRDefault="00807B47" w:rsidP="00833D38">
      <w:pPr>
        <w:spacing w:after="120"/>
        <w:sectPr w:rsidR="00807B47" w:rsidSect="00C95DF1">
          <w:headerReference w:type="default" r:id="rId154"/>
          <w:footerReference w:type="default" r:id="rId155"/>
          <w:pgSz w:w="11910" w:h="16840"/>
          <w:pgMar w:top="1669" w:right="960" w:bottom="567" w:left="980" w:header="0" w:footer="0" w:gutter="0"/>
          <w:cols w:space="720"/>
        </w:sectPr>
      </w:pPr>
    </w:p>
    <w:p w14:paraId="60B4B407" w14:textId="316B7FCC" w:rsidR="00497148" w:rsidRDefault="00982E75" w:rsidP="00B3480C">
      <w:pPr>
        <w:spacing w:after="120"/>
      </w:pPr>
      <w:r>
        <w:rPr>
          <w:noProof/>
        </w:rPr>
        <mc:AlternateContent>
          <mc:Choice Requires="wps">
            <w:drawing>
              <wp:anchor distT="4294967295" distB="4294967295" distL="0" distR="0" simplePos="0" relativeHeight="251656192" behindDoc="1" locked="0" layoutInCell="1" allowOverlap="1" wp14:anchorId="6637C6C4" wp14:editId="216817F3">
                <wp:simplePos x="0" y="0"/>
                <wp:positionH relativeFrom="page">
                  <wp:posOffset>571500</wp:posOffset>
                </wp:positionH>
                <wp:positionV relativeFrom="paragraph">
                  <wp:posOffset>9500234</wp:posOffset>
                </wp:positionV>
                <wp:extent cx="6645275" cy="0"/>
                <wp:effectExtent l="0" t="0" r="0" b="0"/>
                <wp:wrapTopAndBottom/>
                <wp:docPr id="1303216972"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6574D" id="Free-form: Shape 8" o:spid="_x0000_s1026" style="position:absolute;margin-left:45pt;margin-top:748.05pt;width:523.25pt;height:0;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" path="m,l10466,e" filled="f" strokecolor="#059f7d" strokeweight="1pt">
                <v:path arrowok="t" o:connecttype="custom" o:connectlocs="0,0;2147483646,0" o:connectangles="0,0"/>
                <w10:wrap type="topAndBottom" anchorx="page"/>
              </v:shape>
            </w:pict>
          </mc:Fallback>
        </mc:AlternateContent>
      </w:r>
      <w:r>
        <w:rPr>
          <w:noProof/>
        </w:rPr>
        <w:drawing>
          <wp:anchor distT="0" distB="0" distL="114300" distR="114300" simplePos="0" relativeHeight="251659264" behindDoc="0" locked="0" layoutInCell="1" allowOverlap="1" wp14:anchorId="04D1391B" wp14:editId="4A442FD4">
            <wp:simplePos x="0" y="0"/>
            <wp:positionH relativeFrom="margin">
              <wp:posOffset>-634365</wp:posOffset>
            </wp:positionH>
            <wp:positionV relativeFrom="margin">
              <wp:posOffset>-1243965</wp:posOffset>
            </wp:positionV>
            <wp:extent cx="7557770" cy="10681970"/>
            <wp:effectExtent l="0" t="0" r="0" b="0"/>
            <wp:wrapSquare wrapText="bothSides"/>
            <wp:docPr id="20"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white and grey background with lines&#10;&#10;Description automatically generated"/>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7557770" cy="106819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97148" w:rsidSect="00EA73B9">
      <w:pgSz w:w="11910" w:h="16840"/>
      <w:pgMar w:top="1985" w:right="960" w:bottom="1135" w:left="980"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8AD8A" w14:textId="77777777" w:rsidR="00EA63AB" w:rsidRDefault="00EA63AB" w:rsidP="000E3521">
      <w:r>
        <w:separator/>
      </w:r>
    </w:p>
  </w:endnote>
  <w:endnote w:type="continuationSeparator" w:id="0">
    <w:p w14:paraId="45CCEFB2" w14:textId="77777777" w:rsidR="00EA63AB" w:rsidRDefault="00EA63AB" w:rsidP="000E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hsuri Sans MT Bold">
    <w:altName w:val="Trebuchet M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hsuri Sans MT">
    <w:altName w:val="Trebuchet M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Manrope ExtraLight">
    <w:altName w:val="Calibri"/>
    <w:charset w:val="00"/>
    <w:family w:val="auto"/>
    <w:pitch w:val="variable"/>
    <w:sig w:usb0="A00002BF" w:usb1="5000206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F604" w14:textId="7AF4D125" w:rsidR="00B3480C" w:rsidRPr="0022278B" w:rsidRDefault="0022278B" w:rsidP="0022278B">
    <w:pPr>
      <w:pStyle w:val="Footer"/>
      <w:spacing w:after="20"/>
      <w:rPr>
        <w:rFonts w:cs="Tahoma"/>
        <w:color w:val="000000"/>
        <w:kern w:val="22"/>
        <w:sz w:val="18"/>
        <w:szCs w:val="18"/>
      </w:rPr>
    </w:pPr>
    <w:r>
      <w:rPr>
        <w:rFonts w:cs="Tahoma"/>
        <w:b/>
        <w:bCs/>
        <w:color w:val="5C8A91"/>
        <w:kern w:val="22"/>
        <w:sz w:val="18"/>
        <w:szCs w:val="18"/>
      </w:rPr>
      <w:tab/>
    </w:r>
    <w:r w:rsidR="00A4303C" w:rsidRPr="0022278B">
      <w:rPr>
        <w:rFonts w:cs="Tahoma"/>
        <w:b/>
        <w:bCs/>
        <w:color w:val="5C8A91"/>
        <w:kern w:val="22"/>
        <w:sz w:val="18"/>
        <w:szCs w:val="18"/>
      </w:rPr>
      <w:t>Document</w:t>
    </w:r>
    <w:r w:rsidR="00982E75" w:rsidRPr="0022278B">
      <w:rPr>
        <w:rFonts w:cs="Tahoma"/>
        <w:b/>
        <w:bCs/>
        <w:noProof/>
        <w:color w:val="009999"/>
        <w:kern w:val="22"/>
        <w:sz w:val="18"/>
        <w:szCs w:val="18"/>
      </w:rPr>
      <mc:AlternateContent>
        <mc:Choice Requires="wps">
          <w:drawing>
            <wp:anchor distT="0" distB="0" distL="114300" distR="114300" simplePos="0" relativeHeight="251657728" behindDoc="0" locked="0" layoutInCell="1" allowOverlap="1" wp14:anchorId="0438A9DB" wp14:editId="0192E200">
              <wp:simplePos x="0" y="0"/>
              <wp:positionH relativeFrom="margin">
                <wp:posOffset>1352550</wp:posOffset>
              </wp:positionH>
              <wp:positionV relativeFrom="paragraph">
                <wp:posOffset>9772650</wp:posOffset>
              </wp:positionV>
              <wp:extent cx="4543425" cy="525780"/>
              <wp:effectExtent l="0" t="0" r="0" b="0"/>
              <wp:wrapNone/>
              <wp:docPr id="916898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525780"/>
                      </a:xfrm>
                      <a:prstGeom prst="rect">
                        <a:avLst/>
                      </a:prstGeom>
                      <a:solidFill>
                        <a:sysClr val="window" lastClr="FFFFFF"/>
                      </a:solidFill>
                      <a:ln w="6350">
                        <a:noFill/>
                      </a:ln>
                    </wps:spPr>
                    <wps:txbx>
                      <w:txbxContent>
                        <w:p w14:paraId="70D2D759"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639C5DAD"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00C2A8DE" w14:textId="77777777" w:rsidR="00B3480C" w:rsidRDefault="00B3480C" w:rsidP="00B348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8A9DB" id="_x0000_t202" coordsize="21600,21600" o:spt="202" path="m,l,21600r21600,l21600,xe">
              <v:stroke joinstyle="miter"/>
              <v:path gradientshapeok="t" o:connecttype="rect"/>
            </v:shapetype>
            <v:shape id="Text Box 6" o:spid="_x0000_s1027" type="#_x0000_t202" style="position:absolute;margin-left:106.5pt;margin-top:769.5pt;width:357.75pt;height:41.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" fillcolor="window" stroked="f" strokeweight=".5pt">
              <v:textbox>
                <w:txbxContent>
                  <w:p w14:paraId="70D2D759"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639C5DAD"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00C2A8DE" w14:textId="77777777" w:rsidR="00B3480C" w:rsidRDefault="00B3480C" w:rsidP="00B3480C"/>
                </w:txbxContent>
              </v:textbox>
              <w10:wrap anchorx="margin"/>
            </v:shape>
          </w:pict>
        </mc:Fallback>
      </mc:AlternateContent>
    </w:r>
    <w:r w:rsidR="00982E75" w:rsidRPr="0022278B">
      <w:rPr>
        <w:rFonts w:cs="Tahoma"/>
        <w:b/>
        <w:bCs/>
        <w:noProof/>
        <w:color w:val="009999"/>
        <w:kern w:val="22"/>
        <w:sz w:val="18"/>
        <w:szCs w:val="18"/>
      </w:rPr>
      <mc:AlternateContent>
        <mc:Choice Requires="wps">
          <w:drawing>
            <wp:anchor distT="0" distB="0" distL="114300" distR="114300" simplePos="0" relativeHeight="251656704" behindDoc="0" locked="0" layoutInCell="1" allowOverlap="1" wp14:anchorId="0CD8FC05" wp14:editId="04CAF92C">
              <wp:simplePos x="0" y="0"/>
              <wp:positionH relativeFrom="margin">
                <wp:posOffset>1352550</wp:posOffset>
              </wp:positionH>
              <wp:positionV relativeFrom="paragraph">
                <wp:posOffset>9772650</wp:posOffset>
              </wp:positionV>
              <wp:extent cx="4543425" cy="525780"/>
              <wp:effectExtent l="0" t="0" r="0" b="0"/>
              <wp:wrapNone/>
              <wp:docPr id="1030797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525780"/>
                      </a:xfrm>
                      <a:prstGeom prst="rect">
                        <a:avLst/>
                      </a:prstGeom>
                      <a:solidFill>
                        <a:sysClr val="window" lastClr="FFFFFF"/>
                      </a:solidFill>
                      <a:ln w="6350">
                        <a:noFill/>
                      </a:ln>
                    </wps:spPr>
                    <wps:txbx>
                      <w:txbxContent>
                        <w:p w14:paraId="73674953"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5C74D9A1"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09CDE5A9" w14:textId="77777777" w:rsidR="00B3480C" w:rsidRDefault="00B3480C" w:rsidP="00B348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8FC05" id="Text Box 4" o:spid="_x0000_s1028" type="#_x0000_t202" style="position:absolute;margin-left:106.5pt;margin-top:769.5pt;width:357.75pt;height:41.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" fillcolor="window" stroked="f" strokeweight=".5pt">
              <v:textbox>
                <w:txbxContent>
                  <w:p w14:paraId="73674953"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5C74D9A1" w14:textId="77777777" w:rsidR="00B3480C" w:rsidRDefault="00B3480C" w:rsidP="00B3480C">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09CDE5A9" w14:textId="77777777" w:rsidR="00B3480C" w:rsidRDefault="00B3480C" w:rsidP="00B3480C"/>
                </w:txbxContent>
              </v:textbox>
              <w10:wrap anchorx="margin"/>
            </v:shape>
          </w:pict>
        </mc:Fallback>
      </mc:AlternateContent>
    </w:r>
    <w:r w:rsidR="00A4303C" w:rsidRPr="0022278B">
      <w:rPr>
        <w:rFonts w:cs="Tahoma"/>
        <w:b/>
        <w:bCs/>
        <w:color w:val="5C8A91"/>
        <w:kern w:val="22"/>
        <w:sz w:val="18"/>
        <w:szCs w:val="18"/>
      </w:rPr>
      <w:t xml:space="preserve"> Name:</w:t>
    </w:r>
    <w:r w:rsidR="00C86ECA" w:rsidRPr="0022278B">
      <w:rPr>
        <w:rFonts w:cs="Tahoma"/>
        <w:color w:val="006666"/>
        <w:kern w:val="22"/>
        <w:sz w:val="18"/>
        <w:szCs w:val="18"/>
      </w:rPr>
      <w:t xml:space="preserve"> </w:t>
    </w:r>
    <w:r w:rsidR="00C86ECA" w:rsidRPr="0022278B">
      <w:rPr>
        <w:rFonts w:cs="Tahoma"/>
        <w:color w:val="000000"/>
        <w:kern w:val="22"/>
        <w:sz w:val="18"/>
        <w:szCs w:val="18"/>
      </w:rPr>
      <w:t xml:space="preserve">Safeguarding Policy </w:t>
    </w:r>
    <w:r w:rsidR="00C86ECA" w:rsidRPr="0022278B">
      <w:rPr>
        <w:rFonts w:cs="Tahoma"/>
        <w:color w:val="006666"/>
        <w:kern w:val="22"/>
        <w:sz w:val="18"/>
        <w:szCs w:val="18"/>
      </w:rPr>
      <w:t xml:space="preserve">   </w:t>
    </w:r>
    <w:r w:rsidR="007E71E8" w:rsidRPr="0022278B">
      <w:rPr>
        <w:rFonts w:cs="Tahoma"/>
        <w:b/>
        <w:bCs/>
        <w:color w:val="5C8A91"/>
        <w:kern w:val="22"/>
        <w:sz w:val="18"/>
        <w:szCs w:val="18"/>
      </w:rPr>
      <w:t>Policy Owner:</w:t>
    </w:r>
    <w:r w:rsidR="00066644" w:rsidRPr="0022278B">
      <w:rPr>
        <w:rFonts w:cs="Tahoma"/>
        <w:color w:val="006666"/>
        <w:kern w:val="22"/>
        <w:sz w:val="18"/>
        <w:szCs w:val="18"/>
      </w:rPr>
      <w:t xml:space="preserve">  </w:t>
    </w:r>
    <w:r w:rsidR="00066644" w:rsidRPr="0022278B">
      <w:rPr>
        <w:rFonts w:cs="Tahoma"/>
        <w:color w:val="000000"/>
        <w:kern w:val="22"/>
        <w:sz w:val="18"/>
        <w:szCs w:val="18"/>
      </w:rPr>
      <w:t>Director of Safeguarding</w:t>
    </w:r>
  </w:p>
  <w:p w14:paraId="4FE8ADED" w14:textId="77777777" w:rsidR="007B5F7D" w:rsidRPr="00875C58" w:rsidRDefault="00807B47" w:rsidP="0022278B">
    <w:pPr>
      <w:pStyle w:val="Footer"/>
      <w:spacing w:after="20"/>
      <w:jc w:val="center"/>
      <w:rPr>
        <w:rFonts w:cs="Tahoma"/>
        <w:color w:val="000000"/>
        <w:kern w:val="22"/>
        <w:sz w:val="8"/>
        <w:szCs w:val="8"/>
      </w:rPr>
    </w:pPr>
    <w:r w:rsidRPr="0022278B">
      <w:rPr>
        <w:rFonts w:cs="Tahoma"/>
        <w:color w:val="000000"/>
        <w:kern w:val="22"/>
        <w:sz w:val="12"/>
        <w:szCs w:val="12"/>
      </w:rPr>
      <w:t xml:space="preserve"> </w:t>
    </w:r>
  </w:p>
  <w:p w14:paraId="2C6538F6" w14:textId="77777777" w:rsidR="00807B47" w:rsidRDefault="00807B47" w:rsidP="0022278B">
    <w:pPr>
      <w:pStyle w:val="Footer"/>
      <w:spacing w:after="20"/>
      <w:jc w:val="both"/>
      <w:rPr>
        <w:rFonts w:cs="Tahoma"/>
        <w:color w:val="000000"/>
        <w:sz w:val="18"/>
        <w:szCs w:val="18"/>
      </w:rPr>
    </w:pPr>
    <w:r w:rsidRPr="0022278B">
      <w:rPr>
        <w:rFonts w:cs="Tahoma"/>
        <w:b/>
        <w:bCs/>
        <w:color w:val="5C8A91"/>
        <w:kern w:val="22"/>
        <w:sz w:val="18"/>
        <w:szCs w:val="18"/>
      </w:rPr>
      <w:tab/>
    </w:r>
    <w:r w:rsidR="007B5F7D" w:rsidRPr="0022278B">
      <w:rPr>
        <w:rFonts w:cs="Tahoma"/>
        <w:b/>
        <w:bCs/>
        <w:color w:val="5C8A91"/>
        <w:kern w:val="22"/>
        <w:sz w:val="18"/>
        <w:szCs w:val="18"/>
      </w:rPr>
      <w:t>Last Review Date</w:t>
    </w:r>
    <w:r w:rsidR="007B5F7D" w:rsidRPr="0022278B">
      <w:rPr>
        <w:rFonts w:cs="Tahoma"/>
        <w:color w:val="5C8A91"/>
        <w:kern w:val="22"/>
        <w:sz w:val="18"/>
        <w:szCs w:val="18"/>
      </w:rPr>
      <w:t>:</w:t>
    </w:r>
    <w:r w:rsidR="007B5F7D" w:rsidRPr="0022278B">
      <w:rPr>
        <w:rFonts w:cs="Tahoma"/>
        <w:color w:val="592B86"/>
        <w:kern w:val="22"/>
        <w:sz w:val="18"/>
        <w:szCs w:val="18"/>
      </w:rPr>
      <w:t xml:space="preserve"> </w:t>
    </w:r>
    <w:r w:rsidR="007B5F7D" w:rsidRPr="0022278B">
      <w:rPr>
        <w:rFonts w:cs="Tahoma"/>
        <w:kern w:val="22"/>
        <w:sz w:val="18"/>
        <w:szCs w:val="18"/>
      </w:rPr>
      <w:t xml:space="preserve">September 2025  </w:t>
    </w:r>
    <w:r w:rsidR="007B5F7D" w:rsidRPr="0022278B">
      <w:rPr>
        <w:rFonts w:cs="Tahoma"/>
        <w:b/>
        <w:bCs/>
        <w:kern w:val="22"/>
        <w:sz w:val="18"/>
        <w:szCs w:val="18"/>
      </w:rPr>
      <w:t xml:space="preserve"> </w:t>
    </w:r>
    <w:r w:rsidR="007B5F7D" w:rsidRPr="0022278B">
      <w:rPr>
        <w:rFonts w:cs="Tahoma"/>
        <w:b/>
        <w:bCs/>
        <w:color w:val="5C8A91"/>
        <w:kern w:val="22"/>
        <w:sz w:val="18"/>
        <w:szCs w:val="18"/>
      </w:rPr>
      <w:t>Next R</w:t>
    </w:r>
    <w:r w:rsidR="00EA3612" w:rsidRPr="0022278B">
      <w:rPr>
        <w:rFonts w:cs="Tahoma"/>
        <w:b/>
        <w:bCs/>
        <w:color w:val="5C8A91"/>
        <w:kern w:val="22"/>
        <w:sz w:val="18"/>
        <w:szCs w:val="18"/>
      </w:rPr>
      <w:t>e</w:t>
    </w:r>
    <w:r w:rsidR="007B5F7D" w:rsidRPr="0022278B">
      <w:rPr>
        <w:rFonts w:cs="Tahoma"/>
        <w:b/>
        <w:bCs/>
        <w:color w:val="5C8A91"/>
        <w:kern w:val="22"/>
        <w:sz w:val="18"/>
        <w:szCs w:val="18"/>
      </w:rPr>
      <w:t>view Date:</w:t>
    </w:r>
    <w:r w:rsidR="007B5F7D" w:rsidRPr="0022278B">
      <w:rPr>
        <w:rFonts w:cs="Tahoma"/>
        <w:b/>
        <w:bCs/>
        <w:color w:val="592B86"/>
        <w:kern w:val="22"/>
        <w:sz w:val="18"/>
        <w:szCs w:val="18"/>
      </w:rPr>
      <w:t xml:space="preserve"> </w:t>
    </w:r>
    <w:r w:rsidR="007B5F7D" w:rsidRPr="0022278B">
      <w:rPr>
        <w:rFonts w:cs="Tahoma"/>
        <w:color w:val="000000"/>
        <w:kern w:val="22"/>
        <w:sz w:val="18"/>
        <w:szCs w:val="18"/>
      </w:rPr>
      <w:t>September 2026</w:t>
    </w:r>
    <w:r>
      <w:rPr>
        <w:rFonts w:cs="Tahoma"/>
        <w:color w:val="000000"/>
        <w:sz w:val="18"/>
        <w:szCs w:val="18"/>
      </w:rPr>
      <w:t xml:space="preserve">                                          </w:t>
    </w:r>
  </w:p>
  <w:p w14:paraId="4247035E" w14:textId="7CB042C7" w:rsidR="00807B47" w:rsidRPr="00807B47" w:rsidRDefault="00807B47" w:rsidP="00807B47">
    <w:pPr>
      <w:pStyle w:val="Footer"/>
      <w:jc w:val="right"/>
      <w:rPr>
        <w:rFonts w:cs="Tahoma"/>
        <w:sz w:val="18"/>
        <w:szCs w:val="18"/>
      </w:rPr>
    </w:pPr>
    <w:r>
      <w:rPr>
        <w:rFonts w:cs="Tahoma"/>
        <w:color w:val="000000"/>
        <w:sz w:val="18"/>
        <w:szCs w:val="18"/>
      </w:rPr>
      <w:tab/>
    </w:r>
    <w:r>
      <w:rPr>
        <w:rFonts w:cs="Tahoma"/>
        <w:color w:val="000000"/>
        <w:sz w:val="18"/>
        <w:szCs w:val="18"/>
      </w:rPr>
      <w:tab/>
      <w:t xml:space="preserve">      </w:t>
    </w:r>
    <w:r w:rsidR="00982E75" w:rsidRPr="00807B47">
      <w:rPr>
        <w:rFonts w:cs="Tahoma"/>
        <w:noProof/>
      </w:rPr>
      <w:drawing>
        <wp:anchor distT="0" distB="0" distL="114300" distR="114300" simplePos="0" relativeHeight="251659776" behindDoc="0" locked="0" layoutInCell="1" allowOverlap="1" wp14:anchorId="7B490DE6" wp14:editId="7F15A6E3">
          <wp:simplePos x="0" y="0"/>
          <wp:positionH relativeFrom="margin">
            <wp:posOffset>7334250</wp:posOffset>
          </wp:positionH>
          <wp:positionV relativeFrom="margin">
            <wp:posOffset>4827905</wp:posOffset>
          </wp:positionV>
          <wp:extent cx="4557395" cy="624205"/>
          <wp:effectExtent l="0" t="0" r="0" b="0"/>
          <wp:wrapSquare wrapText="bothSides"/>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7395" cy="624205"/>
                  </a:xfrm>
                  <a:prstGeom prst="rect">
                    <a:avLst/>
                  </a:prstGeom>
                  <a:noFill/>
                </pic:spPr>
              </pic:pic>
            </a:graphicData>
          </a:graphic>
          <wp14:sizeRelH relativeFrom="page">
            <wp14:pctWidth>0</wp14:pctWidth>
          </wp14:sizeRelH>
          <wp14:sizeRelV relativeFrom="page">
            <wp14:pctHeight>0</wp14:pctHeight>
          </wp14:sizeRelV>
        </wp:anchor>
      </w:drawing>
    </w:r>
    <w:r w:rsidR="00982E75" w:rsidRPr="00807B47">
      <w:rPr>
        <w:rFonts w:cs="Tahoma"/>
        <w:noProof/>
      </w:rPr>
      <mc:AlternateContent>
        <mc:Choice Requires="wps">
          <w:drawing>
            <wp:anchor distT="0" distB="0" distL="114300" distR="114300" simplePos="0" relativeHeight="251658752" behindDoc="0" locked="0" layoutInCell="1" allowOverlap="1" wp14:anchorId="3CA738B3" wp14:editId="22545286">
              <wp:simplePos x="0" y="0"/>
              <wp:positionH relativeFrom="margin">
                <wp:posOffset>1352550</wp:posOffset>
              </wp:positionH>
              <wp:positionV relativeFrom="paragraph">
                <wp:posOffset>9772650</wp:posOffset>
              </wp:positionV>
              <wp:extent cx="4543425" cy="525780"/>
              <wp:effectExtent l="0" t="0" r="0" b="0"/>
              <wp:wrapNone/>
              <wp:docPr id="12662039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525780"/>
                      </a:xfrm>
                      <a:prstGeom prst="rect">
                        <a:avLst/>
                      </a:prstGeom>
                      <a:solidFill>
                        <a:sysClr val="window" lastClr="FFFFFF"/>
                      </a:solidFill>
                      <a:ln w="6350">
                        <a:noFill/>
                      </a:ln>
                    </wps:spPr>
                    <wps:txbx>
                      <w:txbxContent>
                        <w:p w14:paraId="2C209D3F" w14:textId="77777777" w:rsidR="00807B47" w:rsidRDefault="00807B47" w:rsidP="00807B4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7A3D44A9" w14:textId="77777777" w:rsidR="00807B47" w:rsidRDefault="00807B47" w:rsidP="00807B4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1B80123D" w14:textId="77777777" w:rsidR="00807B47" w:rsidRDefault="00807B47" w:rsidP="00807B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738B3" id="Text Box 1" o:spid="_x0000_s1029" type="#_x0000_t202" style="position:absolute;left:0;text-align:left;margin-left:106.5pt;margin-top:769.5pt;width:357.75pt;height:41.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" fillcolor="window" stroked="f" strokeweight=".5pt">
              <v:textbox>
                <w:txbxContent>
                  <w:p w14:paraId="2C209D3F" w14:textId="77777777" w:rsidR="00807B47" w:rsidRDefault="00807B47" w:rsidP="00807B4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School Safeguarding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7A3D44A9" w14:textId="77777777" w:rsidR="00807B47" w:rsidRDefault="00807B47" w:rsidP="00807B4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1B80123D" w14:textId="77777777" w:rsidR="00807B47" w:rsidRDefault="00807B47" w:rsidP="00807B47"/>
                </w:txbxContent>
              </v:textbox>
              <w10:wrap anchorx="margin"/>
            </v:shape>
          </w:pict>
        </mc:Fallback>
      </mc:AlternateContent>
    </w:r>
    <w:r>
      <w:rPr>
        <w:rFonts w:cs="Tahoma"/>
        <w:color w:val="000000"/>
        <w:sz w:val="18"/>
        <w:szCs w:val="18"/>
      </w:rPr>
      <w:t xml:space="preserve"> </w:t>
    </w:r>
    <w:r w:rsidRPr="00807B47">
      <w:rPr>
        <w:rFonts w:cs="Tahoma"/>
        <w:sz w:val="18"/>
        <w:szCs w:val="18"/>
      </w:rPr>
      <w:t xml:space="preserve">Page </w:t>
    </w:r>
    <w:r w:rsidRPr="00807B47">
      <w:rPr>
        <w:rFonts w:cs="Tahoma"/>
        <w:b/>
        <w:bCs/>
        <w:sz w:val="18"/>
        <w:szCs w:val="18"/>
      </w:rPr>
      <w:fldChar w:fldCharType="begin"/>
    </w:r>
    <w:r w:rsidRPr="00807B47">
      <w:rPr>
        <w:rFonts w:cs="Tahoma"/>
        <w:b/>
        <w:bCs/>
        <w:sz w:val="18"/>
        <w:szCs w:val="18"/>
      </w:rPr>
      <w:instrText xml:space="preserve"> PAGE </w:instrText>
    </w:r>
    <w:r w:rsidRPr="00807B47">
      <w:rPr>
        <w:rFonts w:cs="Tahoma"/>
        <w:b/>
        <w:bCs/>
        <w:sz w:val="18"/>
        <w:szCs w:val="18"/>
      </w:rPr>
      <w:fldChar w:fldCharType="separate"/>
    </w:r>
    <w:r>
      <w:rPr>
        <w:rFonts w:cs="Tahoma"/>
        <w:b/>
        <w:bCs/>
        <w:sz w:val="18"/>
        <w:szCs w:val="18"/>
      </w:rPr>
      <w:t>4</w:t>
    </w:r>
    <w:r w:rsidRPr="00807B47">
      <w:rPr>
        <w:rFonts w:cs="Tahoma"/>
        <w:b/>
        <w:bCs/>
        <w:sz w:val="18"/>
        <w:szCs w:val="18"/>
      </w:rPr>
      <w:fldChar w:fldCharType="end"/>
    </w:r>
    <w:r w:rsidRPr="00807B47">
      <w:rPr>
        <w:rFonts w:cs="Tahoma"/>
        <w:sz w:val="18"/>
        <w:szCs w:val="18"/>
      </w:rPr>
      <w:t xml:space="preserve"> of </w:t>
    </w:r>
    <w:r w:rsidRPr="00807B47">
      <w:rPr>
        <w:rFonts w:cs="Tahoma"/>
        <w:b/>
        <w:bCs/>
        <w:sz w:val="18"/>
        <w:szCs w:val="18"/>
      </w:rPr>
      <w:fldChar w:fldCharType="begin"/>
    </w:r>
    <w:r w:rsidRPr="00807B47">
      <w:rPr>
        <w:rFonts w:cs="Tahoma"/>
        <w:b/>
        <w:bCs/>
        <w:sz w:val="18"/>
        <w:szCs w:val="18"/>
      </w:rPr>
      <w:instrText xml:space="preserve"> NUMPAGES  </w:instrText>
    </w:r>
    <w:r w:rsidRPr="00807B47">
      <w:rPr>
        <w:rFonts w:cs="Tahoma"/>
        <w:b/>
        <w:bCs/>
        <w:sz w:val="18"/>
        <w:szCs w:val="18"/>
      </w:rPr>
      <w:fldChar w:fldCharType="separate"/>
    </w:r>
    <w:r>
      <w:rPr>
        <w:rFonts w:cs="Tahoma"/>
        <w:b/>
        <w:bCs/>
        <w:sz w:val="18"/>
        <w:szCs w:val="18"/>
      </w:rPr>
      <w:t>33</w:t>
    </w:r>
    <w:r w:rsidRPr="00807B47">
      <w:rPr>
        <w:rFonts w:cs="Tahoma"/>
        <w:b/>
        <w:bCs/>
        <w:sz w:val="18"/>
        <w:szCs w:val="18"/>
      </w:rPr>
      <w:fldChar w:fldCharType="end"/>
    </w:r>
  </w:p>
  <w:p w14:paraId="39590A5C" w14:textId="77777777" w:rsidR="00066644" w:rsidRPr="00807B47" w:rsidRDefault="00066644" w:rsidP="007B5F7D">
    <w:pPr>
      <w:pStyle w:val="Footer"/>
      <w:jc w:val="center"/>
      <w:rPr>
        <w:rFonts w:cs="Tahoma"/>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0329" w14:textId="77777777" w:rsidR="00EA63AB" w:rsidRDefault="00EA63AB" w:rsidP="000E3521">
      <w:r>
        <w:separator/>
      </w:r>
    </w:p>
  </w:footnote>
  <w:footnote w:type="continuationSeparator" w:id="0">
    <w:p w14:paraId="62155B9B" w14:textId="77777777" w:rsidR="00EA63AB" w:rsidRDefault="00EA63AB" w:rsidP="000E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F3B8" w14:textId="769724CB" w:rsidR="000E3521" w:rsidRDefault="00982E75" w:rsidP="00225556">
    <w:pPr>
      <w:pStyle w:val="Header"/>
      <w:tabs>
        <w:tab w:val="clear" w:pos="4513"/>
      </w:tabs>
    </w:pPr>
    <w:r>
      <w:rPr>
        <w:noProof/>
      </w:rPr>
      <w:drawing>
        <wp:anchor distT="0" distB="0" distL="114300" distR="114300" simplePos="0" relativeHeight="251655680" behindDoc="0" locked="0" layoutInCell="1" allowOverlap="1" wp14:anchorId="35511FAB" wp14:editId="66877B6E">
          <wp:simplePos x="0" y="0"/>
          <wp:positionH relativeFrom="column">
            <wp:posOffset>22225</wp:posOffset>
          </wp:positionH>
          <wp:positionV relativeFrom="paragraph">
            <wp:posOffset>144780</wp:posOffset>
          </wp:positionV>
          <wp:extent cx="1950720" cy="713105"/>
          <wp:effectExtent l="0" t="0" r="0" b="0"/>
          <wp:wrapNone/>
          <wp:docPr id="6"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225556">
      <w:t xml:space="preserve">                                                           </w:t>
    </w:r>
    <w:r w:rsidR="00C3597D">
      <w:t xml:space="preserve">                                                                       </w:t>
    </w:r>
    <w:r w:rsidR="00225556">
      <w:t xml:space="preserve">  </w:t>
    </w:r>
    <w:r w:rsidR="00C3597D">
      <w:t xml:space="preserve">  </w:t>
    </w:r>
    <w:r w:rsidR="00225556">
      <w:t xml:space="preserve">  </w:t>
    </w:r>
  </w:p>
  <w:p w14:paraId="1CB2B69C" w14:textId="77777777" w:rsidR="00252B88" w:rsidRPr="00252B88" w:rsidRDefault="00252B88" w:rsidP="003D251B">
    <w:pPr>
      <w:pStyle w:val="Header"/>
      <w:tabs>
        <w:tab w:val="clear" w:pos="4513"/>
      </w:tabs>
      <w:jc w:val="right"/>
      <w:rPr>
        <w:b/>
        <w:bCs/>
        <w:color w:val="00B05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509"/>
    <w:multiLevelType w:val="multilevel"/>
    <w:tmpl w:val="4E64BF9C"/>
    <w:lvl w:ilvl="0">
      <w:start w:val="1"/>
      <w:numFmt w:val="bullet"/>
      <w:lvlText w:val=""/>
      <w:lvlJc w:val="left"/>
      <w:pPr>
        <w:tabs>
          <w:tab w:val="num" w:pos="7874"/>
        </w:tabs>
        <w:ind w:left="7874" w:hanging="360"/>
      </w:pPr>
      <w:rPr>
        <w:rFonts w:ascii="Symbol" w:hAnsi="Symbol" w:hint="default"/>
        <w:sz w:val="20"/>
      </w:rPr>
    </w:lvl>
    <w:lvl w:ilvl="1">
      <w:numFmt w:val="bullet"/>
      <w:lvlText w:val="o"/>
      <w:lvlJc w:val="left"/>
      <w:pPr>
        <w:tabs>
          <w:tab w:val="num" w:pos="8594"/>
        </w:tabs>
        <w:ind w:left="8594" w:hanging="360"/>
      </w:pPr>
      <w:rPr>
        <w:rFonts w:ascii="Courier New" w:hAnsi="Courier New" w:hint="default"/>
        <w:sz w:val="20"/>
      </w:rPr>
    </w:lvl>
    <w:lvl w:ilvl="2" w:tentative="1">
      <w:numFmt w:val="bullet"/>
      <w:lvlText w:val=""/>
      <w:lvlJc w:val="left"/>
      <w:pPr>
        <w:tabs>
          <w:tab w:val="num" w:pos="9314"/>
        </w:tabs>
        <w:ind w:left="9314" w:hanging="360"/>
      </w:pPr>
      <w:rPr>
        <w:rFonts w:ascii="Wingdings" w:hAnsi="Wingdings" w:hint="default"/>
        <w:sz w:val="20"/>
      </w:rPr>
    </w:lvl>
    <w:lvl w:ilvl="3" w:tentative="1">
      <w:numFmt w:val="bullet"/>
      <w:lvlText w:val=""/>
      <w:lvlJc w:val="left"/>
      <w:pPr>
        <w:tabs>
          <w:tab w:val="num" w:pos="10034"/>
        </w:tabs>
        <w:ind w:left="10034" w:hanging="360"/>
      </w:pPr>
      <w:rPr>
        <w:rFonts w:ascii="Wingdings" w:hAnsi="Wingdings" w:hint="default"/>
        <w:sz w:val="20"/>
      </w:rPr>
    </w:lvl>
    <w:lvl w:ilvl="4" w:tentative="1">
      <w:numFmt w:val="bullet"/>
      <w:lvlText w:val=""/>
      <w:lvlJc w:val="left"/>
      <w:pPr>
        <w:tabs>
          <w:tab w:val="num" w:pos="10754"/>
        </w:tabs>
        <w:ind w:left="10754" w:hanging="360"/>
      </w:pPr>
      <w:rPr>
        <w:rFonts w:ascii="Wingdings" w:hAnsi="Wingdings" w:hint="default"/>
        <w:sz w:val="20"/>
      </w:rPr>
    </w:lvl>
    <w:lvl w:ilvl="5" w:tentative="1">
      <w:numFmt w:val="bullet"/>
      <w:lvlText w:val=""/>
      <w:lvlJc w:val="left"/>
      <w:pPr>
        <w:tabs>
          <w:tab w:val="num" w:pos="11474"/>
        </w:tabs>
        <w:ind w:left="11474" w:hanging="360"/>
      </w:pPr>
      <w:rPr>
        <w:rFonts w:ascii="Wingdings" w:hAnsi="Wingdings" w:hint="default"/>
        <w:sz w:val="20"/>
      </w:rPr>
    </w:lvl>
    <w:lvl w:ilvl="6" w:tentative="1">
      <w:numFmt w:val="bullet"/>
      <w:lvlText w:val=""/>
      <w:lvlJc w:val="left"/>
      <w:pPr>
        <w:tabs>
          <w:tab w:val="num" w:pos="12194"/>
        </w:tabs>
        <w:ind w:left="12194" w:hanging="360"/>
      </w:pPr>
      <w:rPr>
        <w:rFonts w:ascii="Wingdings" w:hAnsi="Wingdings" w:hint="default"/>
        <w:sz w:val="20"/>
      </w:rPr>
    </w:lvl>
    <w:lvl w:ilvl="7" w:tentative="1">
      <w:numFmt w:val="bullet"/>
      <w:lvlText w:val=""/>
      <w:lvlJc w:val="left"/>
      <w:pPr>
        <w:tabs>
          <w:tab w:val="num" w:pos="12914"/>
        </w:tabs>
        <w:ind w:left="12914" w:hanging="360"/>
      </w:pPr>
      <w:rPr>
        <w:rFonts w:ascii="Wingdings" w:hAnsi="Wingdings" w:hint="default"/>
        <w:sz w:val="20"/>
      </w:rPr>
    </w:lvl>
    <w:lvl w:ilvl="8" w:tentative="1">
      <w:numFmt w:val="bullet"/>
      <w:lvlText w:val=""/>
      <w:lvlJc w:val="left"/>
      <w:pPr>
        <w:tabs>
          <w:tab w:val="num" w:pos="13634"/>
        </w:tabs>
        <w:ind w:left="13634" w:hanging="360"/>
      </w:pPr>
      <w:rPr>
        <w:rFonts w:ascii="Wingdings" w:hAnsi="Wingdings" w:hint="default"/>
        <w:sz w:val="20"/>
      </w:rPr>
    </w:lvl>
  </w:abstractNum>
  <w:abstractNum w:abstractNumId="1" w15:restartNumberingAfterBreak="0">
    <w:nsid w:val="037A7EFC"/>
    <w:multiLevelType w:val="hybridMultilevel"/>
    <w:tmpl w:val="B2EED41C"/>
    <w:lvl w:ilvl="0" w:tplc="A822A8FC">
      <w:start w:val="1"/>
      <w:numFmt w:val="bullet"/>
      <w:lvlText w:val=""/>
      <w:lvlJc w:val="left"/>
      <w:pPr>
        <w:ind w:left="1920" w:hanging="360"/>
      </w:pPr>
      <w:rPr>
        <w:rFonts w:ascii="Symbol" w:hAnsi="Symbol" w:hint="default"/>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7197AC1"/>
    <w:multiLevelType w:val="hybridMultilevel"/>
    <w:tmpl w:val="3D763BEA"/>
    <w:lvl w:ilvl="0" w:tplc="A822A8FC">
      <w:start w:val="1"/>
      <w:numFmt w:val="bullet"/>
      <w:lvlText w:val=""/>
      <w:lvlJc w:val="left"/>
      <w:pPr>
        <w:ind w:left="1484" w:hanging="360"/>
      </w:pPr>
      <w:rPr>
        <w:rFonts w:ascii="Symbol" w:hAnsi="Symbol" w:hint="default"/>
        <w:sz w:val="22"/>
        <w:szCs w:val="22"/>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3" w15:restartNumberingAfterBreak="0">
    <w:nsid w:val="08611256"/>
    <w:multiLevelType w:val="hybridMultilevel"/>
    <w:tmpl w:val="1EF0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24899"/>
    <w:multiLevelType w:val="hybridMultilevel"/>
    <w:tmpl w:val="926A6E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D8B4986"/>
    <w:multiLevelType w:val="hybridMultilevel"/>
    <w:tmpl w:val="BB06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B41D4"/>
    <w:multiLevelType w:val="hybridMultilevel"/>
    <w:tmpl w:val="336E587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0E30FA2"/>
    <w:multiLevelType w:val="hybridMultilevel"/>
    <w:tmpl w:val="E74CD8CA"/>
    <w:lvl w:ilvl="0" w:tplc="08090001">
      <w:start w:val="1"/>
      <w:numFmt w:val="bullet"/>
      <w:lvlText w:val=""/>
      <w:lvlJc w:val="left"/>
      <w:pPr>
        <w:ind w:left="5039" w:hanging="360"/>
      </w:pPr>
      <w:rPr>
        <w:rFonts w:ascii="Symbol" w:hAnsi="Symbol" w:hint="default"/>
      </w:rPr>
    </w:lvl>
    <w:lvl w:ilvl="1" w:tplc="08090003" w:tentative="1">
      <w:start w:val="1"/>
      <w:numFmt w:val="bullet"/>
      <w:lvlText w:val="o"/>
      <w:lvlJc w:val="left"/>
      <w:pPr>
        <w:ind w:left="5759" w:hanging="360"/>
      </w:pPr>
      <w:rPr>
        <w:rFonts w:ascii="Courier New" w:hAnsi="Courier New" w:cs="Courier New" w:hint="default"/>
      </w:rPr>
    </w:lvl>
    <w:lvl w:ilvl="2" w:tplc="08090005" w:tentative="1">
      <w:start w:val="1"/>
      <w:numFmt w:val="bullet"/>
      <w:lvlText w:val=""/>
      <w:lvlJc w:val="left"/>
      <w:pPr>
        <w:ind w:left="6479" w:hanging="360"/>
      </w:pPr>
      <w:rPr>
        <w:rFonts w:ascii="Wingdings" w:hAnsi="Wingdings" w:hint="default"/>
      </w:rPr>
    </w:lvl>
    <w:lvl w:ilvl="3" w:tplc="08090001" w:tentative="1">
      <w:start w:val="1"/>
      <w:numFmt w:val="bullet"/>
      <w:lvlText w:val=""/>
      <w:lvlJc w:val="left"/>
      <w:pPr>
        <w:ind w:left="7199" w:hanging="360"/>
      </w:pPr>
      <w:rPr>
        <w:rFonts w:ascii="Symbol" w:hAnsi="Symbol" w:hint="default"/>
      </w:rPr>
    </w:lvl>
    <w:lvl w:ilvl="4" w:tplc="08090003" w:tentative="1">
      <w:start w:val="1"/>
      <w:numFmt w:val="bullet"/>
      <w:lvlText w:val="o"/>
      <w:lvlJc w:val="left"/>
      <w:pPr>
        <w:ind w:left="7919" w:hanging="360"/>
      </w:pPr>
      <w:rPr>
        <w:rFonts w:ascii="Courier New" w:hAnsi="Courier New" w:cs="Courier New" w:hint="default"/>
      </w:rPr>
    </w:lvl>
    <w:lvl w:ilvl="5" w:tplc="08090005" w:tentative="1">
      <w:start w:val="1"/>
      <w:numFmt w:val="bullet"/>
      <w:lvlText w:val=""/>
      <w:lvlJc w:val="left"/>
      <w:pPr>
        <w:ind w:left="8639" w:hanging="360"/>
      </w:pPr>
      <w:rPr>
        <w:rFonts w:ascii="Wingdings" w:hAnsi="Wingdings" w:hint="default"/>
      </w:rPr>
    </w:lvl>
    <w:lvl w:ilvl="6" w:tplc="08090001" w:tentative="1">
      <w:start w:val="1"/>
      <w:numFmt w:val="bullet"/>
      <w:lvlText w:val=""/>
      <w:lvlJc w:val="left"/>
      <w:pPr>
        <w:ind w:left="9359" w:hanging="360"/>
      </w:pPr>
      <w:rPr>
        <w:rFonts w:ascii="Symbol" w:hAnsi="Symbol" w:hint="default"/>
      </w:rPr>
    </w:lvl>
    <w:lvl w:ilvl="7" w:tplc="08090003" w:tentative="1">
      <w:start w:val="1"/>
      <w:numFmt w:val="bullet"/>
      <w:lvlText w:val="o"/>
      <w:lvlJc w:val="left"/>
      <w:pPr>
        <w:ind w:left="10079" w:hanging="360"/>
      </w:pPr>
      <w:rPr>
        <w:rFonts w:ascii="Courier New" w:hAnsi="Courier New" w:cs="Courier New" w:hint="default"/>
      </w:rPr>
    </w:lvl>
    <w:lvl w:ilvl="8" w:tplc="08090005" w:tentative="1">
      <w:start w:val="1"/>
      <w:numFmt w:val="bullet"/>
      <w:lvlText w:val=""/>
      <w:lvlJc w:val="left"/>
      <w:pPr>
        <w:ind w:left="10799" w:hanging="360"/>
      </w:pPr>
      <w:rPr>
        <w:rFonts w:ascii="Wingdings" w:hAnsi="Wingdings" w:hint="default"/>
      </w:rPr>
    </w:lvl>
  </w:abstractNum>
  <w:abstractNum w:abstractNumId="8" w15:restartNumberingAfterBreak="0">
    <w:nsid w:val="19145AA3"/>
    <w:multiLevelType w:val="multilevel"/>
    <w:tmpl w:val="044E7CA2"/>
    <w:lvl w:ilvl="0">
      <w:start w:val="7"/>
      <w:numFmt w:val="decimal"/>
      <w:lvlText w:val="%1"/>
      <w:lvlJc w:val="left"/>
      <w:pPr>
        <w:ind w:left="360" w:hanging="360"/>
      </w:pPr>
      <w:rPr>
        <w:rFonts w:hint="default"/>
        <w:color w:val="000000"/>
      </w:rPr>
    </w:lvl>
    <w:lvl w:ilvl="1">
      <w:start w:val="7"/>
      <w:numFmt w:val="decimal"/>
      <w:lvlText w:val="%1.%2"/>
      <w:lvlJc w:val="left"/>
      <w:pPr>
        <w:ind w:left="720" w:hanging="720"/>
      </w:pPr>
      <w:rPr>
        <w:rFonts w:hint="default"/>
        <w:b/>
        <w:bCs/>
        <w:color w:val="000000"/>
        <w:sz w:val="22"/>
        <w:szCs w:val="22"/>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9" w15:restartNumberingAfterBreak="0">
    <w:nsid w:val="1B787AA7"/>
    <w:multiLevelType w:val="hybridMultilevel"/>
    <w:tmpl w:val="662C01E0"/>
    <w:lvl w:ilvl="0" w:tplc="A75E50AA">
      <w:start w:val="1"/>
      <w:numFmt w:val="bullet"/>
      <w:lvlText w:val=""/>
      <w:lvlJc w:val="left"/>
      <w:pPr>
        <w:ind w:left="4670" w:hanging="360"/>
      </w:pPr>
      <w:rPr>
        <w:rFonts w:ascii="Symbol" w:hAnsi="Symbol" w:hint="default"/>
        <w:color w:val="auto"/>
      </w:rPr>
    </w:lvl>
    <w:lvl w:ilvl="1" w:tplc="08090001">
      <w:start w:val="1"/>
      <w:numFmt w:val="bullet"/>
      <w:lvlText w:val=""/>
      <w:lvlJc w:val="left"/>
      <w:pPr>
        <w:ind w:left="5390" w:hanging="360"/>
      </w:pPr>
      <w:rPr>
        <w:rFonts w:ascii="Symbol" w:hAnsi="Symbol" w:hint="default"/>
      </w:rPr>
    </w:lvl>
    <w:lvl w:ilvl="2" w:tplc="08090005">
      <w:start w:val="1"/>
      <w:numFmt w:val="bullet"/>
      <w:lvlText w:val=""/>
      <w:lvlJc w:val="left"/>
      <w:pPr>
        <w:ind w:left="6110" w:hanging="360"/>
      </w:pPr>
      <w:rPr>
        <w:rFonts w:ascii="Wingdings" w:hAnsi="Wingdings" w:hint="default"/>
      </w:rPr>
    </w:lvl>
    <w:lvl w:ilvl="3" w:tplc="08090001" w:tentative="1">
      <w:start w:val="1"/>
      <w:numFmt w:val="bullet"/>
      <w:lvlText w:val=""/>
      <w:lvlJc w:val="left"/>
      <w:pPr>
        <w:ind w:left="6830" w:hanging="360"/>
      </w:pPr>
      <w:rPr>
        <w:rFonts w:ascii="Symbol" w:hAnsi="Symbol" w:hint="default"/>
      </w:rPr>
    </w:lvl>
    <w:lvl w:ilvl="4" w:tplc="08090003" w:tentative="1">
      <w:start w:val="1"/>
      <w:numFmt w:val="bullet"/>
      <w:lvlText w:val="o"/>
      <w:lvlJc w:val="left"/>
      <w:pPr>
        <w:ind w:left="7550" w:hanging="360"/>
      </w:pPr>
      <w:rPr>
        <w:rFonts w:ascii="Courier New" w:hAnsi="Courier New" w:cs="Courier New" w:hint="default"/>
      </w:rPr>
    </w:lvl>
    <w:lvl w:ilvl="5" w:tplc="08090005" w:tentative="1">
      <w:start w:val="1"/>
      <w:numFmt w:val="bullet"/>
      <w:lvlText w:val=""/>
      <w:lvlJc w:val="left"/>
      <w:pPr>
        <w:ind w:left="8270" w:hanging="360"/>
      </w:pPr>
      <w:rPr>
        <w:rFonts w:ascii="Wingdings" w:hAnsi="Wingdings" w:hint="default"/>
      </w:rPr>
    </w:lvl>
    <w:lvl w:ilvl="6" w:tplc="08090001" w:tentative="1">
      <w:start w:val="1"/>
      <w:numFmt w:val="bullet"/>
      <w:lvlText w:val=""/>
      <w:lvlJc w:val="left"/>
      <w:pPr>
        <w:ind w:left="8990" w:hanging="360"/>
      </w:pPr>
      <w:rPr>
        <w:rFonts w:ascii="Symbol" w:hAnsi="Symbol" w:hint="default"/>
      </w:rPr>
    </w:lvl>
    <w:lvl w:ilvl="7" w:tplc="08090003" w:tentative="1">
      <w:start w:val="1"/>
      <w:numFmt w:val="bullet"/>
      <w:lvlText w:val="o"/>
      <w:lvlJc w:val="left"/>
      <w:pPr>
        <w:ind w:left="9710" w:hanging="360"/>
      </w:pPr>
      <w:rPr>
        <w:rFonts w:ascii="Courier New" w:hAnsi="Courier New" w:cs="Courier New" w:hint="default"/>
      </w:rPr>
    </w:lvl>
    <w:lvl w:ilvl="8" w:tplc="08090005" w:tentative="1">
      <w:start w:val="1"/>
      <w:numFmt w:val="bullet"/>
      <w:lvlText w:val=""/>
      <w:lvlJc w:val="left"/>
      <w:pPr>
        <w:ind w:left="10430" w:hanging="360"/>
      </w:pPr>
      <w:rPr>
        <w:rFonts w:ascii="Wingdings" w:hAnsi="Wingdings" w:hint="default"/>
      </w:rPr>
    </w:lvl>
  </w:abstractNum>
  <w:abstractNum w:abstractNumId="10" w15:restartNumberingAfterBreak="0">
    <w:nsid w:val="1F931183"/>
    <w:multiLevelType w:val="hybridMultilevel"/>
    <w:tmpl w:val="77F2DBFE"/>
    <w:lvl w:ilvl="0" w:tplc="08090001">
      <w:start w:val="1"/>
      <w:numFmt w:val="bullet"/>
      <w:lvlText w:val=""/>
      <w:lvlJc w:val="left"/>
      <w:pPr>
        <w:ind w:left="1997" w:hanging="360"/>
      </w:pPr>
      <w:rPr>
        <w:rFonts w:ascii="Symbol" w:hAnsi="Symbol" w:hint="default"/>
      </w:rPr>
    </w:lvl>
    <w:lvl w:ilvl="1" w:tplc="08090003">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1" w15:restartNumberingAfterBreak="0">
    <w:nsid w:val="20103F6B"/>
    <w:multiLevelType w:val="hybridMultilevel"/>
    <w:tmpl w:val="479EC7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21E166A"/>
    <w:multiLevelType w:val="hybridMultilevel"/>
    <w:tmpl w:val="30882D1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31E6768"/>
    <w:multiLevelType w:val="hybridMultilevel"/>
    <w:tmpl w:val="85FE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B39E1"/>
    <w:multiLevelType w:val="hybridMultilevel"/>
    <w:tmpl w:val="87867EA2"/>
    <w:lvl w:ilvl="0" w:tplc="08090001">
      <w:start w:val="1"/>
      <w:numFmt w:val="bullet"/>
      <w:lvlText w:val=""/>
      <w:lvlJc w:val="left"/>
      <w:pPr>
        <w:ind w:left="7590" w:hanging="360"/>
      </w:pPr>
      <w:rPr>
        <w:rFonts w:ascii="Symbol" w:hAnsi="Symbol" w:hint="default"/>
      </w:rPr>
    </w:lvl>
    <w:lvl w:ilvl="1" w:tplc="08090003">
      <w:start w:val="1"/>
      <w:numFmt w:val="bullet"/>
      <w:lvlText w:val="o"/>
      <w:lvlJc w:val="left"/>
      <w:pPr>
        <w:ind w:left="8310" w:hanging="360"/>
      </w:pPr>
      <w:rPr>
        <w:rFonts w:ascii="Courier New" w:hAnsi="Courier New" w:cs="Courier New" w:hint="default"/>
      </w:rPr>
    </w:lvl>
    <w:lvl w:ilvl="2" w:tplc="08090005" w:tentative="1">
      <w:start w:val="1"/>
      <w:numFmt w:val="bullet"/>
      <w:lvlText w:val=""/>
      <w:lvlJc w:val="left"/>
      <w:pPr>
        <w:ind w:left="9030" w:hanging="360"/>
      </w:pPr>
      <w:rPr>
        <w:rFonts w:ascii="Wingdings" w:hAnsi="Wingdings" w:hint="default"/>
      </w:rPr>
    </w:lvl>
    <w:lvl w:ilvl="3" w:tplc="08090001" w:tentative="1">
      <w:start w:val="1"/>
      <w:numFmt w:val="bullet"/>
      <w:lvlText w:val=""/>
      <w:lvlJc w:val="left"/>
      <w:pPr>
        <w:ind w:left="9750" w:hanging="360"/>
      </w:pPr>
      <w:rPr>
        <w:rFonts w:ascii="Symbol" w:hAnsi="Symbol" w:hint="default"/>
      </w:rPr>
    </w:lvl>
    <w:lvl w:ilvl="4" w:tplc="08090003" w:tentative="1">
      <w:start w:val="1"/>
      <w:numFmt w:val="bullet"/>
      <w:lvlText w:val="o"/>
      <w:lvlJc w:val="left"/>
      <w:pPr>
        <w:ind w:left="10470" w:hanging="360"/>
      </w:pPr>
      <w:rPr>
        <w:rFonts w:ascii="Courier New" w:hAnsi="Courier New" w:cs="Courier New" w:hint="default"/>
      </w:rPr>
    </w:lvl>
    <w:lvl w:ilvl="5" w:tplc="08090005" w:tentative="1">
      <w:start w:val="1"/>
      <w:numFmt w:val="bullet"/>
      <w:lvlText w:val=""/>
      <w:lvlJc w:val="left"/>
      <w:pPr>
        <w:ind w:left="11190" w:hanging="360"/>
      </w:pPr>
      <w:rPr>
        <w:rFonts w:ascii="Wingdings" w:hAnsi="Wingdings" w:hint="default"/>
      </w:rPr>
    </w:lvl>
    <w:lvl w:ilvl="6" w:tplc="08090001" w:tentative="1">
      <w:start w:val="1"/>
      <w:numFmt w:val="bullet"/>
      <w:lvlText w:val=""/>
      <w:lvlJc w:val="left"/>
      <w:pPr>
        <w:ind w:left="11910" w:hanging="360"/>
      </w:pPr>
      <w:rPr>
        <w:rFonts w:ascii="Symbol" w:hAnsi="Symbol" w:hint="default"/>
      </w:rPr>
    </w:lvl>
    <w:lvl w:ilvl="7" w:tplc="08090003" w:tentative="1">
      <w:start w:val="1"/>
      <w:numFmt w:val="bullet"/>
      <w:lvlText w:val="o"/>
      <w:lvlJc w:val="left"/>
      <w:pPr>
        <w:ind w:left="12630" w:hanging="360"/>
      </w:pPr>
      <w:rPr>
        <w:rFonts w:ascii="Courier New" w:hAnsi="Courier New" w:cs="Courier New" w:hint="default"/>
      </w:rPr>
    </w:lvl>
    <w:lvl w:ilvl="8" w:tplc="08090005" w:tentative="1">
      <w:start w:val="1"/>
      <w:numFmt w:val="bullet"/>
      <w:lvlText w:val=""/>
      <w:lvlJc w:val="left"/>
      <w:pPr>
        <w:ind w:left="13350" w:hanging="360"/>
      </w:pPr>
      <w:rPr>
        <w:rFonts w:ascii="Wingdings" w:hAnsi="Wingdings" w:hint="default"/>
      </w:rPr>
    </w:lvl>
  </w:abstractNum>
  <w:abstractNum w:abstractNumId="15" w15:restartNumberingAfterBreak="0">
    <w:nsid w:val="268B6C19"/>
    <w:multiLevelType w:val="multilevel"/>
    <w:tmpl w:val="38E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B0629C"/>
    <w:multiLevelType w:val="hybridMultilevel"/>
    <w:tmpl w:val="781AE9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2B023660"/>
    <w:multiLevelType w:val="hybridMultilevel"/>
    <w:tmpl w:val="688A03AA"/>
    <w:lvl w:ilvl="0" w:tplc="A822A8FC">
      <w:start w:val="1"/>
      <w:numFmt w:val="bullet"/>
      <w:lvlText w:val=""/>
      <w:lvlJc w:val="left"/>
      <w:pPr>
        <w:ind w:left="1211"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9A598E"/>
    <w:multiLevelType w:val="hybridMultilevel"/>
    <w:tmpl w:val="D8A84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FF4F13"/>
    <w:multiLevelType w:val="hybridMultilevel"/>
    <w:tmpl w:val="42308674"/>
    <w:lvl w:ilvl="0" w:tplc="08090001">
      <w:start w:val="1"/>
      <w:numFmt w:val="bullet"/>
      <w:lvlText w:val=""/>
      <w:lvlJc w:val="left"/>
      <w:pPr>
        <w:ind w:left="1332" w:hanging="360"/>
      </w:pPr>
      <w:rPr>
        <w:rFonts w:ascii="Symbol" w:hAnsi="Symbol" w:hint="default"/>
      </w:rPr>
    </w:lvl>
    <w:lvl w:ilvl="1" w:tplc="08090003">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20" w15:restartNumberingAfterBreak="0">
    <w:nsid w:val="2F1C72A1"/>
    <w:multiLevelType w:val="hybridMultilevel"/>
    <w:tmpl w:val="AE46632A"/>
    <w:lvl w:ilvl="0" w:tplc="A822A8FC">
      <w:start w:val="1"/>
      <w:numFmt w:val="bullet"/>
      <w:lvlText w:val=""/>
      <w:lvlJc w:val="left"/>
      <w:pPr>
        <w:ind w:left="1211" w:hanging="360"/>
      </w:pPr>
      <w:rPr>
        <w:rFonts w:ascii="Symbol" w:hAnsi="Symbol" w:hint="default"/>
        <w:sz w:val="22"/>
        <w:szCs w:val="22"/>
      </w:rPr>
    </w:lvl>
    <w:lvl w:ilvl="1" w:tplc="08090003">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21" w15:restartNumberingAfterBreak="0">
    <w:nsid w:val="2FED4ED0"/>
    <w:multiLevelType w:val="multilevel"/>
    <w:tmpl w:val="E0108122"/>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D72015"/>
    <w:multiLevelType w:val="hybridMultilevel"/>
    <w:tmpl w:val="2D102C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2DD1260"/>
    <w:multiLevelType w:val="hybridMultilevel"/>
    <w:tmpl w:val="CC36F152"/>
    <w:lvl w:ilvl="0" w:tplc="08090001">
      <w:start w:val="1"/>
      <w:numFmt w:val="bullet"/>
      <w:lvlText w:val=""/>
      <w:lvlJc w:val="left"/>
      <w:pPr>
        <w:ind w:left="1429" w:hanging="360"/>
      </w:pPr>
      <w:rPr>
        <w:rFonts w:ascii="Symbol" w:hAnsi="Symbol" w:hint="default"/>
      </w:rPr>
    </w:lvl>
    <w:lvl w:ilvl="1" w:tplc="0F4AF02E">
      <w:numFmt w:val="bullet"/>
      <w:lvlText w:val="-"/>
      <w:lvlJc w:val="left"/>
      <w:pPr>
        <w:ind w:left="2149" w:hanging="360"/>
      </w:pPr>
      <w:rPr>
        <w:rFonts w:ascii="Arial" w:eastAsia="Times New Roman" w:hAnsi="Arial"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32E12D4A"/>
    <w:multiLevelType w:val="hybridMultilevel"/>
    <w:tmpl w:val="409E3BEA"/>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5" w15:restartNumberingAfterBreak="0">
    <w:nsid w:val="38223274"/>
    <w:multiLevelType w:val="hybridMultilevel"/>
    <w:tmpl w:val="12AA66C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95" w:hanging="360"/>
      </w:pPr>
      <w:rPr>
        <w:rFonts w:ascii="Wingdings" w:hAnsi="Wingdings" w:hint="default"/>
      </w:rPr>
    </w:lvl>
    <w:lvl w:ilvl="2" w:tplc="08090001">
      <w:start w:val="1"/>
      <w:numFmt w:val="bullet"/>
      <w:lvlText w:val=""/>
      <w:lvlJc w:val="left"/>
      <w:pPr>
        <w:ind w:left="928"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F32EC7"/>
    <w:multiLevelType w:val="hybridMultilevel"/>
    <w:tmpl w:val="77403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83193F"/>
    <w:multiLevelType w:val="hybridMultilevel"/>
    <w:tmpl w:val="8898B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3EB13A6C"/>
    <w:multiLevelType w:val="hybridMultilevel"/>
    <w:tmpl w:val="6524786C"/>
    <w:lvl w:ilvl="0" w:tplc="6A2CB7E0">
      <w:start w:val="1"/>
      <w:numFmt w:val="bullet"/>
      <w:lvlText w:val=""/>
      <w:lvlJc w:val="left"/>
      <w:pPr>
        <w:ind w:left="720" w:hanging="360"/>
      </w:pPr>
      <w:rPr>
        <w:rFonts w:ascii="Arial" w:hAnsi="Aria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254074"/>
    <w:multiLevelType w:val="hybridMultilevel"/>
    <w:tmpl w:val="9D625B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09B2BA6"/>
    <w:multiLevelType w:val="hybridMultilevel"/>
    <w:tmpl w:val="7F6001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40D909D9"/>
    <w:multiLevelType w:val="hybridMultilevel"/>
    <w:tmpl w:val="D09C7A7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41F93796"/>
    <w:multiLevelType w:val="hybridMultilevel"/>
    <w:tmpl w:val="483EDECC"/>
    <w:lvl w:ilvl="0" w:tplc="08090001">
      <w:start w:val="1"/>
      <w:numFmt w:val="bullet"/>
      <w:lvlText w:val=""/>
      <w:lvlJc w:val="left"/>
      <w:pPr>
        <w:ind w:left="1026" w:hanging="360"/>
      </w:pPr>
      <w:rPr>
        <w:rFonts w:ascii="Symbol" w:hAnsi="Symbol" w:hint="default"/>
      </w:rPr>
    </w:lvl>
    <w:lvl w:ilvl="1" w:tplc="08090003">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33" w15:restartNumberingAfterBreak="0">
    <w:nsid w:val="44096072"/>
    <w:multiLevelType w:val="hybridMultilevel"/>
    <w:tmpl w:val="61A4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1C7380"/>
    <w:multiLevelType w:val="hybridMultilevel"/>
    <w:tmpl w:val="ACDAD7D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5" w15:restartNumberingAfterBreak="0">
    <w:nsid w:val="49E75875"/>
    <w:multiLevelType w:val="hybridMultilevel"/>
    <w:tmpl w:val="83ACBF42"/>
    <w:lvl w:ilvl="0" w:tplc="0809000B">
      <w:start w:val="1"/>
      <w:numFmt w:val="bullet"/>
      <w:lvlText w:val=""/>
      <w:lvlJc w:val="left"/>
      <w:pPr>
        <w:ind w:left="2235" w:hanging="360"/>
      </w:pPr>
      <w:rPr>
        <w:rFonts w:ascii="Wingdings" w:hAnsi="Wingdings"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36" w15:restartNumberingAfterBreak="0">
    <w:nsid w:val="4C633B15"/>
    <w:multiLevelType w:val="hybridMultilevel"/>
    <w:tmpl w:val="B44C3BA4"/>
    <w:lvl w:ilvl="0" w:tplc="7040A576">
      <w:start w:val="1"/>
      <w:numFmt w:val="bullet"/>
      <w:lvlText w:val=""/>
      <w:lvlJc w:val="left"/>
      <w:pPr>
        <w:ind w:left="10283"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D13B34"/>
    <w:multiLevelType w:val="multilevel"/>
    <w:tmpl w:val="E062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DC0DAE"/>
    <w:multiLevelType w:val="hybridMultilevel"/>
    <w:tmpl w:val="1C96F3E4"/>
    <w:lvl w:ilvl="0" w:tplc="08090001">
      <w:start w:val="1"/>
      <w:numFmt w:val="bullet"/>
      <w:lvlText w:val=""/>
      <w:lvlJc w:val="left"/>
      <w:pPr>
        <w:ind w:left="1072" w:hanging="360"/>
      </w:pPr>
      <w:rPr>
        <w:rFonts w:ascii="Symbol" w:hAnsi="Symbol" w:hint="default"/>
      </w:rPr>
    </w:lvl>
    <w:lvl w:ilvl="1" w:tplc="08090003">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9" w15:restartNumberingAfterBreak="0">
    <w:nsid w:val="4F3F57F5"/>
    <w:multiLevelType w:val="hybridMultilevel"/>
    <w:tmpl w:val="89B6A940"/>
    <w:lvl w:ilvl="0" w:tplc="08090001">
      <w:start w:val="1"/>
      <w:numFmt w:val="bullet"/>
      <w:lvlText w:val=""/>
      <w:lvlJc w:val="left"/>
      <w:pPr>
        <w:ind w:left="1803" w:hanging="360"/>
      </w:pPr>
      <w:rPr>
        <w:rFonts w:ascii="Symbol" w:hAnsi="Symbol"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40" w15:restartNumberingAfterBreak="0">
    <w:nsid w:val="516C6934"/>
    <w:multiLevelType w:val="hybridMultilevel"/>
    <w:tmpl w:val="BC602A16"/>
    <w:lvl w:ilvl="0" w:tplc="A822A8FC">
      <w:start w:val="1"/>
      <w:numFmt w:val="bullet"/>
      <w:lvlText w:val=""/>
      <w:lvlJc w:val="left"/>
      <w:pPr>
        <w:ind w:left="1931" w:hanging="360"/>
      </w:pPr>
      <w:rPr>
        <w:rFonts w:ascii="Symbol" w:hAnsi="Symbol" w:hint="default"/>
        <w:sz w:val="22"/>
        <w:szCs w:val="22"/>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1E512DA"/>
    <w:multiLevelType w:val="hybridMultilevel"/>
    <w:tmpl w:val="2A1CD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AB4089"/>
    <w:multiLevelType w:val="hybridMultilevel"/>
    <w:tmpl w:val="0ED438AC"/>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43" w15:restartNumberingAfterBreak="0">
    <w:nsid w:val="55D92F1F"/>
    <w:multiLevelType w:val="hybridMultilevel"/>
    <w:tmpl w:val="2C040986"/>
    <w:lvl w:ilvl="0" w:tplc="08090001">
      <w:start w:val="1"/>
      <w:numFmt w:val="bullet"/>
      <w:lvlText w:val=""/>
      <w:lvlJc w:val="left"/>
      <w:pPr>
        <w:ind w:left="2567" w:hanging="360"/>
      </w:pPr>
      <w:rPr>
        <w:rFonts w:ascii="Symbol" w:hAnsi="Symbol" w:hint="default"/>
      </w:rPr>
    </w:lvl>
    <w:lvl w:ilvl="1" w:tplc="FFFFFFFF" w:tentative="1">
      <w:start w:val="1"/>
      <w:numFmt w:val="bullet"/>
      <w:lvlText w:val="o"/>
      <w:lvlJc w:val="left"/>
      <w:pPr>
        <w:ind w:left="3287" w:hanging="360"/>
      </w:pPr>
      <w:rPr>
        <w:rFonts w:ascii="Courier New" w:hAnsi="Courier New" w:cs="Courier New" w:hint="default"/>
      </w:rPr>
    </w:lvl>
    <w:lvl w:ilvl="2" w:tplc="FFFFFFFF" w:tentative="1">
      <w:start w:val="1"/>
      <w:numFmt w:val="bullet"/>
      <w:lvlText w:val=""/>
      <w:lvlJc w:val="left"/>
      <w:pPr>
        <w:ind w:left="4007" w:hanging="360"/>
      </w:pPr>
      <w:rPr>
        <w:rFonts w:ascii="Wingdings" w:hAnsi="Wingdings" w:hint="default"/>
      </w:rPr>
    </w:lvl>
    <w:lvl w:ilvl="3" w:tplc="FFFFFFFF" w:tentative="1">
      <w:start w:val="1"/>
      <w:numFmt w:val="bullet"/>
      <w:lvlText w:val=""/>
      <w:lvlJc w:val="left"/>
      <w:pPr>
        <w:ind w:left="4727" w:hanging="360"/>
      </w:pPr>
      <w:rPr>
        <w:rFonts w:ascii="Symbol" w:hAnsi="Symbol" w:hint="default"/>
      </w:rPr>
    </w:lvl>
    <w:lvl w:ilvl="4" w:tplc="FFFFFFFF" w:tentative="1">
      <w:start w:val="1"/>
      <w:numFmt w:val="bullet"/>
      <w:lvlText w:val="o"/>
      <w:lvlJc w:val="left"/>
      <w:pPr>
        <w:ind w:left="5447" w:hanging="360"/>
      </w:pPr>
      <w:rPr>
        <w:rFonts w:ascii="Courier New" w:hAnsi="Courier New" w:cs="Courier New" w:hint="default"/>
      </w:rPr>
    </w:lvl>
    <w:lvl w:ilvl="5" w:tplc="FFFFFFFF" w:tentative="1">
      <w:start w:val="1"/>
      <w:numFmt w:val="bullet"/>
      <w:lvlText w:val=""/>
      <w:lvlJc w:val="left"/>
      <w:pPr>
        <w:ind w:left="6167" w:hanging="360"/>
      </w:pPr>
      <w:rPr>
        <w:rFonts w:ascii="Wingdings" w:hAnsi="Wingdings" w:hint="default"/>
      </w:rPr>
    </w:lvl>
    <w:lvl w:ilvl="6" w:tplc="FFFFFFFF" w:tentative="1">
      <w:start w:val="1"/>
      <w:numFmt w:val="bullet"/>
      <w:lvlText w:val=""/>
      <w:lvlJc w:val="left"/>
      <w:pPr>
        <w:ind w:left="6887" w:hanging="360"/>
      </w:pPr>
      <w:rPr>
        <w:rFonts w:ascii="Symbol" w:hAnsi="Symbol" w:hint="default"/>
      </w:rPr>
    </w:lvl>
    <w:lvl w:ilvl="7" w:tplc="FFFFFFFF" w:tentative="1">
      <w:start w:val="1"/>
      <w:numFmt w:val="bullet"/>
      <w:lvlText w:val="o"/>
      <w:lvlJc w:val="left"/>
      <w:pPr>
        <w:ind w:left="7607" w:hanging="360"/>
      </w:pPr>
      <w:rPr>
        <w:rFonts w:ascii="Courier New" w:hAnsi="Courier New" w:cs="Courier New" w:hint="default"/>
      </w:rPr>
    </w:lvl>
    <w:lvl w:ilvl="8" w:tplc="FFFFFFFF" w:tentative="1">
      <w:start w:val="1"/>
      <w:numFmt w:val="bullet"/>
      <w:lvlText w:val=""/>
      <w:lvlJc w:val="left"/>
      <w:pPr>
        <w:ind w:left="8327" w:hanging="360"/>
      </w:pPr>
      <w:rPr>
        <w:rFonts w:ascii="Wingdings" w:hAnsi="Wingdings" w:hint="default"/>
      </w:rPr>
    </w:lvl>
  </w:abstractNum>
  <w:abstractNum w:abstractNumId="44" w15:restartNumberingAfterBreak="0">
    <w:nsid w:val="560A0B79"/>
    <w:multiLevelType w:val="hybridMultilevel"/>
    <w:tmpl w:val="90C2C4AC"/>
    <w:lvl w:ilvl="0" w:tplc="08090001">
      <w:start w:val="1"/>
      <w:numFmt w:val="bullet"/>
      <w:lvlText w:val=""/>
      <w:lvlJc w:val="left"/>
      <w:pPr>
        <w:ind w:left="1287" w:hanging="360"/>
      </w:pPr>
      <w:rPr>
        <w:rFonts w:ascii="Symbol" w:hAnsi="Symbol" w:hint="default"/>
      </w:rPr>
    </w:lvl>
    <w:lvl w:ilvl="1" w:tplc="73982AF4">
      <w:numFmt w:val="bullet"/>
      <w:lvlText w:val="•"/>
      <w:lvlJc w:val="left"/>
      <w:pPr>
        <w:ind w:left="2007" w:hanging="360"/>
      </w:pPr>
      <w:rPr>
        <w:rFonts w:ascii="Arial" w:eastAsia="Calibri" w:hAnsi="Arial" w:cs="Aria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576B73F8"/>
    <w:multiLevelType w:val="multilevel"/>
    <w:tmpl w:val="5DF26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A5B2ABE"/>
    <w:multiLevelType w:val="hybridMultilevel"/>
    <w:tmpl w:val="A954AB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5A827BCD"/>
    <w:multiLevelType w:val="multilevel"/>
    <w:tmpl w:val="6892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C353073"/>
    <w:multiLevelType w:val="hybridMultilevel"/>
    <w:tmpl w:val="DA16207A"/>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C98024A"/>
    <w:multiLevelType w:val="multilevel"/>
    <w:tmpl w:val="F85EEE7E"/>
    <w:lvl w:ilvl="0">
      <w:start w:val="7"/>
      <w:numFmt w:val="decimal"/>
      <w:lvlText w:val="%1"/>
      <w:lvlJc w:val="left"/>
      <w:pPr>
        <w:ind w:left="360" w:hanging="360"/>
      </w:pPr>
      <w:rPr>
        <w:rFonts w:ascii="Arial" w:hAnsi="Arial" w:cs="Arial" w:hint="default"/>
        <w:color w:val="000000"/>
        <w:sz w:val="24"/>
      </w:rPr>
    </w:lvl>
    <w:lvl w:ilvl="1">
      <w:start w:val="7"/>
      <w:numFmt w:val="decimal"/>
      <w:lvlText w:val="%1.%2"/>
      <w:lvlJc w:val="left"/>
      <w:pPr>
        <w:ind w:left="720" w:hanging="720"/>
      </w:pPr>
      <w:rPr>
        <w:rFonts w:ascii="Arial" w:hAnsi="Arial" w:cs="Arial" w:hint="default"/>
        <w:color w:val="000000"/>
        <w:sz w:val="24"/>
      </w:rPr>
    </w:lvl>
    <w:lvl w:ilvl="2">
      <w:start w:val="1"/>
      <w:numFmt w:val="decimal"/>
      <w:lvlText w:val="%1.%2.%3"/>
      <w:lvlJc w:val="left"/>
      <w:pPr>
        <w:ind w:left="720" w:hanging="720"/>
      </w:pPr>
      <w:rPr>
        <w:rFonts w:ascii="Arial" w:hAnsi="Arial" w:cs="Arial" w:hint="default"/>
        <w:color w:val="000000"/>
        <w:sz w:val="24"/>
      </w:rPr>
    </w:lvl>
    <w:lvl w:ilvl="3">
      <w:start w:val="1"/>
      <w:numFmt w:val="decimal"/>
      <w:lvlText w:val="%1.%2.%3.%4"/>
      <w:lvlJc w:val="left"/>
      <w:pPr>
        <w:ind w:left="1080" w:hanging="1080"/>
      </w:pPr>
      <w:rPr>
        <w:rFonts w:ascii="Arial" w:hAnsi="Arial" w:cs="Arial" w:hint="default"/>
        <w:color w:val="000000"/>
        <w:sz w:val="24"/>
      </w:rPr>
    </w:lvl>
    <w:lvl w:ilvl="4">
      <w:start w:val="1"/>
      <w:numFmt w:val="decimal"/>
      <w:lvlText w:val="%1.%2.%3.%4.%5"/>
      <w:lvlJc w:val="left"/>
      <w:pPr>
        <w:ind w:left="1080" w:hanging="1080"/>
      </w:pPr>
      <w:rPr>
        <w:rFonts w:ascii="Arial" w:hAnsi="Arial" w:cs="Arial" w:hint="default"/>
        <w:color w:val="000000"/>
        <w:sz w:val="24"/>
      </w:rPr>
    </w:lvl>
    <w:lvl w:ilvl="5">
      <w:start w:val="1"/>
      <w:numFmt w:val="decimal"/>
      <w:lvlText w:val="%1.%2.%3.%4.%5.%6"/>
      <w:lvlJc w:val="left"/>
      <w:pPr>
        <w:ind w:left="1440" w:hanging="1440"/>
      </w:pPr>
      <w:rPr>
        <w:rFonts w:ascii="Arial" w:hAnsi="Arial" w:cs="Arial" w:hint="default"/>
        <w:color w:val="000000"/>
        <w:sz w:val="24"/>
      </w:rPr>
    </w:lvl>
    <w:lvl w:ilvl="6">
      <w:start w:val="1"/>
      <w:numFmt w:val="decimal"/>
      <w:lvlText w:val="%1.%2.%3.%4.%5.%6.%7"/>
      <w:lvlJc w:val="left"/>
      <w:pPr>
        <w:ind w:left="1800" w:hanging="1800"/>
      </w:pPr>
      <w:rPr>
        <w:rFonts w:ascii="Arial" w:hAnsi="Arial" w:cs="Arial" w:hint="default"/>
        <w:color w:val="000000"/>
        <w:sz w:val="24"/>
      </w:rPr>
    </w:lvl>
    <w:lvl w:ilvl="7">
      <w:start w:val="1"/>
      <w:numFmt w:val="decimal"/>
      <w:lvlText w:val="%1.%2.%3.%4.%5.%6.%7.%8"/>
      <w:lvlJc w:val="left"/>
      <w:pPr>
        <w:ind w:left="1800" w:hanging="1800"/>
      </w:pPr>
      <w:rPr>
        <w:rFonts w:ascii="Arial" w:hAnsi="Arial" w:cs="Arial" w:hint="default"/>
        <w:color w:val="000000"/>
        <w:sz w:val="24"/>
      </w:rPr>
    </w:lvl>
    <w:lvl w:ilvl="8">
      <w:start w:val="1"/>
      <w:numFmt w:val="decimal"/>
      <w:lvlText w:val="%1.%2.%3.%4.%5.%6.%7.%8.%9"/>
      <w:lvlJc w:val="left"/>
      <w:pPr>
        <w:ind w:left="2160" w:hanging="2160"/>
      </w:pPr>
      <w:rPr>
        <w:rFonts w:ascii="Arial" w:hAnsi="Arial" w:cs="Arial" w:hint="default"/>
        <w:color w:val="000000"/>
        <w:sz w:val="24"/>
      </w:rPr>
    </w:lvl>
  </w:abstractNum>
  <w:abstractNum w:abstractNumId="50" w15:restartNumberingAfterBreak="0">
    <w:nsid w:val="61B11080"/>
    <w:multiLevelType w:val="hybridMultilevel"/>
    <w:tmpl w:val="7F229CE0"/>
    <w:lvl w:ilvl="0" w:tplc="FFFFFFFF">
      <w:start w:val="1"/>
      <w:numFmt w:val="bullet"/>
      <w:lvlText w:val=""/>
      <w:lvlJc w:val="left"/>
      <w:pPr>
        <w:ind w:left="1429" w:hanging="360"/>
      </w:pPr>
      <w:rPr>
        <w:rFonts w:ascii="Symbol" w:hAnsi="Symbol" w:hint="default"/>
      </w:rPr>
    </w:lvl>
    <w:lvl w:ilvl="1" w:tplc="080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1" w15:restartNumberingAfterBreak="0">
    <w:nsid w:val="637019B3"/>
    <w:multiLevelType w:val="hybridMultilevel"/>
    <w:tmpl w:val="4C34B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750E6B"/>
    <w:multiLevelType w:val="hybridMultilevel"/>
    <w:tmpl w:val="A044EEC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3" w15:restartNumberingAfterBreak="0">
    <w:nsid w:val="69CF735F"/>
    <w:multiLevelType w:val="hybridMultilevel"/>
    <w:tmpl w:val="A6CE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446946"/>
    <w:multiLevelType w:val="hybridMultilevel"/>
    <w:tmpl w:val="C31C7A22"/>
    <w:lvl w:ilvl="0" w:tplc="08090001">
      <w:start w:val="1"/>
      <w:numFmt w:val="bullet"/>
      <w:lvlText w:val=""/>
      <w:lvlJc w:val="left"/>
      <w:pPr>
        <w:ind w:left="6173" w:hanging="360"/>
      </w:pPr>
      <w:rPr>
        <w:rFonts w:ascii="Symbol" w:hAnsi="Symbol" w:hint="default"/>
      </w:rPr>
    </w:lvl>
    <w:lvl w:ilvl="1" w:tplc="08090003">
      <w:start w:val="1"/>
      <w:numFmt w:val="bullet"/>
      <w:lvlText w:val="o"/>
      <w:lvlJc w:val="left"/>
      <w:pPr>
        <w:ind w:left="6893" w:hanging="360"/>
      </w:pPr>
      <w:rPr>
        <w:rFonts w:ascii="Courier New" w:hAnsi="Courier New" w:cs="Courier New" w:hint="default"/>
      </w:rPr>
    </w:lvl>
    <w:lvl w:ilvl="2" w:tplc="08090005" w:tentative="1">
      <w:start w:val="1"/>
      <w:numFmt w:val="bullet"/>
      <w:lvlText w:val=""/>
      <w:lvlJc w:val="left"/>
      <w:pPr>
        <w:ind w:left="7613" w:hanging="360"/>
      </w:pPr>
      <w:rPr>
        <w:rFonts w:ascii="Wingdings" w:hAnsi="Wingdings" w:hint="default"/>
      </w:rPr>
    </w:lvl>
    <w:lvl w:ilvl="3" w:tplc="08090001" w:tentative="1">
      <w:start w:val="1"/>
      <w:numFmt w:val="bullet"/>
      <w:lvlText w:val=""/>
      <w:lvlJc w:val="left"/>
      <w:pPr>
        <w:ind w:left="8333" w:hanging="360"/>
      </w:pPr>
      <w:rPr>
        <w:rFonts w:ascii="Symbol" w:hAnsi="Symbol" w:hint="default"/>
      </w:rPr>
    </w:lvl>
    <w:lvl w:ilvl="4" w:tplc="08090003" w:tentative="1">
      <w:start w:val="1"/>
      <w:numFmt w:val="bullet"/>
      <w:lvlText w:val="o"/>
      <w:lvlJc w:val="left"/>
      <w:pPr>
        <w:ind w:left="9053" w:hanging="360"/>
      </w:pPr>
      <w:rPr>
        <w:rFonts w:ascii="Courier New" w:hAnsi="Courier New" w:cs="Courier New" w:hint="default"/>
      </w:rPr>
    </w:lvl>
    <w:lvl w:ilvl="5" w:tplc="08090005" w:tentative="1">
      <w:start w:val="1"/>
      <w:numFmt w:val="bullet"/>
      <w:lvlText w:val=""/>
      <w:lvlJc w:val="left"/>
      <w:pPr>
        <w:ind w:left="9773" w:hanging="360"/>
      </w:pPr>
      <w:rPr>
        <w:rFonts w:ascii="Wingdings" w:hAnsi="Wingdings" w:hint="default"/>
      </w:rPr>
    </w:lvl>
    <w:lvl w:ilvl="6" w:tplc="08090001" w:tentative="1">
      <w:start w:val="1"/>
      <w:numFmt w:val="bullet"/>
      <w:lvlText w:val=""/>
      <w:lvlJc w:val="left"/>
      <w:pPr>
        <w:ind w:left="10493" w:hanging="360"/>
      </w:pPr>
      <w:rPr>
        <w:rFonts w:ascii="Symbol" w:hAnsi="Symbol" w:hint="default"/>
      </w:rPr>
    </w:lvl>
    <w:lvl w:ilvl="7" w:tplc="08090003" w:tentative="1">
      <w:start w:val="1"/>
      <w:numFmt w:val="bullet"/>
      <w:lvlText w:val="o"/>
      <w:lvlJc w:val="left"/>
      <w:pPr>
        <w:ind w:left="11213" w:hanging="360"/>
      </w:pPr>
      <w:rPr>
        <w:rFonts w:ascii="Courier New" w:hAnsi="Courier New" w:cs="Courier New" w:hint="default"/>
      </w:rPr>
    </w:lvl>
    <w:lvl w:ilvl="8" w:tplc="08090005" w:tentative="1">
      <w:start w:val="1"/>
      <w:numFmt w:val="bullet"/>
      <w:lvlText w:val=""/>
      <w:lvlJc w:val="left"/>
      <w:pPr>
        <w:ind w:left="11933" w:hanging="360"/>
      </w:pPr>
      <w:rPr>
        <w:rFonts w:ascii="Wingdings" w:hAnsi="Wingdings" w:hint="default"/>
      </w:rPr>
    </w:lvl>
  </w:abstractNum>
  <w:abstractNum w:abstractNumId="55" w15:restartNumberingAfterBreak="0">
    <w:nsid w:val="6B4E5F74"/>
    <w:multiLevelType w:val="hybridMultilevel"/>
    <w:tmpl w:val="06428A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AC621F"/>
    <w:multiLevelType w:val="hybridMultilevel"/>
    <w:tmpl w:val="A446B0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DF5D4E"/>
    <w:multiLevelType w:val="multilevel"/>
    <w:tmpl w:val="20A84AB6"/>
    <w:lvl w:ilvl="0">
      <w:start w:val="1"/>
      <w:numFmt w:val="decimal"/>
      <w:lvlText w:val="%1.0"/>
      <w:lvlJc w:val="left"/>
      <w:pPr>
        <w:ind w:left="564" w:hanging="564"/>
      </w:pPr>
      <w:rPr>
        <w:rFonts w:eastAsia="Calibri" w:hint="default"/>
        <w:color w:val="auto"/>
        <w:sz w:val="22"/>
        <w:u w:val="none"/>
      </w:rPr>
    </w:lvl>
    <w:lvl w:ilvl="1">
      <w:start w:val="1"/>
      <w:numFmt w:val="decimal"/>
      <w:lvlText w:val="%1.%2"/>
      <w:lvlJc w:val="left"/>
      <w:pPr>
        <w:ind w:left="1284" w:hanging="564"/>
      </w:pPr>
      <w:rPr>
        <w:rFonts w:eastAsia="Calibri" w:hint="default"/>
        <w:color w:val="0000FF"/>
        <w:sz w:val="22"/>
        <w:u w:val="single"/>
      </w:rPr>
    </w:lvl>
    <w:lvl w:ilvl="2">
      <w:start w:val="1"/>
      <w:numFmt w:val="decimal"/>
      <w:lvlText w:val="%1.%2.%3"/>
      <w:lvlJc w:val="left"/>
      <w:pPr>
        <w:ind w:left="2160" w:hanging="720"/>
      </w:pPr>
      <w:rPr>
        <w:rFonts w:eastAsia="Calibri" w:hint="default"/>
        <w:color w:val="0000FF"/>
        <w:sz w:val="22"/>
        <w:u w:val="single"/>
      </w:rPr>
    </w:lvl>
    <w:lvl w:ilvl="3">
      <w:start w:val="1"/>
      <w:numFmt w:val="decimal"/>
      <w:lvlText w:val="%1.%2.%3.%4"/>
      <w:lvlJc w:val="left"/>
      <w:pPr>
        <w:ind w:left="3240" w:hanging="1080"/>
      </w:pPr>
      <w:rPr>
        <w:rFonts w:eastAsia="Calibri" w:hint="default"/>
        <w:color w:val="0000FF"/>
        <w:sz w:val="22"/>
        <w:u w:val="single"/>
      </w:rPr>
    </w:lvl>
    <w:lvl w:ilvl="4">
      <w:start w:val="1"/>
      <w:numFmt w:val="decimal"/>
      <w:lvlText w:val="%1.%2.%3.%4.%5"/>
      <w:lvlJc w:val="left"/>
      <w:pPr>
        <w:ind w:left="3960" w:hanging="1080"/>
      </w:pPr>
      <w:rPr>
        <w:rFonts w:eastAsia="Calibri" w:hint="default"/>
        <w:color w:val="0000FF"/>
        <w:sz w:val="22"/>
        <w:u w:val="single"/>
      </w:rPr>
    </w:lvl>
    <w:lvl w:ilvl="5">
      <w:start w:val="1"/>
      <w:numFmt w:val="decimal"/>
      <w:lvlText w:val="%1.%2.%3.%4.%5.%6"/>
      <w:lvlJc w:val="left"/>
      <w:pPr>
        <w:ind w:left="5040" w:hanging="1440"/>
      </w:pPr>
      <w:rPr>
        <w:rFonts w:eastAsia="Calibri" w:hint="default"/>
        <w:color w:val="0000FF"/>
        <w:sz w:val="22"/>
        <w:u w:val="single"/>
      </w:rPr>
    </w:lvl>
    <w:lvl w:ilvl="6">
      <w:start w:val="1"/>
      <w:numFmt w:val="decimal"/>
      <w:lvlText w:val="%1.%2.%3.%4.%5.%6.%7"/>
      <w:lvlJc w:val="left"/>
      <w:pPr>
        <w:ind w:left="5760" w:hanging="1440"/>
      </w:pPr>
      <w:rPr>
        <w:rFonts w:eastAsia="Calibri" w:hint="default"/>
        <w:color w:val="0000FF"/>
        <w:sz w:val="22"/>
        <w:u w:val="single"/>
      </w:rPr>
    </w:lvl>
    <w:lvl w:ilvl="7">
      <w:start w:val="1"/>
      <w:numFmt w:val="decimal"/>
      <w:lvlText w:val="%1.%2.%3.%4.%5.%6.%7.%8"/>
      <w:lvlJc w:val="left"/>
      <w:pPr>
        <w:ind w:left="6840" w:hanging="1800"/>
      </w:pPr>
      <w:rPr>
        <w:rFonts w:eastAsia="Calibri" w:hint="default"/>
        <w:color w:val="0000FF"/>
        <w:sz w:val="22"/>
        <w:u w:val="single"/>
      </w:rPr>
    </w:lvl>
    <w:lvl w:ilvl="8">
      <w:start w:val="1"/>
      <w:numFmt w:val="decimal"/>
      <w:lvlText w:val="%1.%2.%3.%4.%5.%6.%7.%8.%9"/>
      <w:lvlJc w:val="left"/>
      <w:pPr>
        <w:ind w:left="7560" w:hanging="1800"/>
      </w:pPr>
      <w:rPr>
        <w:rFonts w:eastAsia="Calibri" w:hint="default"/>
        <w:color w:val="0000FF"/>
        <w:sz w:val="22"/>
        <w:u w:val="single"/>
      </w:rPr>
    </w:lvl>
  </w:abstractNum>
  <w:abstractNum w:abstractNumId="58" w15:restartNumberingAfterBreak="0">
    <w:nsid w:val="6E2A235B"/>
    <w:multiLevelType w:val="hybridMultilevel"/>
    <w:tmpl w:val="B9D0CF82"/>
    <w:lvl w:ilvl="0" w:tplc="08090001">
      <w:start w:val="1"/>
      <w:numFmt w:val="bullet"/>
      <w:lvlText w:val=""/>
      <w:lvlJc w:val="left"/>
      <w:pPr>
        <w:ind w:left="6337" w:hanging="360"/>
      </w:pPr>
      <w:rPr>
        <w:rFonts w:ascii="Symbol" w:hAnsi="Symbol" w:hint="default"/>
      </w:rPr>
    </w:lvl>
    <w:lvl w:ilvl="1" w:tplc="08090003">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59" w15:restartNumberingAfterBreak="0">
    <w:nsid w:val="720E5222"/>
    <w:multiLevelType w:val="hybridMultilevel"/>
    <w:tmpl w:val="D27ECDFC"/>
    <w:lvl w:ilvl="0" w:tplc="08090001">
      <w:start w:val="1"/>
      <w:numFmt w:val="bullet"/>
      <w:lvlText w:val=""/>
      <w:lvlJc w:val="left"/>
      <w:pPr>
        <w:ind w:left="1035" w:hanging="360"/>
      </w:pPr>
      <w:rPr>
        <w:rFonts w:ascii="Symbol" w:hAnsi="Symbol" w:hint="default"/>
      </w:rPr>
    </w:lvl>
    <w:lvl w:ilvl="1" w:tplc="08090001">
      <w:start w:val="1"/>
      <w:numFmt w:val="bullet"/>
      <w:lvlText w:val=""/>
      <w:lvlJc w:val="left"/>
      <w:pPr>
        <w:ind w:left="1755" w:hanging="360"/>
      </w:pPr>
      <w:rPr>
        <w:rFonts w:ascii="Symbol" w:hAnsi="Symbol" w:hint="default"/>
      </w:rPr>
    </w:lvl>
    <w:lvl w:ilvl="2" w:tplc="08090005">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60" w15:restartNumberingAfterBreak="0">
    <w:nsid w:val="721C7BEE"/>
    <w:multiLevelType w:val="hybridMultilevel"/>
    <w:tmpl w:val="475A9B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1" w15:restartNumberingAfterBreak="0">
    <w:nsid w:val="72F1664D"/>
    <w:multiLevelType w:val="multilevel"/>
    <w:tmpl w:val="2460C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054"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970765"/>
    <w:multiLevelType w:val="hybridMultilevel"/>
    <w:tmpl w:val="EA36B0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3" w15:restartNumberingAfterBreak="0">
    <w:nsid w:val="75C02773"/>
    <w:multiLevelType w:val="hybridMultilevel"/>
    <w:tmpl w:val="4198F828"/>
    <w:lvl w:ilvl="0" w:tplc="08090001">
      <w:start w:val="1"/>
      <w:numFmt w:val="bullet"/>
      <w:lvlText w:val=""/>
      <w:lvlJc w:val="left"/>
      <w:pPr>
        <w:ind w:left="2067" w:hanging="360"/>
      </w:pPr>
      <w:rPr>
        <w:rFonts w:ascii="Symbol" w:hAnsi="Symbol" w:hint="default"/>
      </w:rPr>
    </w:lvl>
    <w:lvl w:ilvl="1" w:tplc="08090003" w:tentative="1">
      <w:start w:val="1"/>
      <w:numFmt w:val="bullet"/>
      <w:lvlText w:val="o"/>
      <w:lvlJc w:val="left"/>
      <w:pPr>
        <w:ind w:left="2787" w:hanging="360"/>
      </w:pPr>
      <w:rPr>
        <w:rFonts w:ascii="Courier New" w:hAnsi="Courier New" w:cs="Courier New" w:hint="default"/>
      </w:rPr>
    </w:lvl>
    <w:lvl w:ilvl="2" w:tplc="08090005" w:tentative="1">
      <w:start w:val="1"/>
      <w:numFmt w:val="bullet"/>
      <w:lvlText w:val=""/>
      <w:lvlJc w:val="left"/>
      <w:pPr>
        <w:ind w:left="3507" w:hanging="360"/>
      </w:pPr>
      <w:rPr>
        <w:rFonts w:ascii="Wingdings" w:hAnsi="Wingdings" w:hint="default"/>
      </w:rPr>
    </w:lvl>
    <w:lvl w:ilvl="3" w:tplc="08090001" w:tentative="1">
      <w:start w:val="1"/>
      <w:numFmt w:val="bullet"/>
      <w:lvlText w:val=""/>
      <w:lvlJc w:val="left"/>
      <w:pPr>
        <w:ind w:left="4227" w:hanging="360"/>
      </w:pPr>
      <w:rPr>
        <w:rFonts w:ascii="Symbol" w:hAnsi="Symbol" w:hint="default"/>
      </w:rPr>
    </w:lvl>
    <w:lvl w:ilvl="4" w:tplc="08090003" w:tentative="1">
      <w:start w:val="1"/>
      <w:numFmt w:val="bullet"/>
      <w:lvlText w:val="o"/>
      <w:lvlJc w:val="left"/>
      <w:pPr>
        <w:ind w:left="4947" w:hanging="360"/>
      </w:pPr>
      <w:rPr>
        <w:rFonts w:ascii="Courier New" w:hAnsi="Courier New" w:cs="Courier New" w:hint="default"/>
      </w:rPr>
    </w:lvl>
    <w:lvl w:ilvl="5" w:tplc="08090005" w:tentative="1">
      <w:start w:val="1"/>
      <w:numFmt w:val="bullet"/>
      <w:lvlText w:val=""/>
      <w:lvlJc w:val="left"/>
      <w:pPr>
        <w:ind w:left="5667" w:hanging="360"/>
      </w:pPr>
      <w:rPr>
        <w:rFonts w:ascii="Wingdings" w:hAnsi="Wingdings" w:hint="default"/>
      </w:rPr>
    </w:lvl>
    <w:lvl w:ilvl="6" w:tplc="08090001" w:tentative="1">
      <w:start w:val="1"/>
      <w:numFmt w:val="bullet"/>
      <w:lvlText w:val=""/>
      <w:lvlJc w:val="left"/>
      <w:pPr>
        <w:ind w:left="6387" w:hanging="360"/>
      </w:pPr>
      <w:rPr>
        <w:rFonts w:ascii="Symbol" w:hAnsi="Symbol" w:hint="default"/>
      </w:rPr>
    </w:lvl>
    <w:lvl w:ilvl="7" w:tplc="08090003" w:tentative="1">
      <w:start w:val="1"/>
      <w:numFmt w:val="bullet"/>
      <w:lvlText w:val="o"/>
      <w:lvlJc w:val="left"/>
      <w:pPr>
        <w:ind w:left="7107" w:hanging="360"/>
      </w:pPr>
      <w:rPr>
        <w:rFonts w:ascii="Courier New" w:hAnsi="Courier New" w:cs="Courier New" w:hint="default"/>
      </w:rPr>
    </w:lvl>
    <w:lvl w:ilvl="8" w:tplc="08090005" w:tentative="1">
      <w:start w:val="1"/>
      <w:numFmt w:val="bullet"/>
      <w:lvlText w:val=""/>
      <w:lvlJc w:val="left"/>
      <w:pPr>
        <w:ind w:left="7827" w:hanging="360"/>
      </w:pPr>
      <w:rPr>
        <w:rFonts w:ascii="Wingdings" w:hAnsi="Wingdings" w:hint="default"/>
      </w:rPr>
    </w:lvl>
  </w:abstractNum>
  <w:abstractNum w:abstractNumId="64" w15:restartNumberingAfterBreak="0">
    <w:nsid w:val="75DB27F2"/>
    <w:multiLevelType w:val="multilevel"/>
    <w:tmpl w:val="4B4E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7780097"/>
    <w:multiLevelType w:val="hybridMultilevel"/>
    <w:tmpl w:val="ACD26682"/>
    <w:lvl w:ilvl="0" w:tplc="08090001">
      <w:start w:val="1"/>
      <w:numFmt w:val="bullet"/>
      <w:lvlText w:val=""/>
      <w:lvlJc w:val="left"/>
      <w:pPr>
        <w:ind w:left="3589" w:hanging="360"/>
      </w:pPr>
      <w:rPr>
        <w:rFonts w:ascii="Symbol" w:hAnsi="Symbol" w:hint="default"/>
      </w:rPr>
    </w:lvl>
    <w:lvl w:ilvl="1" w:tplc="08090003" w:tentative="1">
      <w:start w:val="1"/>
      <w:numFmt w:val="bullet"/>
      <w:lvlText w:val="o"/>
      <w:lvlJc w:val="left"/>
      <w:pPr>
        <w:ind w:left="4309" w:hanging="360"/>
      </w:pPr>
      <w:rPr>
        <w:rFonts w:ascii="Courier New" w:hAnsi="Courier New" w:cs="Courier New" w:hint="default"/>
      </w:rPr>
    </w:lvl>
    <w:lvl w:ilvl="2" w:tplc="08090005" w:tentative="1">
      <w:start w:val="1"/>
      <w:numFmt w:val="bullet"/>
      <w:lvlText w:val=""/>
      <w:lvlJc w:val="left"/>
      <w:pPr>
        <w:ind w:left="5029" w:hanging="360"/>
      </w:pPr>
      <w:rPr>
        <w:rFonts w:ascii="Wingdings" w:hAnsi="Wingdings" w:hint="default"/>
      </w:rPr>
    </w:lvl>
    <w:lvl w:ilvl="3" w:tplc="08090001" w:tentative="1">
      <w:start w:val="1"/>
      <w:numFmt w:val="bullet"/>
      <w:lvlText w:val=""/>
      <w:lvlJc w:val="left"/>
      <w:pPr>
        <w:ind w:left="5749" w:hanging="360"/>
      </w:pPr>
      <w:rPr>
        <w:rFonts w:ascii="Symbol" w:hAnsi="Symbol" w:hint="default"/>
      </w:rPr>
    </w:lvl>
    <w:lvl w:ilvl="4" w:tplc="08090003" w:tentative="1">
      <w:start w:val="1"/>
      <w:numFmt w:val="bullet"/>
      <w:lvlText w:val="o"/>
      <w:lvlJc w:val="left"/>
      <w:pPr>
        <w:ind w:left="6469" w:hanging="360"/>
      </w:pPr>
      <w:rPr>
        <w:rFonts w:ascii="Courier New" w:hAnsi="Courier New" w:cs="Courier New" w:hint="default"/>
      </w:rPr>
    </w:lvl>
    <w:lvl w:ilvl="5" w:tplc="08090005" w:tentative="1">
      <w:start w:val="1"/>
      <w:numFmt w:val="bullet"/>
      <w:lvlText w:val=""/>
      <w:lvlJc w:val="left"/>
      <w:pPr>
        <w:ind w:left="7189" w:hanging="360"/>
      </w:pPr>
      <w:rPr>
        <w:rFonts w:ascii="Wingdings" w:hAnsi="Wingdings" w:hint="default"/>
      </w:rPr>
    </w:lvl>
    <w:lvl w:ilvl="6" w:tplc="08090001" w:tentative="1">
      <w:start w:val="1"/>
      <w:numFmt w:val="bullet"/>
      <w:lvlText w:val=""/>
      <w:lvlJc w:val="left"/>
      <w:pPr>
        <w:ind w:left="7909" w:hanging="360"/>
      </w:pPr>
      <w:rPr>
        <w:rFonts w:ascii="Symbol" w:hAnsi="Symbol" w:hint="default"/>
      </w:rPr>
    </w:lvl>
    <w:lvl w:ilvl="7" w:tplc="08090003" w:tentative="1">
      <w:start w:val="1"/>
      <w:numFmt w:val="bullet"/>
      <w:lvlText w:val="o"/>
      <w:lvlJc w:val="left"/>
      <w:pPr>
        <w:ind w:left="8629" w:hanging="360"/>
      </w:pPr>
      <w:rPr>
        <w:rFonts w:ascii="Courier New" w:hAnsi="Courier New" w:cs="Courier New" w:hint="default"/>
      </w:rPr>
    </w:lvl>
    <w:lvl w:ilvl="8" w:tplc="08090005" w:tentative="1">
      <w:start w:val="1"/>
      <w:numFmt w:val="bullet"/>
      <w:lvlText w:val=""/>
      <w:lvlJc w:val="left"/>
      <w:pPr>
        <w:ind w:left="9349" w:hanging="360"/>
      </w:pPr>
      <w:rPr>
        <w:rFonts w:ascii="Wingdings" w:hAnsi="Wingdings" w:hint="default"/>
      </w:rPr>
    </w:lvl>
  </w:abstractNum>
  <w:abstractNum w:abstractNumId="66" w15:restartNumberingAfterBreak="0">
    <w:nsid w:val="78047E12"/>
    <w:multiLevelType w:val="hybridMultilevel"/>
    <w:tmpl w:val="B2C83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4C46F8"/>
    <w:multiLevelType w:val="hybridMultilevel"/>
    <w:tmpl w:val="762C18EE"/>
    <w:lvl w:ilvl="0" w:tplc="08090001">
      <w:start w:val="1"/>
      <w:numFmt w:val="bullet"/>
      <w:lvlText w:val=""/>
      <w:lvlJc w:val="left"/>
      <w:pPr>
        <w:ind w:left="1856" w:hanging="360"/>
      </w:pPr>
      <w:rPr>
        <w:rFonts w:ascii="Symbol" w:hAnsi="Symbol" w:hint="default"/>
      </w:rPr>
    </w:lvl>
    <w:lvl w:ilvl="1" w:tplc="08090003">
      <w:start w:val="1"/>
      <w:numFmt w:val="bullet"/>
      <w:lvlText w:val="o"/>
      <w:lvlJc w:val="left"/>
      <w:pPr>
        <w:ind w:left="2576" w:hanging="360"/>
      </w:pPr>
      <w:rPr>
        <w:rFonts w:ascii="Courier New" w:hAnsi="Courier New" w:cs="Courier New" w:hint="default"/>
      </w:rPr>
    </w:lvl>
    <w:lvl w:ilvl="2" w:tplc="08090005">
      <w:start w:val="1"/>
      <w:numFmt w:val="bullet"/>
      <w:lvlText w:val=""/>
      <w:lvlJc w:val="left"/>
      <w:pPr>
        <w:ind w:left="3296" w:hanging="360"/>
      </w:pPr>
      <w:rPr>
        <w:rFonts w:ascii="Wingdings" w:hAnsi="Wingdings" w:hint="default"/>
      </w:rPr>
    </w:lvl>
    <w:lvl w:ilvl="3" w:tplc="08090001">
      <w:start w:val="1"/>
      <w:numFmt w:val="bullet"/>
      <w:lvlText w:val=""/>
      <w:lvlJc w:val="left"/>
      <w:pPr>
        <w:ind w:left="4016" w:hanging="360"/>
      </w:pPr>
      <w:rPr>
        <w:rFonts w:ascii="Symbol" w:hAnsi="Symbol" w:hint="default"/>
      </w:rPr>
    </w:lvl>
    <w:lvl w:ilvl="4" w:tplc="08090003">
      <w:start w:val="1"/>
      <w:numFmt w:val="bullet"/>
      <w:lvlText w:val="o"/>
      <w:lvlJc w:val="left"/>
      <w:pPr>
        <w:ind w:left="4736" w:hanging="360"/>
      </w:pPr>
      <w:rPr>
        <w:rFonts w:ascii="Courier New" w:hAnsi="Courier New" w:cs="Courier New" w:hint="default"/>
      </w:rPr>
    </w:lvl>
    <w:lvl w:ilvl="5" w:tplc="08090005">
      <w:start w:val="1"/>
      <w:numFmt w:val="bullet"/>
      <w:lvlText w:val=""/>
      <w:lvlJc w:val="left"/>
      <w:pPr>
        <w:ind w:left="5456" w:hanging="360"/>
      </w:pPr>
      <w:rPr>
        <w:rFonts w:ascii="Wingdings" w:hAnsi="Wingdings" w:hint="default"/>
      </w:rPr>
    </w:lvl>
    <w:lvl w:ilvl="6" w:tplc="08090001">
      <w:start w:val="1"/>
      <w:numFmt w:val="bullet"/>
      <w:lvlText w:val=""/>
      <w:lvlJc w:val="left"/>
      <w:pPr>
        <w:ind w:left="6176" w:hanging="360"/>
      </w:pPr>
      <w:rPr>
        <w:rFonts w:ascii="Symbol" w:hAnsi="Symbol" w:hint="default"/>
      </w:rPr>
    </w:lvl>
    <w:lvl w:ilvl="7" w:tplc="08090003">
      <w:start w:val="1"/>
      <w:numFmt w:val="bullet"/>
      <w:lvlText w:val="o"/>
      <w:lvlJc w:val="left"/>
      <w:pPr>
        <w:ind w:left="6896" w:hanging="360"/>
      </w:pPr>
      <w:rPr>
        <w:rFonts w:ascii="Courier New" w:hAnsi="Courier New" w:cs="Courier New" w:hint="default"/>
      </w:rPr>
    </w:lvl>
    <w:lvl w:ilvl="8" w:tplc="08090005">
      <w:start w:val="1"/>
      <w:numFmt w:val="bullet"/>
      <w:lvlText w:val=""/>
      <w:lvlJc w:val="left"/>
      <w:pPr>
        <w:ind w:left="7616" w:hanging="360"/>
      </w:pPr>
      <w:rPr>
        <w:rFonts w:ascii="Wingdings" w:hAnsi="Wingdings" w:hint="default"/>
      </w:rPr>
    </w:lvl>
  </w:abstractNum>
  <w:num w:numId="1" w16cid:durableId="2057578663">
    <w:abstractNumId w:val="38"/>
  </w:num>
  <w:num w:numId="2" w16cid:durableId="1399788021">
    <w:abstractNumId w:val="61"/>
  </w:num>
  <w:num w:numId="3" w16cid:durableId="85854879">
    <w:abstractNumId w:val="36"/>
  </w:num>
  <w:num w:numId="4" w16cid:durableId="728114805">
    <w:abstractNumId w:val="58"/>
  </w:num>
  <w:num w:numId="5" w16cid:durableId="335690822">
    <w:abstractNumId w:val="51"/>
  </w:num>
  <w:num w:numId="6" w16cid:durableId="401876260">
    <w:abstractNumId w:val="33"/>
  </w:num>
  <w:num w:numId="7" w16cid:durableId="2092727515">
    <w:abstractNumId w:val="34"/>
  </w:num>
  <w:num w:numId="8" w16cid:durableId="560218991">
    <w:abstractNumId w:val="42"/>
  </w:num>
  <w:num w:numId="9" w16cid:durableId="1052923074">
    <w:abstractNumId w:val="9"/>
  </w:num>
  <w:num w:numId="10" w16cid:durableId="1599017456">
    <w:abstractNumId w:val="24"/>
  </w:num>
  <w:num w:numId="11" w16cid:durableId="1388840901">
    <w:abstractNumId w:val="3"/>
  </w:num>
  <w:num w:numId="12" w16cid:durableId="854609926">
    <w:abstractNumId w:val="11"/>
  </w:num>
  <w:num w:numId="13" w16cid:durableId="1307395784">
    <w:abstractNumId w:val="55"/>
  </w:num>
  <w:num w:numId="14" w16cid:durableId="752317730">
    <w:abstractNumId w:val="10"/>
  </w:num>
  <w:num w:numId="15" w16cid:durableId="1740785057">
    <w:abstractNumId w:val="14"/>
  </w:num>
  <w:num w:numId="16" w16cid:durableId="1637292161">
    <w:abstractNumId w:val="59"/>
  </w:num>
  <w:num w:numId="17" w16cid:durableId="1266495432">
    <w:abstractNumId w:val="23"/>
  </w:num>
  <w:num w:numId="18" w16cid:durableId="1076897721">
    <w:abstractNumId w:val="62"/>
  </w:num>
  <w:num w:numId="19" w16cid:durableId="209650712">
    <w:abstractNumId w:val="46"/>
  </w:num>
  <w:num w:numId="20" w16cid:durableId="904679883">
    <w:abstractNumId w:val="25"/>
  </w:num>
  <w:num w:numId="21" w16cid:durableId="681200368">
    <w:abstractNumId w:val="22"/>
  </w:num>
  <w:num w:numId="22" w16cid:durableId="179779763">
    <w:abstractNumId w:val="35"/>
  </w:num>
  <w:num w:numId="23" w16cid:durableId="1933971698">
    <w:abstractNumId w:val="20"/>
  </w:num>
  <w:num w:numId="24" w16cid:durableId="1429231679">
    <w:abstractNumId w:val="16"/>
  </w:num>
  <w:num w:numId="25" w16cid:durableId="596912343">
    <w:abstractNumId w:val="50"/>
  </w:num>
  <w:num w:numId="26" w16cid:durableId="2143889246">
    <w:abstractNumId w:val="54"/>
  </w:num>
  <w:num w:numId="27" w16cid:durableId="115026305">
    <w:abstractNumId w:val="0"/>
  </w:num>
  <w:num w:numId="28" w16cid:durableId="2115662634">
    <w:abstractNumId w:val="43"/>
  </w:num>
  <w:num w:numId="29" w16cid:durableId="1698702608">
    <w:abstractNumId w:val="28"/>
  </w:num>
  <w:num w:numId="30" w16cid:durableId="519316242">
    <w:abstractNumId w:val="32"/>
  </w:num>
  <w:num w:numId="31" w16cid:durableId="264926765">
    <w:abstractNumId w:val="39"/>
  </w:num>
  <w:num w:numId="32" w16cid:durableId="1570460603">
    <w:abstractNumId w:val="26"/>
  </w:num>
  <w:num w:numId="33" w16cid:durableId="2093745266">
    <w:abstractNumId w:val="65"/>
  </w:num>
  <w:num w:numId="34" w16cid:durableId="865363427">
    <w:abstractNumId w:val="52"/>
  </w:num>
  <w:num w:numId="35" w16cid:durableId="1990405916">
    <w:abstractNumId w:val="4"/>
  </w:num>
  <w:num w:numId="36" w16cid:durableId="333844175">
    <w:abstractNumId w:val="49"/>
  </w:num>
  <w:num w:numId="37" w16cid:durableId="1532304220">
    <w:abstractNumId w:val="8"/>
  </w:num>
  <w:num w:numId="38" w16cid:durableId="1269238415">
    <w:abstractNumId w:val="47"/>
  </w:num>
  <w:num w:numId="39" w16cid:durableId="1248727910">
    <w:abstractNumId w:val="27"/>
  </w:num>
  <w:num w:numId="40" w16cid:durableId="1786001389">
    <w:abstractNumId w:val="63"/>
  </w:num>
  <w:num w:numId="41" w16cid:durableId="726951916">
    <w:abstractNumId w:val="29"/>
  </w:num>
  <w:num w:numId="42" w16cid:durableId="95946730">
    <w:abstractNumId w:val="60"/>
  </w:num>
  <w:num w:numId="43" w16cid:durableId="1236281671">
    <w:abstractNumId w:val="48"/>
  </w:num>
  <w:num w:numId="44" w16cid:durableId="1395157591">
    <w:abstractNumId w:val="1"/>
  </w:num>
  <w:num w:numId="45" w16cid:durableId="1278412807">
    <w:abstractNumId w:val="17"/>
  </w:num>
  <w:num w:numId="46" w16cid:durableId="468864474">
    <w:abstractNumId w:val="2"/>
  </w:num>
  <w:num w:numId="47" w16cid:durableId="2078506218">
    <w:abstractNumId w:val="6"/>
  </w:num>
  <w:num w:numId="48" w16cid:durableId="31226698">
    <w:abstractNumId w:val="31"/>
  </w:num>
  <w:num w:numId="49" w16cid:durableId="363293266">
    <w:abstractNumId w:val="18"/>
  </w:num>
  <w:num w:numId="50" w16cid:durableId="551817338">
    <w:abstractNumId w:val="13"/>
  </w:num>
  <w:num w:numId="51" w16cid:durableId="1218972166">
    <w:abstractNumId w:val="21"/>
  </w:num>
  <w:num w:numId="52" w16cid:durableId="669719747">
    <w:abstractNumId w:val="5"/>
  </w:num>
  <w:num w:numId="53" w16cid:durableId="244923638">
    <w:abstractNumId w:val="41"/>
  </w:num>
  <w:num w:numId="54" w16cid:durableId="1791974423">
    <w:abstractNumId w:val="40"/>
  </w:num>
  <w:num w:numId="55" w16cid:durableId="406534746">
    <w:abstractNumId w:val="67"/>
  </w:num>
  <w:num w:numId="56" w16cid:durableId="1067144592">
    <w:abstractNumId w:val="45"/>
  </w:num>
  <w:num w:numId="57" w16cid:durableId="840311174">
    <w:abstractNumId w:val="66"/>
  </w:num>
  <w:num w:numId="58" w16cid:durableId="978145298">
    <w:abstractNumId w:val="19"/>
  </w:num>
  <w:num w:numId="59" w16cid:durableId="148719134">
    <w:abstractNumId w:val="7"/>
  </w:num>
  <w:num w:numId="60" w16cid:durableId="700865459">
    <w:abstractNumId w:val="44"/>
  </w:num>
  <w:num w:numId="61" w16cid:durableId="802037254">
    <w:abstractNumId w:val="56"/>
  </w:num>
  <w:num w:numId="62" w16cid:durableId="270862328">
    <w:abstractNumId w:val="30"/>
  </w:num>
  <w:num w:numId="63" w16cid:durableId="1667393727">
    <w:abstractNumId w:val="12"/>
  </w:num>
  <w:num w:numId="64" w16cid:durableId="573124357">
    <w:abstractNumId w:val="57"/>
  </w:num>
  <w:num w:numId="65" w16cid:durableId="407967344">
    <w:abstractNumId w:val="53"/>
  </w:num>
  <w:num w:numId="66" w16cid:durableId="2144081123">
    <w:abstractNumId w:val="15"/>
  </w:num>
  <w:num w:numId="67" w16cid:durableId="2143692191">
    <w:abstractNumId w:val="37"/>
  </w:num>
  <w:num w:numId="68" w16cid:durableId="1980301815">
    <w:abstractNumId w:val="6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B2"/>
    <w:rsid w:val="00000734"/>
    <w:rsid w:val="00001A1C"/>
    <w:rsid w:val="00002355"/>
    <w:rsid w:val="00002C10"/>
    <w:rsid w:val="00003617"/>
    <w:rsid w:val="00003F20"/>
    <w:rsid w:val="00004408"/>
    <w:rsid w:val="00004553"/>
    <w:rsid w:val="00005E69"/>
    <w:rsid w:val="00006239"/>
    <w:rsid w:val="00006893"/>
    <w:rsid w:val="00006BBD"/>
    <w:rsid w:val="00007735"/>
    <w:rsid w:val="000079E7"/>
    <w:rsid w:val="00007F64"/>
    <w:rsid w:val="0001020A"/>
    <w:rsid w:val="000103B7"/>
    <w:rsid w:val="000104C8"/>
    <w:rsid w:val="00010C72"/>
    <w:rsid w:val="0001247A"/>
    <w:rsid w:val="00012639"/>
    <w:rsid w:val="00013042"/>
    <w:rsid w:val="0001367C"/>
    <w:rsid w:val="000144D8"/>
    <w:rsid w:val="00014A1F"/>
    <w:rsid w:val="00014AA1"/>
    <w:rsid w:val="00015428"/>
    <w:rsid w:val="000170A1"/>
    <w:rsid w:val="000177BF"/>
    <w:rsid w:val="00017ADA"/>
    <w:rsid w:val="00017CF4"/>
    <w:rsid w:val="00017D6F"/>
    <w:rsid w:val="00020C20"/>
    <w:rsid w:val="00020E79"/>
    <w:rsid w:val="00020EA5"/>
    <w:rsid w:val="00022743"/>
    <w:rsid w:val="00022888"/>
    <w:rsid w:val="0002313E"/>
    <w:rsid w:val="00023D19"/>
    <w:rsid w:val="0002480F"/>
    <w:rsid w:val="00024F0F"/>
    <w:rsid w:val="0002619D"/>
    <w:rsid w:val="00026A08"/>
    <w:rsid w:val="00026CB6"/>
    <w:rsid w:val="00026E6B"/>
    <w:rsid w:val="000272BA"/>
    <w:rsid w:val="00027A71"/>
    <w:rsid w:val="00030947"/>
    <w:rsid w:val="00031C8E"/>
    <w:rsid w:val="00034FB9"/>
    <w:rsid w:val="000369C9"/>
    <w:rsid w:val="000370F4"/>
    <w:rsid w:val="00037220"/>
    <w:rsid w:val="0003764A"/>
    <w:rsid w:val="00037665"/>
    <w:rsid w:val="00037763"/>
    <w:rsid w:val="00037CFC"/>
    <w:rsid w:val="00040E96"/>
    <w:rsid w:val="0004150B"/>
    <w:rsid w:val="00041A74"/>
    <w:rsid w:val="00042F72"/>
    <w:rsid w:val="00043A3A"/>
    <w:rsid w:val="00043C22"/>
    <w:rsid w:val="00043D05"/>
    <w:rsid w:val="000444FD"/>
    <w:rsid w:val="00044F15"/>
    <w:rsid w:val="00045CE6"/>
    <w:rsid w:val="00046EF7"/>
    <w:rsid w:val="00046F4C"/>
    <w:rsid w:val="000471B5"/>
    <w:rsid w:val="00047DEA"/>
    <w:rsid w:val="00050524"/>
    <w:rsid w:val="00051522"/>
    <w:rsid w:val="00052AAE"/>
    <w:rsid w:val="000536F8"/>
    <w:rsid w:val="00053915"/>
    <w:rsid w:val="00053AD1"/>
    <w:rsid w:val="00053C4F"/>
    <w:rsid w:val="00054D9B"/>
    <w:rsid w:val="00055253"/>
    <w:rsid w:val="000562D0"/>
    <w:rsid w:val="000570B8"/>
    <w:rsid w:val="000600BC"/>
    <w:rsid w:val="00060161"/>
    <w:rsid w:val="00060623"/>
    <w:rsid w:val="000610F6"/>
    <w:rsid w:val="00061375"/>
    <w:rsid w:val="00061D72"/>
    <w:rsid w:val="00061E3E"/>
    <w:rsid w:val="000621BC"/>
    <w:rsid w:val="00062769"/>
    <w:rsid w:val="0006284E"/>
    <w:rsid w:val="00063725"/>
    <w:rsid w:val="000642F7"/>
    <w:rsid w:val="00064631"/>
    <w:rsid w:val="000656AE"/>
    <w:rsid w:val="000658C6"/>
    <w:rsid w:val="00065DEF"/>
    <w:rsid w:val="000662AF"/>
    <w:rsid w:val="00066472"/>
    <w:rsid w:val="00066644"/>
    <w:rsid w:val="000669A5"/>
    <w:rsid w:val="00066A91"/>
    <w:rsid w:val="000709D8"/>
    <w:rsid w:val="00071110"/>
    <w:rsid w:val="0007119D"/>
    <w:rsid w:val="0007168F"/>
    <w:rsid w:val="000733F7"/>
    <w:rsid w:val="00074326"/>
    <w:rsid w:val="000753F5"/>
    <w:rsid w:val="00076CE5"/>
    <w:rsid w:val="00077DC4"/>
    <w:rsid w:val="0008142A"/>
    <w:rsid w:val="000816B3"/>
    <w:rsid w:val="00081AA2"/>
    <w:rsid w:val="00081BC6"/>
    <w:rsid w:val="00082568"/>
    <w:rsid w:val="000829DA"/>
    <w:rsid w:val="000838CE"/>
    <w:rsid w:val="00083CF4"/>
    <w:rsid w:val="000846D6"/>
    <w:rsid w:val="000863D4"/>
    <w:rsid w:val="00086FF4"/>
    <w:rsid w:val="0008757D"/>
    <w:rsid w:val="00087906"/>
    <w:rsid w:val="00087D74"/>
    <w:rsid w:val="00091DDC"/>
    <w:rsid w:val="00091DFA"/>
    <w:rsid w:val="0009339E"/>
    <w:rsid w:val="0009433C"/>
    <w:rsid w:val="00094A37"/>
    <w:rsid w:val="00094C1C"/>
    <w:rsid w:val="00095995"/>
    <w:rsid w:val="00095EC5"/>
    <w:rsid w:val="00095FE6"/>
    <w:rsid w:val="00096309"/>
    <w:rsid w:val="0009681A"/>
    <w:rsid w:val="00096EBB"/>
    <w:rsid w:val="00096FD9"/>
    <w:rsid w:val="00097E38"/>
    <w:rsid w:val="000A13A9"/>
    <w:rsid w:val="000A154C"/>
    <w:rsid w:val="000A2243"/>
    <w:rsid w:val="000A27CC"/>
    <w:rsid w:val="000A3641"/>
    <w:rsid w:val="000A3F5C"/>
    <w:rsid w:val="000A4D8B"/>
    <w:rsid w:val="000A7A9A"/>
    <w:rsid w:val="000B00C2"/>
    <w:rsid w:val="000B01FB"/>
    <w:rsid w:val="000B097E"/>
    <w:rsid w:val="000B0B3C"/>
    <w:rsid w:val="000B0CFE"/>
    <w:rsid w:val="000B1789"/>
    <w:rsid w:val="000B1EA2"/>
    <w:rsid w:val="000B2D4E"/>
    <w:rsid w:val="000B2D7B"/>
    <w:rsid w:val="000B3B9D"/>
    <w:rsid w:val="000B4BBE"/>
    <w:rsid w:val="000B6232"/>
    <w:rsid w:val="000B62BC"/>
    <w:rsid w:val="000B6840"/>
    <w:rsid w:val="000B6FAF"/>
    <w:rsid w:val="000B71BB"/>
    <w:rsid w:val="000B739E"/>
    <w:rsid w:val="000B75DF"/>
    <w:rsid w:val="000C08CC"/>
    <w:rsid w:val="000C0D66"/>
    <w:rsid w:val="000C1792"/>
    <w:rsid w:val="000C269D"/>
    <w:rsid w:val="000C2AB9"/>
    <w:rsid w:val="000C2FBB"/>
    <w:rsid w:val="000C3444"/>
    <w:rsid w:val="000C3917"/>
    <w:rsid w:val="000C39C6"/>
    <w:rsid w:val="000C4379"/>
    <w:rsid w:val="000C43FC"/>
    <w:rsid w:val="000C46C3"/>
    <w:rsid w:val="000C5280"/>
    <w:rsid w:val="000C5457"/>
    <w:rsid w:val="000C5577"/>
    <w:rsid w:val="000C59AC"/>
    <w:rsid w:val="000C62A2"/>
    <w:rsid w:val="000C67B8"/>
    <w:rsid w:val="000C73D2"/>
    <w:rsid w:val="000C7576"/>
    <w:rsid w:val="000C77DD"/>
    <w:rsid w:val="000D014B"/>
    <w:rsid w:val="000D0A2A"/>
    <w:rsid w:val="000D1291"/>
    <w:rsid w:val="000D142C"/>
    <w:rsid w:val="000D2490"/>
    <w:rsid w:val="000D2ED8"/>
    <w:rsid w:val="000D3884"/>
    <w:rsid w:val="000D3A50"/>
    <w:rsid w:val="000D3E60"/>
    <w:rsid w:val="000D4857"/>
    <w:rsid w:val="000D4A13"/>
    <w:rsid w:val="000D56B9"/>
    <w:rsid w:val="000D6A47"/>
    <w:rsid w:val="000D6EC3"/>
    <w:rsid w:val="000D7BA5"/>
    <w:rsid w:val="000D7F59"/>
    <w:rsid w:val="000E10A4"/>
    <w:rsid w:val="000E19F2"/>
    <w:rsid w:val="000E1A11"/>
    <w:rsid w:val="000E1AE8"/>
    <w:rsid w:val="000E1E4B"/>
    <w:rsid w:val="000E1F18"/>
    <w:rsid w:val="000E2145"/>
    <w:rsid w:val="000E2F02"/>
    <w:rsid w:val="000E3521"/>
    <w:rsid w:val="000E3B8B"/>
    <w:rsid w:val="000E4227"/>
    <w:rsid w:val="000E5A16"/>
    <w:rsid w:val="000E5D46"/>
    <w:rsid w:val="000E6191"/>
    <w:rsid w:val="000E654A"/>
    <w:rsid w:val="000E6710"/>
    <w:rsid w:val="000E6F54"/>
    <w:rsid w:val="000E7662"/>
    <w:rsid w:val="000E77DD"/>
    <w:rsid w:val="000E7E02"/>
    <w:rsid w:val="000F0E96"/>
    <w:rsid w:val="000F17E9"/>
    <w:rsid w:val="000F1D75"/>
    <w:rsid w:val="000F2DA1"/>
    <w:rsid w:val="000F48FE"/>
    <w:rsid w:val="000F4F7D"/>
    <w:rsid w:val="000F5DC5"/>
    <w:rsid w:val="000F6059"/>
    <w:rsid w:val="000F64B2"/>
    <w:rsid w:val="000F68C0"/>
    <w:rsid w:val="000F68D1"/>
    <w:rsid w:val="001002FE"/>
    <w:rsid w:val="0010059B"/>
    <w:rsid w:val="001021E9"/>
    <w:rsid w:val="0010238E"/>
    <w:rsid w:val="00104D21"/>
    <w:rsid w:val="00105FFD"/>
    <w:rsid w:val="001064C5"/>
    <w:rsid w:val="00106731"/>
    <w:rsid w:val="001067EF"/>
    <w:rsid w:val="00107782"/>
    <w:rsid w:val="00107B45"/>
    <w:rsid w:val="00110A74"/>
    <w:rsid w:val="00111024"/>
    <w:rsid w:val="00112767"/>
    <w:rsid w:val="001138D7"/>
    <w:rsid w:val="00113BF6"/>
    <w:rsid w:val="00114E40"/>
    <w:rsid w:val="00115A02"/>
    <w:rsid w:val="00115EF5"/>
    <w:rsid w:val="001163DD"/>
    <w:rsid w:val="00116981"/>
    <w:rsid w:val="001171F0"/>
    <w:rsid w:val="001174CF"/>
    <w:rsid w:val="0012117C"/>
    <w:rsid w:val="00121EB1"/>
    <w:rsid w:val="00121FFA"/>
    <w:rsid w:val="00122467"/>
    <w:rsid w:val="00123332"/>
    <w:rsid w:val="0012334B"/>
    <w:rsid w:val="00123899"/>
    <w:rsid w:val="00123C6C"/>
    <w:rsid w:val="0012484D"/>
    <w:rsid w:val="001251B4"/>
    <w:rsid w:val="001256DC"/>
    <w:rsid w:val="00125AC6"/>
    <w:rsid w:val="00125CB4"/>
    <w:rsid w:val="00125EAA"/>
    <w:rsid w:val="00126080"/>
    <w:rsid w:val="0012693D"/>
    <w:rsid w:val="001276B1"/>
    <w:rsid w:val="00127B59"/>
    <w:rsid w:val="0013056D"/>
    <w:rsid w:val="00131AAC"/>
    <w:rsid w:val="00131D8C"/>
    <w:rsid w:val="001334AF"/>
    <w:rsid w:val="00133F33"/>
    <w:rsid w:val="00134089"/>
    <w:rsid w:val="0013456D"/>
    <w:rsid w:val="00134E24"/>
    <w:rsid w:val="001351EE"/>
    <w:rsid w:val="0013544B"/>
    <w:rsid w:val="001356F5"/>
    <w:rsid w:val="00137850"/>
    <w:rsid w:val="00137C3D"/>
    <w:rsid w:val="00137F39"/>
    <w:rsid w:val="001408F0"/>
    <w:rsid w:val="00140E66"/>
    <w:rsid w:val="001421F2"/>
    <w:rsid w:val="001422C7"/>
    <w:rsid w:val="0014291C"/>
    <w:rsid w:val="00142B06"/>
    <w:rsid w:val="00143465"/>
    <w:rsid w:val="00143AA7"/>
    <w:rsid w:val="00144E31"/>
    <w:rsid w:val="001453BC"/>
    <w:rsid w:val="00146672"/>
    <w:rsid w:val="00147450"/>
    <w:rsid w:val="001478C4"/>
    <w:rsid w:val="00150502"/>
    <w:rsid w:val="00150A19"/>
    <w:rsid w:val="001511F7"/>
    <w:rsid w:val="00151363"/>
    <w:rsid w:val="00151623"/>
    <w:rsid w:val="00151B4F"/>
    <w:rsid w:val="00151C35"/>
    <w:rsid w:val="00153087"/>
    <w:rsid w:val="001536B2"/>
    <w:rsid w:val="001537B5"/>
    <w:rsid w:val="00153AED"/>
    <w:rsid w:val="00153C3D"/>
    <w:rsid w:val="00153D88"/>
    <w:rsid w:val="001540F0"/>
    <w:rsid w:val="00154336"/>
    <w:rsid w:val="0015477A"/>
    <w:rsid w:val="0015634B"/>
    <w:rsid w:val="00156F0B"/>
    <w:rsid w:val="00157D6E"/>
    <w:rsid w:val="001601A7"/>
    <w:rsid w:val="00160BEB"/>
    <w:rsid w:val="00161DDE"/>
    <w:rsid w:val="00162EE4"/>
    <w:rsid w:val="001630C4"/>
    <w:rsid w:val="001631EA"/>
    <w:rsid w:val="00163CA0"/>
    <w:rsid w:val="00163D82"/>
    <w:rsid w:val="001646FF"/>
    <w:rsid w:val="001649C6"/>
    <w:rsid w:val="00164BF6"/>
    <w:rsid w:val="0016505A"/>
    <w:rsid w:val="00165C05"/>
    <w:rsid w:val="00166484"/>
    <w:rsid w:val="00166672"/>
    <w:rsid w:val="001669C3"/>
    <w:rsid w:val="00166A22"/>
    <w:rsid w:val="00167100"/>
    <w:rsid w:val="00167C5B"/>
    <w:rsid w:val="0017024E"/>
    <w:rsid w:val="00170CE7"/>
    <w:rsid w:val="00171001"/>
    <w:rsid w:val="001712D4"/>
    <w:rsid w:val="001713AB"/>
    <w:rsid w:val="0017263B"/>
    <w:rsid w:val="00172799"/>
    <w:rsid w:val="00172859"/>
    <w:rsid w:val="00172DFB"/>
    <w:rsid w:val="00172FE2"/>
    <w:rsid w:val="001739A6"/>
    <w:rsid w:val="00173B45"/>
    <w:rsid w:val="00173C5E"/>
    <w:rsid w:val="001744E8"/>
    <w:rsid w:val="001752D1"/>
    <w:rsid w:val="0017565F"/>
    <w:rsid w:val="00176F85"/>
    <w:rsid w:val="001802E8"/>
    <w:rsid w:val="001807B4"/>
    <w:rsid w:val="00180EFE"/>
    <w:rsid w:val="0018112E"/>
    <w:rsid w:val="001823AC"/>
    <w:rsid w:val="001843E0"/>
    <w:rsid w:val="0018457C"/>
    <w:rsid w:val="0018504A"/>
    <w:rsid w:val="00185158"/>
    <w:rsid w:val="00185493"/>
    <w:rsid w:val="00185B86"/>
    <w:rsid w:val="00185CEB"/>
    <w:rsid w:val="001865B5"/>
    <w:rsid w:val="0018674D"/>
    <w:rsid w:val="00186A1E"/>
    <w:rsid w:val="00187156"/>
    <w:rsid w:val="00187BFA"/>
    <w:rsid w:val="001903B3"/>
    <w:rsid w:val="001903D5"/>
    <w:rsid w:val="00190D62"/>
    <w:rsid w:val="00191220"/>
    <w:rsid w:val="0019311E"/>
    <w:rsid w:val="0019323F"/>
    <w:rsid w:val="00193513"/>
    <w:rsid w:val="00193A99"/>
    <w:rsid w:val="001951B2"/>
    <w:rsid w:val="00195306"/>
    <w:rsid w:val="0019631F"/>
    <w:rsid w:val="0019655C"/>
    <w:rsid w:val="00196DA7"/>
    <w:rsid w:val="00197AEE"/>
    <w:rsid w:val="001A059D"/>
    <w:rsid w:val="001A15BB"/>
    <w:rsid w:val="001A3068"/>
    <w:rsid w:val="001A3377"/>
    <w:rsid w:val="001A36AA"/>
    <w:rsid w:val="001A388B"/>
    <w:rsid w:val="001A4606"/>
    <w:rsid w:val="001A5273"/>
    <w:rsid w:val="001A56B0"/>
    <w:rsid w:val="001A60DF"/>
    <w:rsid w:val="001A6ECE"/>
    <w:rsid w:val="001A75FD"/>
    <w:rsid w:val="001A789A"/>
    <w:rsid w:val="001B0B64"/>
    <w:rsid w:val="001B0EE2"/>
    <w:rsid w:val="001B1447"/>
    <w:rsid w:val="001B1B68"/>
    <w:rsid w:val="001B313F"/>
    <w:rsid w:val="001B31A7"/>
    <w:rsid w:val="001B31E0"/>
    <w:rsid w:val="001B5892"/>
    <w:rsid w:val="001B59D8"/>
    <w:rsid w:val="001B5DF8"/>
    <w:rsid w:val="001B6AC3"/>
    <w:rsid w:val="001B781A"/>
    <w:rsid w:val="001B7D4E"/>
    <w:rsid w:val="001B7E87"/>
    <w:rsid w:val="001C04A0"/>
    <w:rsid w:val="001C084C"/>
    <w:rsid w:val="001C09A8"/>
    <w:rsid w:val="001C1BCB"/>
    <w:rsid w:val="001C1C8F"/>
    <w:rsid w:val="001C2732"/>
    <w:rsid w:val="001C3669"/>
    <w:rsid w:val="001C3A93"/>
    <w:rsid w:val="001C3D06"/>
    <w:rsid w:val="001C4079"/>
    <w:rsid w:val="001C469C"/>
    <w:rsid w:val="001C4890"/>
    <w:rsid w:val="001C4D62"/>
    <w:rsid w:val="001C5166"/>
    <w:rsid w:val="001C55BF"/>
    <w:rsid w:val="001C5679"/>
    <w:rsid w:val="001C584F"/>
    <w:rsid w:val="001C7091"/>
    <w:rsid w:val="001C74C1"/>
    <w:rsid w:val="001C7C13"/>
    <w:rsid w:val="001C7FD9"/>
    <w:rsid w:val="001D19AD"/>
    <w:rsid w:val="001D23B5"/>
    <w:rsid w:val="001D28BF"/>
    <w:rsid w:val="001D29C6"/>
    <w:rsid w:val="001D29CB"/>
    <w:rsid w:val="001D4E0F"/>
    <w:rsid w:val="001D4F62"/>
    <w:rsid w:val="001D5CD2"/>
    <w:rsid w:val="001D6280"/>
    <w:rsid w:val="001D69C0"/>
    <w:rsid w:val="001D69CB"/>
    <w:rsid w:val="001D6D55"/>
    <w:rsid w:val="001D7033"/>
    <w:rsid w:val="001D72D5"/>
    <w:rsid w:val="001D73AE"/>
    <w:rsid w:val="001E00A9"/>
    <w:rsid w:val="001E1CF4"/>
    <w:rsid w:val="001E2108"/>
    <w:rsid w:val="001E260B"/>
    <w:rsid w:val="001E31C5"/>
    <w:rsid w:val="001E3882"/>
    <w:rsid w:val="001E39DB"/>
    <w:rsid w:val="001E4B57"/>
    <w:rsid w:val="001E5E2B"/>
    <w:rsid w:val="001F04A4"/>
    <w:rsid w:val="001F0E4C"/>
    <w:rsid w:val="001F0ED5"/>
    <w:rsid w:val="001F15D8"/>
    <w:rsid w:val="001F2724"/>
    <w:rsid w:val="001F29FA"/>
    <w:rsid w:val="001F2DF5"/>
    <w:rsid w:val="001F2FA2"/>
    <w:rsid w:val="001F377C"/>
    <w:rsid w:val="001F4AC2"/>
    <w:rsid w:val="001F4ACC"/>
    <w:rsid w:val="001F57A9"/>
    <w:rsid w:val="001F5D2B"/>
    <w:rsid w:val="001F5D6E"/>
    <w:rsid w:val="001F5E4D"/>
    <w:rsid w:val="001F5F66"/>
    <w:rsid w:val="001F6859"/>
    <w:rsid w:val="001F6C70"/>
    <w:rsid w:val="001F78ED"/>
    <w:rsid w:val="001F7D73"/>
    <w:rsid w:val="001F7DBB"/>
    <w:rsid w:val="00200749"/>
    <w:rsid w:val="00200B7A"/>
    <w:rsid w:val="002012AE"/>
    <w:rsid w:val="002029CB"/>
    <w:rsid w:val="00202BE3"/>
    <w:rsid w:val="00203A81"/>
    <w:rsid w:val="00203D67"/>
    <w:rsid w:val="0020434B"/>
    <w:rsid w:val="00204514"/>
    <w:rsid w:val="002100D7"/>
    <w:rsid w:val="002113F7"/>
    <w:rsid w:val="00212465"/>
    <w:rsid w:val="0021271E"/>
    <w:rsid w:val="00213202"/>
    <w:rsid w:val="0021358C"/>
    <w:rsid w:val="002136CC"/>
    <w:rsid w:val="00213E4B"/>
    <w:rsid w:val="00213F32"/>
    <w:rsid w:val="00214319"/>
    <w:rsid w:val="002155B4"/>
    <w:rsid w:val="0021602E"/>
    <w:rsid w:val="00216548"/>
    <w:rsid w:val="00216777"/>
    <w:rsid w:val="00216C1A"/>
    <w:rsid w:val="00216CE9"/>
    <w:rsid w:val="00216FA1"/>
    <w:rsid w:val="00216FE3"/>
    <w:rsid w:val="00217DE5"/>
    <w:rsid w:val="0022050E"/>
    <w:rsid w:val="002208B1"/>
    <w:rsid w:val="00220CF0"/>
    <w:rsid w:val="00220DE5"/>
    <w:rsid w:val="002213DC"/>
    <w:rsid w:val="00221515"/>
    <w:rsid w:val="00221715"/>
    <w:rsid w:val="00221798"/>
    <w:rsid w:val="00221B50"/>
    <w:rsid w:val="00222603"/>
    <w:rsid w:val="0022278B"/>
    <w:rsid w:val="00223046"/>
    <w:rsid w:val="00223D91"/>
    <w:rsid w:val="00224777"/>
    <w:rsid w:val="0022488F"/>
    <w:rsid w:val="00225556"/>
    <w:rsid w:val="00225D0D"/>
    <w:rsid w:val="00225E69"/>
    <w:rsid w:val="0022623D"/>
    <w:rsid w:val="002272BB"/>
    <w:rsid w:val="00227A5C"/>
    <w:rsid w:val="00227B50"/>
    <w:rsid w:val="00227FBF"/>
    <w:rsid w:val="00230409"/>
    <w:rsid w:val="002305E0"/>
    <w:rsid w:val="00230796"/>
    <w:rsid w:val="00231C28"/>
    <w:rsid w:val="00234DE3"/>
    <w:rsid w:val="00235231"/>
    <w:rsid w:val="002352EE"/>
    <w:rsid w:val="00235BCB"/>
    <w:rsid w:val="00236CBA"/>
    <w:rsid w:val="00237B3A"/>
    <w:rsid w:val="002401EE"/>
    <w:rsid w:val="002409CC"/>
    <w:rsid w:val="00240D6B"/>
    <w:rsid w:val="00240F0D"/>
    <w:rsid w:val="00241289"/>
    <w:rsid w:val="00241384"/>
    <w:rsid w:val="00241D87"/>
    <w:rsid w:val="00241EE3"/>
    <w:rsid w:val="0024268D"/>
    <w:rsid w:val="0024325F"/>
    <w:rsid w:val="00243853"/>
    <w:rsid w:val="00243BDD"/>
    <w:rsid w:val="0024568F"/>
    <w:rsid w:val="002456A8"/>
    <w:rsid w:val="00245ADE"/>
    <w:rsid w:val="00246A05"/>
    <w:rsid w:val="00247170"/>
    <w:rsid w:val="00247D13"/>
    <w:rsid w:val="00247D2C"/>
    <w:rsid w:val="00250677"/>
    <w:rsid w:val="002508C0"/>
    <w:rsid w:val="00251753"/>
    <w:rsid w:val="002517DB"/>
    <w:rsid w:val="002517EB"/>
    <w:rsid w:val="0025185F"/>
    <w:rsid w:val="0025214F"/>
    <w:rsid w:val="00252B88"/>
    <w:rsid w:val="00252E30"/>
    <w:rsid w:val="002535CF"/>
    <w:rsid w:val="00253B73"/>
    <w:rsid w:val="00253ECB"/>
    <w:rsid w:val="002548D2"/>
    <w:rsid w:val="00254ECE"/>
    <w:rsid w:val="00255E90"/>
    <w:rsid w:val="00256CF9"/>
    <w:rsid w:val="00256F56"/>
    <w:rsid w:val="0025705F"/>
    <w:rsid w:val="00257A12"/>
    <w:rsid w:val="00260334"/>
    <w:rsid w:val="00261E33"/>
    <w:rsid w:val="00262099"/>
    <w:rsid w:val="0026254E"/>
    <w:rsid w:val="002632AA"/>
    <w:rsid w:val="0026355E"/>
    <w:rsid w:val="002649E3"/>
    <w:rsid w:val="00264B64"/>
    <w:rsid w:val="00265454"/>
    <w:rsid w:val="002655F8"/>
    <w:rsid w:val="00265B49"/>
    <w:rsid w:val="00265F9E"/>
    <w:rsid w:val="00266243"/>
    <w:rsid w:val="002663DA"/>
    <w:rsid w:val="002665DD"/>
    <w:rsid w:val="002713EE"/>
    <w:rsid w:val="0027165A"/>
    <w:rsid w:val="0027268D"/>
    <w:rsid w:val="00272DAC"/>
    <w:rsid w:val="00272F98"/>
    <w:rsid w:val="00273316"/>
    <w:rsid w:val="00273551"/>
    <w:rsid w:val="0027358D"/>
    <w:rsid w:val="002736E7"/>
    <w:rsid w:val="002741DF"/>
    <w:rsid w:val="00274B19"/>
    <w:rsid w:val="00275039"/>
    <w:rsid w:val="00275152"/>
    <w:rsid w:val="00275321"/>
    <w:rsid w:val="00275380"/>
    <w:rsid w:val="00275B66"/>
    <w:rsid w:val="00275D47"/>
    <w:rsid w:val="0027631B"/>
    <w:rsid w:val="00276B8C"/>
    <w:rsid w:val="0027723F"/>
    <w:rsid w:val="00277484"/>
    <w:rsid w:val="00281A55"/>
    <w:rsid w:val="0028205F"/>
    <w:rsid w:val="0028251E"/>
    <w:rsid w:val="002836DF"/>
    <w:rsid w:val="0028448E"/>
    <w:rsid w:val="00284BBF"/>
    <w:rsid w:val="00284D8B"/>
    <w:rsid w:val="0028596A"/>
    <w:rsid w:val="00286087"/>
    <w:rsid w:val="002879C4"/>
    <w:rsid w:val="0029131E"/>
    <w:rsid w:val="0029137C"/>
    <w:rsid w:val="0029159B"/>
    <w:rsid w:val="00291B03"/>
    <w:rsid w:val="00291CFF"/>
    <w:rsid w:val="0029294E"/>
    <w:rsid w:val="00292CAD"/>
    <w:rsid w:val="002949AC"/>
    <w:rsid w:val="00294DAA"/>
    <w:rsid w:val="00295114"/>
    <w:rsid w:val="002952C6"/>
    <w:rsid w:val="002953A0"/>
    <w:rsid w:val="00295A5D"/>
    <w:rsid w:val="0029685A"/>
    <w:rsid w:val="0029761E"/>
    <w:rsid w:val="00297FE7"/>
    <w:rsid w:val="002A02E4"/>
    <w:rsid w:val="002A09C4"/>
    <w:rsid w:val="002A0C72"/>
    <w:rsid w:val="002A0DD0"/>
    <w:rsid w:val="002A0F21"/>
    <w:rsid w:val="002A168F"/>
    <w:rsid w:val="002A180E"/>
    <w:rsid w:val="002A2D7A"/>
    <w:rsid w:val="002A2E2E"/>
    <w:rsid w:val="002A32DB"/>
    <w:rsid w:val="002A4399"/>
    <w:rsid w:val="002A468F"/>
    <w:rsid w:val="002A4E40"/>
    <w:rsid w:val="002A51F9"/>
    <w:rsid w:val="002A6731"/>
    <w:rsid w:val="002A69D6"/>
    <w:rsid w:val="002A6D78"/>
    <w:rsid w:val="002A7901"/>
    <w:rsid w:val="002A7FBB"/>
    <w:rsid w:val="002B0336"/>
    <w:rsid w:val="002B04EF"/>
    <w:rsid w:val="002B1319"/>
    <w:rsid w:val="002B1BA8"/>
    <w:rsid w:val="002B20FE"/>
    <w:rsid w:val="002B2282"/>
    <w:rsid w:val="002B33EF"/>
    <w:rsid w:val="002B3571"/>
    <w:rsid w:val="002B4924"/>
    <w:rsid w:val="002B5049"/>
    <w:rsid w:val="002B512D"/>
    <w:rsid w:val="002B5496"/>
    <w:rsid w:val="002B63C2"/>
    <w:rsid w:val="002B64DB"/>
    <w:rsid w:val="002B67E3"/>
    <w:rsid w:val="002B6A32"/>
    <w:rsid w:val="002B7542"/>
    <w:rsid w:val="002C0A22"/>
    <w:rsid w:val="002C10BA"/>
    <w:rsid w:val="002C15D0"/>
    <w:rsid w:val="002C1E1A"/>
    <w:rsid w:val="002C25EB"/>
    <w:rsid w:val="002C3B2F"/>
    <w:rsid w:val="002C4E43"/>
    <w:rsid w:val="002C4F45"/>
    <w:rsid w:val="002C53DF"/>
    <w:rsid w:val="002C63BE"/>
    <w:rsid w:val="002C674F"/>
    <w:rsid w:val="002C7465"/>
    <w:rsid w:val="002C7B86"/>
    <w:rsid w:val="002D039D"/>
    <w:rsid w:val="002D03C3"/>
    <w:rsid w:val="002D08FA"/>
    <w:rsid w:val="002D0957"/>
    <w:rsid w:val="002D0E50"/>
    <w:rsid w:val="002D0E7B"/>
    <w:rsid w:val="002D13A2"/>
    <w:rsid w:val="002D179C"/>
    <w:rsid w:val="002D199B"/>
    <w:rsid w:val="002D25FD"/>
    <w:rsid w:val="002D2A52"/>
    <w:rsid w:val="002D2BE8"/>
    <w:rsid w:val="002D2FAA"/>
    <w:rsid w:val="002D3334"/>
    <w:rsid w:val="002D37CD"/>
    <w:rsid w:val="002D4444"/>
    <w:rsid w:val="002D4AFB"/>
    <w:rsid w:val="002D4B03"/>
    <w:rsid w:val="002D5919"/>
    <w:rsid w:val="002D628B"/>
    <w:rsid w:val="002D64D8"/>
    <w:rsid w:val="002D6CCE"/>
    <w:rsid w:val="002D6DD4"/>
    <w:rsid w:val="002D724E"/>
    <w:rsid w:val="002D72B7"/>
    <w:rsid w:val="002D7F79"/>
    <w:rsid w:val="002E02F5"/>
    <w:rsid w:val="002E0744"/>
    <w:rsid w:val="002E1196"/>
    <w:rsid w:val="002E1243"/>
    <w:rsid w:val="002E1C68"/>
    <w:rsid w:val="002E1C77"/>
    <w:rsid w:val="002E22D3"/>
    <w:rsid w:val="002E2B8A"/>
    <w:rsid w:val="002E2D8C"/>
    <w:rsid w:val="002E2EDE"/>
    <w:rsid w:val="002E3330"/>
    <w:rsid w:val="002E3409"/>
    <w:rsid w:val="002E533E"/>
    <w:rsid w:val="002E541D"/>
    <w:rsid w:val="002E55DD"/>
    <w:rsid w:val="002E5B4C"/>
    <w:rsid w:val="002E5B63"/>
    <w:rsid w:val="002E6A11"/>
    <w:rsid w:val="002E7A0D"/>
    <w:rsid w:val="002F0173"/>
    <w:rsid w:val="002F06A4"/>
    <w:rsid w:val="002F1453"/>
    <w:rsid w:val="002F166F"/>
    <w:rsid w:val="002F21EA"/>
    <w:rsid w:val="002F22BF"/>
    <w:rsid w:val="002F3ECD"/>
    <w:rsid w:val="002F4563"/>
    <w:rsid w:val="002F4833"/>
    <w:rsid w:val="002F4969"/>
    <w:rsid w:val="002F4B80"/>
    <w:rsid w:val="002F5CF6"/>
    <w:rsid w:val="002F6626"/>
    <w:rsid w:val="002F6EF8"/>
    <w:rsid w:val="002F709D"/>
    <w:rsid w:val="002F769B"/>
    <w:rsid w:val="002F77CC"/>
    <w:rsid w:val="002F7F5F"/>
    <w:rsid w:val="0030018A"/>
    <w:rsid w:val="00301BA7"/>
    <w:rsid w:val="003036C8"/>
    <w:rsid w:val="00303BF1"/>
    <w:rsid w:val="00303E17"/>
    <w:rsid w:val="003044B4"/>
    <w:rsid w:val="00305446"/>
    <w:rsid w:val="00305692"/>
    <w:rsid w:val="00305DFE"/>
    <w:rsid w:val="00306651"/>
    <w:rsid w:val="0030692B"/>
    <w:rsid w:val="00307BB7"/>
    <w:rsid w:val="00307D35"/>
    <w:rsid w:val="00311ADA"/>
    <w:rsid w:val="00312509"/>
    <w:rsid w:val="003126D8"/>
    <w:rsid w:val="00313883"/>
    <w:rsid w:val="00313B93"/>
    <w:rsid w:val="00313D5A"/>
    <w:rsid w:val="00313FE6"/>
    <w:rsid w:val="003148C7"/>
    <w:rsid w:val="00314F5B"/>
    <w:rsid w:val="00314FBE"/>
    <w:rsid w:val="00315BD6"/>
    <w:rsid w:val="003164BE"/>
    <w:rsid w:val="00321575"/>
    <w:rsid w:val="003216C8"/>
    <w:rsid w:val="0032207B"/>
    <w:rsid w:val="003227CE"/>
    <w:rsid w:val="00322EF4"/>
    <w:rsid w:val="00324633"/>
    <w:rsid w:val="0032474C"/>
    <w:rsid w:val="0032699C"/>
    <w:rsid w:val="003271AB"/>
    <w:rsid w:val="003273B1"/>
    <w:rsid w:val="00327839"/>
    <w:rsid w:val="0033031F"/>
    <w:rsid w:val="00330992"/>
    <w:rsid w:val="00330D3A"/>
    <w:rsid w:val="00331351"/>
    <w:rsid w:val="003313D0"/>
    <w:rsid w:val="0033158D"/>
    <w:rsid w:val="0033182B"/>
    <w:rsid w:val="00331894"/>
    <w:rsid w:val="00331DC6"/>
    <w:rsid w:val="003349A7"/>
    <w:rsid w:val="00335F18"/>
    <w:rsid w:val="003360C1"/>
    <w:rsid w:val="0033715D"/>
    <w:rsid w:val="00337CDE"/>
    <w:rsid w:val="00337E21"/>
    <w:rsid w:val="00337FC1"/>
    <w:rsid w:val="00341A30"/>
    <w:rsid w:val="00342259"/>
    <w:rsid w:val="003429C9"/>
    <w:rsid w:val="00343242"/>
    <w:rsid w:val="00343C55"/>
    <w:rsid w:val="00343E32"/>
    <w:rsid w:val="00343E79"/>
    <w:rsid w:val="003451AF"/>
    <w:rsid w:val="00345723"/>
    <w:rsid w:val="003462C2"/>
    <w:rsid w:val="0034719C"/>
    <w:rsid w:val="0034767C"/>
    <w:rsid w:val="00347736"/>
    <w:rsid w:val="00350AC2"/>
    <w:rsid w:val="00351083"/>
    <w:rsid w:val="00351FE0"/>
    <w:rsid w:val="00352164"/>
    <w:rsid w:val="003528BD"/>
    <w:rsid w:val="00352F6B"/>
    <w:rsid w:val="00353D03"/>
    <w:rsid w:val="00353D07"/>
    <w:rsid w:val="00353DB2"/>
    <w:rsid w:val="003540B0"/>
    <w:rsid w:val="00356E6B"/>
    <w:rsid w:val="003570C0"/>
    <w:rsid w:val="00357577"/>
    <w:rsid w:val="00357C81"/>
    <w:rsid w:val="003605A1"/>
    <w:rsid w:val="00360A9D"/>
    <w:rsid w:val="0036166E"/>
    <w:rsid w:val="0036183B"/>
    <w:rsid w:val="00361864"/>
    <w:rsid w:val="00361D55"/>
    <w:rsid w:val="003625A8"/>
    <w:rsid w:val="00363482"/>
    <w:rsid w:val="0036364E"/>
    <w:rsid w:val="00363D3F"/>
    <w:rsid w:val="0036452E"/>
    <w:rsid w:val="0036557D"/>
    <w:rsid w:val="00365A7D"/>
    <w:rsid w:val="00365B36"/>
    <w:rsid w:val="00365F94"/>
    <w:rsid w:val="0036678F"/>
    <w:rsid w:val="00366D68"/>
    <w:rsid w:val="00370D20"/>
    <w:rsid w:val="003716B6"/>
    <w:rsid w:val="00371912"/>
    <w:rsid w:val="003722BE"/>
    <w:rsid w:val="0037262D"/>
    <w:rsid w:val="00372706"/>
    <w:rsid w:val="00372CDF"/>
    <w:rsid w:val="003732B8"/>
    <w:rsid w:val="00373BB3"/>
    <w:rsid w:val="00374FC3"/>
    <w:rsid w:val="00375DB4"/>
    <w:rsid w:val="003761F1"/>
    <w:rsid w:val="003762C5"/>
    <w:rsid w:val="00376C8D"/>
    <w:rsid w:val="00376E22"/>
    <w:rsid w:val="00380883"/>
    <w:rsid w:val="00381242"/>
    <w:rsid w:val="003814FF"/>
    <w:rsid w:val="00381AF0"/>
    <w:rsid w:val="00381B7C"/>
    <w:rsid w:val="00382E6B"/>
    <w:rsid w:val="00383474"/>
    <w:rsid w:val="00384504"/>
    <w:rsid w:val="00384895"/>
    <w:rsid w:val="003876EC"/>
    <w:rsid w:val="00387962"/>
    <w:rsid w:val="00387FAE"/>
    <w:rsid w:val="003901CD"/>
    <w:rsid w:val="003910D8"/>
    <w:rsid w:val="00391461"/>
    <w:rsid w:val="00392686"/>
    <w:rsid w:val="003928A6"/>
    <w:rsid w:val="00392A01"/>
    <w:rsid w:val="00392ED2"/>
    <w:rsid w:val="003931B4"/>
    <w:rsid w:val="00393662"/>
    <w:rsid w:val="0039400D"/>
    <w:rsid w:val="003948DE"/>
    <w:rsid w:val="00394BC0"/>
    <w:rsid w:val="00395291"/>
    <w:rsid w:val="003957FC"/>
    <w:rsid w:val="00397339"/>
    <w:rsid w:val="003A011A"/>
    <w:rsid w:val="003A0F59"/>
    <w:rsid w:val="003A1405"/>
    <w:rsid w:val="003A296B"/>
    <w:rsid w:val="003A31DF"/>
    <w:rsid w:val="003A3DE4"/>
    <w:rsid w:val="003A3E77"/>
    <w:rsid w:val="003A516F"/>
    <w:rsid w:val="003A56D1"/>
    <w:rsid w:val="003A72B2"/>
    <w:rsid w:val="003B1293"/>
    <w:rsid w:val="003B1D73"/>
    <w:rsid w:val="003B2959"/>
    <w:rsid w:val="003B2C80"/>
    <w:rsid w:val="003B2FAC"/>
    <w:rsid w:val="003B2FB6"/>
    <w:rsid w:val="003B30FE"/>
    <w:rsid w:val="003B3566"/>
    <w:rsid w:val="003B3733"/>
    <w:rsid w:val="003B37A2"/>
    <w:rsid w:val="003B3A78"/>
    <w:rsid w:val="003B41BB"/>
    <w:rsid w:val="003B424C"/>
    <w:rsid w:val="003B42FC"/>
    <w:rsid w:val="003B47E4"/>
    <w:rsid w:val="003B49C8"/>
    <w:rsid w:val="003B4F73"/>
    <w:rsid w:val="003B61DC"/>
    <w:rsid w:val="003B738C"/>
    <w:rsid w:val="003C01F7"/>
    <w:rsid w:val="003C0BEC"/>
    <w:rsid w:val="003C0F4F"/>
    <w:rsid w:val="003C1425"/>
    <w:rsid w:val="003C186E"/>
    <w:rsid w:val="003C1A74"/>
    <w:rsid w:val="003C1FA3"/>
    <w:rsid w:val="003C3205"/>
    <w:rsid w:val="003C32C5"/>
    <w:rsid w:val="003C34ED"/>
    <w:rsid w:val="003C3B3C"/>
    <w:rsid w:val="003C3BEC"/>
    <w:rsid w:val="003C3FF8"/>
    <w:rsid w:val="003C46D4"/>
    <w:rsid w:val="003C475E"/>
    <w:rsid w:val="003C4AAF"/>
    <w:rsid w:val="003C6F22"/>
    <w:rsid w:val="003C7185"/>
    <w:rsid w:val="003C7DD7"/>
    <w:rsid w:val="003D011D"/>
    <w:rsid w:val="003D0B4D"/>
    <w:rsid w:val="003D1296"/>
    <w:rsid w:val="003D18E8"/>
    <w:rsid w:val="003D251B"/>
    <w:rsid w:val="003D25A9"/>
    <w:rsid w:val="003D2858"/>
    <w:rsid w:val="003D317D"/>
    <w:rsid w:val="003D369F"/>
    <w:rsid w:val="003D3A85"/>
    <w:rsid w:val="003D3B66"/>
    <w:rsid w:val="003D3F57"/>
    <w:rsid w:val="003D49DF"/>
    <w:rsid w:val="003D585F"/>
    <w:rsid w:val="003D63D2"/>
    <w:rsid w:val="003D79FC"/>
    <w:rsid w:val="003E016F"/>
    <w:rsid w:val="003E02FA"/>
    <w:rsid w:val="003E03E8"/>
    <w:rsid w:val="003E12B0"/>
    <w:rsid w:val="003E1E02"/>
    <w:rsid w:val="003E6716"/>
    <w:rsid w:val="003E677E"/>
    <w:rsid w:val="003E6872"/>
    <w:rsid w:val="003E7095"/>
    <w:rsid w:val="003E7285"/>
    <w:rsid w:val="003E75B2"/>
    <w:rsid w:val="003E7A1D"/>
    <w:rsid w:val="003E7CDB"/>
    <w:rsid w:val="003E7FEF"/>
    <w:rsid w:val="003F07A8"/>
    <w:rsid w:val="003F0917"/>
    <w:rsid w:val="003F1137"/>
    <w:rsid w:val="003F2294"/>
    <w:rsid w:val="003F27D7"/>
    <w:rsid w:val="003F2FCA"/>
    <w:rsid w:val="003F3C41"/>
    <w:rsid w:val="003F4423"/>
    <w:rsid w:val="003F5ED8"/>
    <w:rsid w:val="003F5FCA"/>
    <w:rsid w:val="003F64E5"/>
    <w:rsid w:val="003F68BB"/>
    <w:rsid w:val="003F6B37"/>
    <w:rsid w:val="003F6E89"/>
    <w:rsid w:val="003F6EB6"/>
    <w:rsid w:val="003F7D51"/>
    <w:rsid w:val="0040010F"/>
    <w:rsid w:val="00400601"/>
    <w:rsid w:val="004016D8"/>
    <w:rsid w:val="00401A2A"/>
    <w:rsid w:val="00402A94"/>
    <w:rsid w:val="00403461"/>
    <w:rsid w:val="004037CF"/>
    <w:rsid w:val="004039EF"/>
    <w:rsid w:val="00404208"/>
    <w:rsid w:val="00404319"/>
    <w:rsid w:val="00404C6E"/>
    <w:rsid w:val="00404CA6"/>
    <w:rsid w:val="004051A7"/>
    <w:rsid w:val="00405464"/>
    <w:rsid w:val="00405626"/>
    <w:rsid w:val="00405C95"/>
    <w:rsid w:val="00407E7A"/>
    <w:rsid w:val="00410564"/>
    <w:rsid w:val="00412126"/>
    <w:rsid w:val="00412CFA"/>
    <w:rsid w:val="00413454"/>
    <w:rsid w:val="004135A8"/>
    <w:rsid w:val="00413F6B"/>
    <w:rsid w:val="004153AB"/>
    <w:rsid w:val="00415935"/>
    <w:rsid w:val="00416119"/>
    <w:rsid w:val="0041662A"/>
    <w:rsid w:val="00416829"/>
    <w:rsid w:val="004168D6"/>
    <w:rsid w:val="00416ECF"/>
    <w:rsid w:val="00417408"/>
    <w:rsid w:val="00417A59"/>
    <w:rsid w:val="00420AB9"/>
    <w:rsid w:val="00420D72"/>
    <w:rsid w:val="00421B2D"/>
    <w:rsid w:val="004222B7"/>
    <w:rsid w:val="00422358"/>
    <w:rsid w:val="00422FD3"/>
    <w:rsid w:val="00425C3E"/>
    <w:rsid w:val="00425C54"/>
    <w:rsid w:val="00425CD2"/>
    <w:rsid w:val="00426D14"/>
    <w:rsid w:val="004272B1"/>
    <w:rsid w:val="0042775B"/>
    <w:rsid w:val="00430FC6"/>
    <w:rsid w:val="00431100"/>
    <w:rsid w:val="004312C7"/>
    <w:rsid w:val="004320ED"/>
    <w:rsid w:val="00432862"/>
    <w:rsid w:val="00433084"/>
    <w:rsid w:val="00433188"/>
    <w:rsid w:val="004338CD"/>
    <w:rsid w:val="00435A0D"/>
    <w:rsid w:val="00435DA8"/>
    <w:rsid w:val="00437043"/>
    <w:rsid w:val="004371B8"/>
    <w:rsid w:val="0044047C"/>
    <w:rsid w:val="004408DF"/>
    <w:rsid w:val="00441099"/>
    <w:rsid w:val="0044165C"/>
    <w:rsid w:val="004417E0"/>
    <w:rsid w:val="00441F06"/>
    <w:rsid w:val="004427A8"/>
    <w:rsid w:val="0044333E"/>
    <w:rsid w:val="00443F1F"/>
    <w:rsid w:val="00443F98"/>
    <w:rsid w:val="00444BBF"/>
    <w:rsid w:val="00444CE2"/>
    <w:rsid w:val="00445AF0"/>
    <w:rsid w:val="00446160"/>
    <w:rsid w:val="00450111"/>
    <w:rsid w:val="00450530"/>
    <w:rsid w:val="00450DC2"/>
    <w:rsid w:val="00450FF5"/>
    <w:rsid w:val="00451217"/>
    <w:rsid w:val="00451A14"/>
    <w:rsid w:val="004520F2"/>
    <w:rsid w:val="00454372"/>
    <w:rsid w:val="00455763"/>
    <w:rsid w:val="00455A66"/>
    <w:rsid w:val="004562AC"/>
    <w:rsid w:val="004562E5"/>
    <w:rsid w:val="0045660A"/>
    <w:rsid w:val="00456A1E"/>
    <w:rsid w:val="004578ED"/>
    <w:rsid w:val="00457CC2"/>
    <w:rsid w:val="004608CF"/>
    <w:rsid w:val="0046260A"/>
    <w:rsid w:val="00462DB8"/>
    <w:rsid w:val="00463E78"/>
    <w:rsid w:val="0046434A"/>
    <w:rsid w:val="00464DA2"/>
    <w:rsid w:val="004651E6"/>
    <w:rsid w:val="0046619D"/>
    <w:rsid w:val="00466B07"/>
    <w:rsid w:val="00466B76"/>
    <w:rsid w:val="00466DC5"/>
    <w:rsid w:val="00466F17"/>
    <w:rsid w:val="004705B6"/>
    <w:rsid w:val="004707C4"/>
    <w:rsid w:val="00470F5F"/>
    <w:rsid w:val="00471262"/>
    <w:rsid w:val="00472A71"/>
    <w:rsid w:val="00472C6A"/>
    <w:rsid w:val="00474036"/>
    <w:rsid w:val="00475603"/>
    <w:rsid w:val="00475F62"/>
    <w:rsid w:val="004760CB"/>
    <w:rsid w:val="00476102"/>
    <w:rsid w:val="00476E3D"/>
    <w:rsid w:val="00476ED6"/>
    <w:rsid w:val="00477703"/>
    <w:rsid w:val="004779C0"/>
    <w:rsid w:val="004819DC"/>
    <w:rsid w:val="00481C69"/>
    <w:rsid w:val="00481D00"/>
    <w:rsid w:val="0048204E"/>
    <w:rsid w:val="00482525"/>
    <w:rsid w:val="00482D9D"/>
    <w:rsid w:val="00483667"/>
    <w:rsid w:val="004841C8"/>
    <w:rsid w:val="00485A25"/>
    <w:rsid w:val="0048708D"/>
    <w:rsid w:val="004876E8"/>
    <w:rsid w:val="00487F6F"/>
    <w:rsid w:val="00490B19"/>
    <w:rsid w:val="004917AA"/>
    <w:rsid w:val="00491C32"/>
    <w:rsid w:val="00491DCD"/>
    <w:rsid w:val="004922DF"/>
    <w:rsid w:val="0049249C"/>
    <w:rsid w:val="00492DF4"/>
    <w:rsid w:val="00494202"/>
    <w:rsid w:val="004951F7"/>
    <w:rsid w:val="00495459"/>
    <w:rsid w:val="0049570B"/>
    <w:rsid w:val="00496034"/>
    <w:rsid w:val="00496C0C"/>
    <w:rsid w:val="00497002"/>
    <w:rsid w:val="00497148"/>
    <w:rsid w:val="00497AE3"/>
    <w:rsid w:val="004A12CC"/>
    <w:rsid w:val="004A21C5"/>
    <w:rsid w:val="004A3517"/>
    <w:rsid w:val="004A4332"/>
    <w:rsid w:val="004A449C"/>
    <w:rsid w:val="004A4E4B"/>
    <w:rsid w:val="004A5017"/>
    <w:rsid w:val="004A513E"/>
    <w:rsid w:val="004A5197"/>
    <w:rsid w:val="004A5BCB"/>
    <w:rsid w:val="004A5F7C"/>
    <w:rsid w:val="004A609D"/>
    <w:rsid w:val="004A78DB"/>
    <w:rsid w:val="004B017E"/>
    <w:rsid w:val="004B2127"/>
    <w:rsid w:val="004B2CEE"/>
    <w:rsid w:val="004B3EEB"/>
    <w:rsid w:val="004B449D"/>
    <w:rsid w:val="004B4B54"/>
    <w:rsid w:val="004B4DAC"/>
    <w:rsid w:val="004B667C"/>
    <w:rsid w:val="004B6EA2"/>
    <w:rsid w:val="004B7080"/>
    <w:rsid w:val="004B79F5"/>
    <w:rsid w:val="004B7C2C"/>
    <w:rsid w:val="004B7DFB"/>
    <w:rsid w:val="004B7EA6"/>
    <w:rsid w:val="004C09A2"/>
    <w:rsid w:val="004C1006"/>
    <w:rsid w:val="004C1699"/>
    <w:rsid w:val="004C25CC"/>
    <w:rsid w:val="004C3006"/>
    <w:rsid w:val="004C4143"/>
    <w:rsid w:val="004C4822"/>
    <w:rsid w:val="004C51F7"/>
    <w:rsid w:val="004C594D"/>
    <w:rsid w:val="004C5E5C"/>
    <w:rsid w:val="004C67F2"/>
    <w:rsid w:val="004C7038"/>
    <w:rsid w:val="004C7FF7"/>
    <w:rsid w:val="004D107C"/>
    <w:rsid w:val="004D1F53"/>
    <w:rsid w:val="004D22A0"/>
    <w:rsid w:val="004D26FB"/>
    <w:rsid w:val="004D2C15"/>
    <w:rsid w:val="004D2C4F"/>
    <w:rsid w:val="004D3802"/>
    <w:rsid w:val="004D3C48"/>
    <w:rsid w:val="004D3E59"/>
    <w:rsid w:val="004D53A9"/>
    <w:rsid w:val="004D5526"/>
    <w:rsid w:val="004D5950"/>
    <w:rsid w:val="004D5A72"/>
    <w:rsid w:val="004D6375"/>
    <w:rsid w:val="004D6E82"/>
    <w:rsid w:val="004D7C4E"/>
    <w:rsid w:val="004D7CAD"/>
    <w:rsid w:val="004E0005"/>
    <w:rsid w:val="004E0739"/>
    <w:rsid w:val="004E11EF"/>
    <w:rsid w:val="004E18F4"/>
    <w:rsid w:val="004E1C93"/>
    <w:rsid w:val="004E2290"/>
    <w:rsid w:val="004E24E1"/>
    <w:rsid w:val="004E3B25"/>
    <w:rsid w:val="004E40B4"/>
    <w:rsid w:val="004E475B"/>
    <w:rsid w:val="004E4C32"/>
    <w:rsid w:val="004E4D25"/>
    <w:rsid w:val="004E73FD"/>
    <w:rsid w:val="004E7B07"/>
    <w:rsid w:val="004E7E55"/>
    <w:rsid w:val="004F047F"/>
    <w:rsid w:val="004F1A11"/>
    <w:rsid w:val="004F1DFD"/>
    <w:rsid w:val="004F22F1"/>
    <w:rsid w:val="004F24C8"/>
    <w:rsid w:val="004F2A7A"/>
    <w:rsid w:val="004F2FAD"/>
    <w:rsid w:val="004F35F2"/>
    <w:rsid w:val="004F3E75"/>
    <w:rsid w:val="004F463C"/>
    <w:rsid w:val="004F5467"/>
    <w:rsid w:val="004F6793"/>
    <w:rsid w:val="004F693A"/>
    <w:rsid w:val="004F773B"/>
    <w:rsid w:val="004F7A59"/>
    <w:rsid w:val="00500648"/>
    <w:rsid w:val="00500A83"/>
    <w:rsid w:val="00500B78"/>
    <w:rsid w:val="005010FF"/>
    <w:rsid w:val="00501B59"/>
    <w:rsid w:val="00501CFD"/>
    <w:rsid w:val="00501EF3"/>
    <w:rsid w:val="00502D6C"/>
    <w:rsid w:val="005035C2"/>
    <w:rsid w:val="00503AA5"/>
    <w:rsid w:val="0050409E"/>
    <w:rsid w:val="0050410A"/>
    <w:rsid w:val="005042F0"/>
    <w:rsid w:val="005049E3"/>
    <w:rsid w:val="0050572D"/>
    <w:rsid w:val="005057A8"/>
    <w:rsid w:val="005060A6"/>
    <w:rsid w:val="00507B7A"/>
    <w:rsid w:val="00511DA7"/>
    <w:rsid w:val="00512175"/>
    <w:rsid w:val="005127DB"/>
    <w:rsid w:val="00512938"/>
    <w:rsid w:val="00512BF9"/>
    <w:rsid w:val="00513101"/>
    <w:rsid w:val="00513B3F"/>
    <w:rsid w:val="0051425C"/>
    <w:rsid w:val="005148F4"/>
    <w:rsid w:val="005155BF"/>
    <w:rsid w:val="005160B5"/>
    <w:rsid w:val="005160CB"/>
    <w:rsid w:val="00516FF2"/>
    <w:rsid w:val="0051718F"/>
    <w:rsid w:val="005203AD"/>
    <w:rsid w:val="005203B5"/>
    <w:rsid w:val="00521B76"/>
    <w:rsid w:val="00521C57"/>
    <w:rsid w:val="00522539"/>
    <w:rsid w:val="005227F9"/>
    <w:rsid w:val="00524832"/>
    <w:rsid w:val="00524DDF"/>
    <w:rsid w:val="005254D9"/>
    <w:rsid w:val="005265E9"/>
    <w:rsid w:val="00527301"/>
    <w:rsid w:val="005301D8"/>
    <w:rsid w:val="005309F8"/>
    <w:rsid w:val="00530BA4"/>
    <w:rsid w:val="00531A9F"/>
    <w:rsid w:val="00532277"/>
    <w:rsid w:val="00532F40"/>
    <w:rsid w:val="00533249"/>
    <w:rsid w:val="00533280"/>
    <w:rsid w:val="005335B2"/>
    <w:rsid w:val="00533D3D"/>
    <w:rsid w:val="00533F75"/>
    <w:rsid w:val="0053434E"/>
    <w:rsid w:val="005352BA"/>
    <w:rsid w:val="005355AD"/>
    <w:rsid w:val="00535635"/>
    <w:rsid w:val="00536622"/>
    <w:rsid w:val="00536CA3"/>
    <w:rsid w:val="00537085"/>
    <w:rsid w:val="00537940"/>
    <w:rsid w:val="00540E48"/>
    <w:rsid w:val="00544D07"/>
    <w:rsid w:val="00546378"/>
    <w:rsid w:val="005502FF"/>
    <w:rsid w:val="005504A0"/>
    <w:rsid w:val="00550741"/>
    <w:rsid w:val="00551836"/>
    <w:rsid w:val="005522FF"/>
    <w:rsid w:val="00552526"/>
    <w:rsid w:val="0055409E"/>
    <w:rsid w:val="00554EA7"/>
    <w:rsid w:val="005554DB"/>
    <w:rsid w:val="00555638"/>
    <w:rsid w:val="00557B3A"/>
    <w:rsid w:val="00557D27"/>
    <w:rsid w:val="005609C1"/>
    <w:rsid w:val="00560F2F"/>
    <w:rsid w:val="0056194B"/>
    <w:rsid w:val="00562197"/>
    <w:rsid w:val="00562855"/>
    <w:rsid w:val="005629D3"/>
    <w:rsid w:val="00562CA1"/>
    <w:rsid w:val="00564118"/>
    <w:rsid w:val="00564ACD"/>
    <w:rsid w:val="00565015"/>
    <w:rsid w:val="00565234"/>
    <w:rsid w:val="005652EC"/>
    <w:rsid w:val="0056590B"/>
    <w:rsid w:val="00565DC5"/>
    <w:rsid w:val="005671E2"/>
    <w:rsid w:val="00567BDE"/>
    <w:rsid w:val="00567F9E"/>
    <w:rsid w:val="00570436"/>
    <w:rsid w:val="00570461"/>
    <w:rsid w:val="0057137D"/>
    <w:rsid w:val="005716C5"/>
    <w:rsid w:val="00571CCE"/>
    <w:rsid w:val="00571F62"/>
    <w:rsid w:val="00572F67"/>
    <w:rsid w:val="00573476"/>
    <w:rsid w:val="00573B17"/>
    <w:rsid w:val="005744BD"/>
    <w:rsid w:val="00574E02"/>
    <w:rsid w:val="00575501"/>
    <w:rsid w:val="00575DAD"/>
    <w:rsid w:val="0057726D"/>
    <w:rsid w:val="00577EA3"/>
    <w:rsid w:val="005802FD"/>
    <w:rsid w:val="00581079"/>
    <w:rsid w:val="00582064"/>
    <w:rsid w:val="00582DD5"/>
    <w:rsid w:val="00583592"/>
    <w:rsid w:val="005836F1"/>
    <w:rsid w:val="00584253"/>
    <w:rsid w:val="00584B37"/>
    <w:rsid w:val="005850AC"/>
    <w:rsid w:val="0058685A"/>
    <w:rsid w:val="005872EC"/>
    <w:rsid w:val="00587C53"/>
    <w:rsid w:val="00587D8C"/>
    <w:rsid w:val="00590196"/>
    <w:rsid w:val="00591EB3"/>
    <w:rsid w:val="00592498"/>
    <w:rsid w:val="00593318"/>
    <w:rsid w:val="005933C0"/>
    <w:rsid w:val="00593DFB"/>
    <w:rsid w:val="00593F7A"/>
    <w:rsid w:val="00594354"/>
    <w:rsid w:val="00594A8C"/>
    <w:rsid w:val="00594F38"/>
    <w:rsid w:val="00595036"/>
    <w:rsid w:val="00595536"/>
    <w:rsid w:val="00595C85"/>
    <w:rsid w:val="0059631C"/>
    <w:rsid w:val="00596682"/>
    <w:rsid w:val="005968F4"/>
    <w:rsid w:val="00596903"/>
    <w:rsid w:val="00596AA9"/>
    <w:rsid w:val="00596B85"/>
    <w:rsid w:val="00597067"/>
    <w:rsid w:val="005975C3"/>
    <w:rsid w:val="00597A10"/>
    <w:rsid w:val="005A01E9"/>
    <w:rsid w:val="005A05B6"/>
    <w:rsid w:val="005A1C2F"/>
    <w:rsid w:val="005A24DE"/>
    <w:rsid w:val="005A30A5"/>
    <w:rsid w:val="005A34FC"/>
    <w:rsid w:val="005A3976"/>
    <w:rsid w:val="005A3B07"/>
    <w:rsid w:val="005A3C44"/>
    <w:rsid w:val="005A473E"/>
    <w:rsid w:val="005A5893"/>
    <w:rsid w:val="005A6A53"/>
    <w:rsid w:val="005A7AC8"/>
    <w:rsid w:val="005B0C87"/>
    <w:rsid w:val="005B1360"/>
    <w:rsid w:val="005B1408"/>
    <w:rsid w:val="005B1F47"/>
    <w:rsid w:val="005B2666"/>
    <w:rsid w:val="005B3091"/>
    <w:rsid w:val="005B339C"/>
    <w:rsid w:val="005B33BB"/>
    <w:rsid w:val="005B476A"/>
    <w:rsid w:val="005B67C1"/>
    <w:rsid w:val="005B71C7"/>
    <w:rsid w:val="005B760A"/>
    <w:rsid w:val="005B7C67"/>
    <w:rsid w:val="005B7E8B"/>
    <w:rsid w:val="005C05F4"/>
    <w:rsid w:val="005C25F7"/>
    <w:rsid w:val="005C27B3"/>
    <w:rsid w:val="005C2EE2"/>
    <w:rsid w:val="005C310D"/>
    <w:rsid w:val="005C32E8"/>
    <w:rsid w:val="005C39A8"/>
    <w:rsid w:val="005C472D"/>
    <w:rsid w:val="005C4836"/>
    <w:rsid w:val="005C4B3F"/>
    <w:rsid w:val="005C684A"/>
    <w:rsid w:val="005C6C9A"/>
    <w:rsid w:val="005C6ED6"/>
    <w:rsid w:val="005C71C6"/>
    <w:rsid w:val="005C7245"/>
    <w:rsid w:val="005C79B7"/>
    <w:rsid w:val="005C7BA0"/>
    <w:rsid w:val="005D0E3E"/>
    <w:rsid w:val="005D2109"/>
    <w:rsid w:val="005D254D"/>
    <w:rsid w:val="005D25FC"/>
    <w:rsid w:val="005D262D"/>
    <w:rsid w:val="005D2954"/>
    <w:rsid w:val="005D2A8C"/>
    <w:rsid w:val="005D326C"/>
    <w:rsid w:val="005D36A5"/>
    <w:rsid w:val="005D3A80"/>
    <w:rsid w:val="005D3DDD"/>
    <w:rsid w:val="005D3E31"/>
    <w:rsid w:val="005D3E68"/>
    <w:rsid w:val="005D3FCB"/>
    <w:rsid w:val="005D42A9"/>
    <w:rsid w:val="005D4E1F"/>
    <w:rsid w:val="005D671E"/>
    <w:rsid w:val="005D72C6"/>
    <w:rsid w:val="005D7D03"/>
    <w:rsid w:val="005D7F8A"/>
    <w:rsid w:val="005E015D"/>
    <w:rsid w:val="005E0160"/>
    <w:rsid w:val="005E027F"/>
    <w:rsid w:val="005E0993"/>
    <w:rsid w:val="005E0EFD"/>
    <w:rsid w:val="005E22BF"/>
    <w:rsid w:val="005E338B"/>
    <w:rsid w:val="005E3840"/>
    <w:rsid w:val="005E3873"/>
    <w:rsid w:val="005E3B30"/>
    <w:rsid w:val="005E502D"/>
    <w:rsid w:val="005E5459"/>
    <w:rsid w:val="005E5E76"/>
    <w:rsid w:val="005E6C46"/>
    <w:rsid w:val="005E707B"/>
    <w:rsid w:val="005F01C7"/>
    <w:rsid w:val="005F02C7"/>
    <w:rsid w:val="005F0B60"/>
    <w:rsid w:val="005F0FA1"/>
    <w:rsid w:val="005F1846"/>
    <w:rsid w:val="005F189F"/>
    <w:rsid w:val="005F1B42"/>
    <w:rsid w:val="005F1C4B"/>
    <w:rsid w:val="005F1FC6"/>
    <w:rsid w:val="005F27D9"/>
    <w:rsid w:val="005F2D78"/>
    <w:rsid w:val="005F2E90"/>
    <w:rsid w:val="005F3833"/>
    <w:rsid w:val="005F3AA6"/>
    <w:rsid w:val="005F5714"/>
    <w:rsid w:val="005F5ABC"/>
    <w:rsid w:val="005F699D"/>
    <w:rsid w:val="005F7B15"/>
    <w:rsid w:val="006000F3"/>
    <w:rsid w:val="00600197"/>
    <w:rsid w:val="00601166"/>
    <w:rsid w:val="0060160D"/>
    <w:rsid w:val="006027B2"/>
    <w:rsid w:val="0060382E"/>
    <w:rsid w:val="00603B93"/>
    <w:rsid w:val="00604984"/>
    <w:rsid w:val="006056F6"/>
    <w:rsid w:val="00605B80"/>
    <w:rsid w:val="00605E5C"/>
    <w:rsid w:val="006063DF"/>
    <w:rsid w:val="00606C07"/>
    <w:rsid w:val="00606DA0"/>
    <w:rsid w:val="0060791E"/>
    <w:rsid w:val="00607D61"/>
    <w:rsid w:val="00607ED8"/>
    <w:rsid w:val="006115E0"/>
    <w:rsid w:val="0061169C"/>
    <w:rsid w:val="00611A31"/>
    <w:rsid w:val="00611DDE"/>
    <w:rsid w:val="00612160"/>
    <w:rsid w:val="006121DE"/>
    <w:rsid w:val="0061278E"/>
    <w:rsid w:val="00612F89"/>
    <w:rsid w:val="00614A7B"/>
    <w:rsid w:val="006156A2"/>
    <w:rsid w:val="0061630B"/>
    <w:rsid w:val="00616E64"/>
    <w:rsid w:val="00617147"/>
    <w:rsid w:val="00617F41"/>
    <w:rsid w:val="00621F29"/>
    <w:rsid w:val="0062298D"/>
    <w:rsid w:val="00622F3D"/>
    <w:rsid w:val="00623172"/>
    <w:rsid w:val="00623450"/>
    <w:rsid w:val="00624A0F"/>
    <w:rsid w:val="00624C19"/>
    <w:rsid w:val="006260C7"/>
    <w:rsid w:val="00626345"/>
    <w:rsid w:val="00626627"/>
    <w:rsid w:val="006267D9"/>
    <w:rsid w:val="0062734A"/>
    <w:rsid w:val="00627742"/>
    <w:rsid w:val="00630BC3"/>
    <w:rsid w:val="00630F42"/>
    <w:rsid w:val="0063156B"/>
    <w:rsid w:val="00631F75"/>
    <w:rsid w:val="0063210C"/>
    <w:rsid w:val="00632A05"/>
    <w:rsid w:val="006330AA"/>
    <w:rsid w:val="006335A9"/>
    <w:rsid w:val="00633DAC"/>
    <w:rsid w:val="006341C7"/>
    <w:rsid w:val="006342C7"/>
    <w:rsid w:val="006351D2"/>
    <w:rsid w:val="0063520F"/>
    <w:rsid w:val="00635D8B"/>
    <w:rsid w:val="00636130"/>
    <w:rsid w:val="0063702B"/>
    <w:rsid w:val="006375BC"/>
    <w:rsid w:val="00637848"/>
    <w:rsid w:val="00640AEC"/>
    <w:rsid w:val="00640CEA"/>
    <w:rsid w:val="00641171"/>
    <w:rsid w:val="006417D4"/>
    <w:rsid w:val="0064351A"/>
    <w:rsid w:val="0064356E"/>
    <w:rsid w:val="00643597"/>
    <w:rsid w:val="00643E5C"/>
    <w:rsid w:val="00643EED"/>
    <w:rsid w:val="00644339"/>
    <w:rsid w:val="00644A9C"/>
    <w:rsid w:val="006469D8"/>
    <w:rsid w:val="0065068C"/>
    <w:rsid w:val="0065095F"/>
    <w:rsid w:val="00650CE1"/>
    <w:rsid w:val="00651229"/>
    <w:rsid w:val="00651C1F"/>
    <w:rsid w:val="0065278A"/>
    <w:rsid w:val="00653230"/>
    <w:rsid w:val="00653E29"/>
    <w:rsid w:val="00654EC5"/>
    <w:rsid w:val="00654FD1"/>
    <w:rsid w:val="00655197"/>
    <w:rsid w:val="00655F0B"/>
    <w:rsid w:val="00657D64"/>
    <w:rsid w:val="00660447"/>
    <w:rsid w:val="00660BBB"/>
    <w:rsid w:val="00660E0A"/>
    <w:rsid w:val="0066186C"/>
    <w:rsid w:val="00662282"/>
    <w:rsid w:val="0066255F"/>
    <w:rsid w:val="006627F9"/>
    <w:rsid w:val="00662A09"/>
    <w:rsid w:val="00663270"/>
    <w:rsid w:val="00663543"/>
    <w:rsid w:val="00664114"/>
    <w:rsid w:val="006644F4"/>
    <w:rsid w:val="00665317"/>
    <w:rsid w:val="006655AF"/>
    <w:rsid w:val="00665A1E"/>
    <w:rsid w:val="00666234"/>
    <w:rsid w:val="00666D74"/>
    <w:rsid w:val="00666F90"/>
    <w:rsid w:val="00667277"/>
    <w:rsid w:val="00667518"/>
    <w:rsid w:val="00670338"/>
    <w:rsid w:val="00670609"/>
    <w:rsid w:val="00670F06"/>
    <w:rsid w:val="00671C81"/>
    <w:rsid w:val="00672739"/>
    <w:rsid w:val="00672744"/>
    <w:rsid w:val="006727C1"/>
    <w:rsid w:val="00672EB8"/>
    <w:rsid w:val="00673521"/>
    <w:rsid w:val="00674954"/>
    <w:rsid w:val="00674FC1"/>
    <w:rsid w:val="0067514A"/>
    <w:rsid w:val="006753D9"/>
    <w:rsid w:val="006757EE"/>
    <w:rsid w:val="006760D6"/>
    <w:rsid w:val="006762FD"/>
    <w:rsid w:val="00677571"/>
    <w:rsid w:val="0067789F"/>
    <w:rsid w:val="00677F71"/>
    <w:rsid w:val="0068052E"/>
    <w:rsid w:val="0068099D"/>
    <w:rsid w:val="00681286"/>
    <w:rsid w:val="006816BF"/>
    <w:rsid w:val="006819F6"/>
    <w:rsid w:val="00681A61"/>
    <w:rsid w:val="00681DF0"/>
    <w:rsid w:val="00682EF5"/>
    <w:rsid w:val="006831CE"/>
    <w:rsid w:val="00683987"/>
    <w:rsid w:val="00683E95"/>
    <w:rsid w:val="006841E1"/>
    <w:rsid w:val="00685152"/>
    <w:rsid w:val="006870AB"/>
    <w:rsid w:val="00687535"/>
    <w:rsid w:val="006879A2"/>
    <w:rsid w:val="00687A55"/>
    <w:rsid w:val="00687FC5"/>
    <w:rsid w:val="00690AF2"/>
    <w:rsid w:val="006934DA"/>
    <w:rsid w:val="00694078"/>
    <w:rsid w:val="0069444E"/>
    <w:rsid w:val="006945BC"/>
    <w:rsid w:val="00694B66"/>
    <w:rsid w:val="006958B2"/>
    <w:rsid w:val="00695A71"/>
    <w:rsid w:val="006968F4"/>
    <w:rsid w:val="00696F0D"/>
    <w:rsid w:val="00697181"/>
    <w:rsid w:val="00697AC9"/>
    <w:rsid w:val="00697D49"/>
    <w:rsid w:val="006A2871"/>
    <w:rsid w:val="006A30A9"/>
    <w:rsid w:val="006A4094"/>
    <w:rsid w:val="006A4859"/>
    <w:rsid w:val="006A5220"/>
    <w:rsid w:val="006A52D7"/>
    <w:rsid w:val="006A5B50"/>
    <w:rsid w:val="006A6D42"/>
    <w:rsid w:val="006A704D"/>
    <w:rsid w:val="006A7518"/>
    <w:rsid w:val="006A7792"/>
    <w:rsid w:val="006A7922"/>
    <w:rsid w:val="006B0887"/>
    <w:rsid w:val="006B0AC3"/>
    <w:rsid w:val="006B0FC7"/>
    <w:rsid w:val="006B206C"/>
    <w:rsid w:val="006B2B5A"/>
    <w:rsid w:val="006B33D7"/>
    <w:rsid w:val="006B380F"/>
    <w:rsid w:val="006B498E"/>
    <w:rsid w:val="006B50D5"/>
    <w:rsid w:val="006B5385"/>
    <w:rsid w:val="006B5969"/>
    <w:rsid w:val="006B6D69"/>
    <w:rsid w:val="006B6D6D"/>
    <w:rsid w:val="006B6F4C"/>
    <w:rsid w:val="006B783B"/>
    <w:rsid w:val="006B78F3"/>
    <w:rsid w:val="006C0259"/>
    <w:rsid w:val="006C0292"/>
    <w:rsid w:val="006C051F"/>
    <w:rsid w:val="006C0902"/>
    <w:rsid w:val="006C0C76"/>
    <w:rsid w:val="006C2076"/>
    <w:rsid w:val="006C25A5"/>
    <w:rsid w:val="006C25F1"/>
    <w:rsid w:val="006C3265"/>
    <w:rsid w:val="006C419C"/>
    <w:rsid w:val="006C449F"/>
    <w:rsid w:val="006C5587"/>
    <w:rsid w:val="006C5CE4"/>
    <w:rsid w:val="006C6188"/>
    <w:rsid w:val="006C61FF"/>
    <w:rsid w:val="006C712B"/>
    <w:rsid w:val="006D1031"/>
    <w:rsid w:val="006D1327"/>
    <w:rsid w:val="006D268D"/>
    <w:rsid w:val="006D2E3A"/>
    <w:rsid w:val="006D3AD1"/>
    <w:rsid w:val="006D3CC8"/>
    <w:rsid w:val="006D3F3E"/>
    <w:rsid w:val="006D4B65"/>
    <w:rsid w:val="006D4CD9"/>
    <w:rsid w:val="006D512F"/>
    <w:rsid w:val="006D58F8"/>
    <w:rsid w:val="006D6314"/>
    <w:rsid w:val="006D6675"/>
    <w:rsid w:val="006D6A53"/>
    <w:rsid w:val="006D6BD4"/>
    <w:rsid w:val="006D70C2"/>
    <w:rsid w:val="006D792F"/>
    <w:rsid w:val="006D7F29"/>
    <w:rsid w:val="006E0AD5"/>
    <w:rsid w:val="006E1FA7"/>
    <w:rsid w:val="006E2A60"/>
    <w:rsid w:val="006E3F08"/>
    <w:rsid w:val="006E428A"/>
    <w:rsid w:val="006E62AB"/>
    <w:rsid w:val="006E64DE"/>
    <w:rsid w:val="006E6578"/>
    <w:rsid w:val="006E6971"/>
    <w:rsid w:val="006E69C6"/>
    <w:rsid w:val="006E6C25"/>
    <w:rsid w:val="006E6C73"/>
    <w:rsid w:val="006E7883"/>
    <w:rsid w:val="006E7B84"/>
    <w:rsid w:val="006E7E0B"/>
    <w:rsid w:val="006F0070"/>
    <w:rsid w:val="006F0B1C"/>
    <w:rsid w:val="006F0B33"/>
    <w:rsid w:val="006F22AC"/>
    <w:rsid w:val="006F327A"/>
    <w:rsid w:val="006F3309"/>
    <w:rsid w:val="006F465D"/>
    <w:rsid w:val="006F54F2"/>
    <w:rsid w:val="006F56E6"/>
    <w:rsid w:val="006F6C68"/>
    <w:rsid w:val="006F7CFD"/>
    <w:rsid w:val="006F7F7A"/>
    <w:rsid w:val="007004E7"/>
    <w:rsid w:val="00700BBA"/>
    <w:rsid w:val="007018B0"/>
    <w:rsid w:val="00702C22"/>
    <w:rsid w:val="00702ECD"/>
    <w:rsid w:val="0070484D"/>
    <w:rsid w:val="00704902"/>
    <w:rsid w:val="00705886"/>
    <w:rsid w:val="00705D3C"/>
    <w:rsid w:val="00706C52"/>
    <w:rsid w:val="00710F25"/>
    <w:rsid w:val="0071101E"/>
    <w:rsid w:val="00713077"/>
    <w:rsid w:val="0071392C"/>
    <w:rsid w:val="00714120"/>
    <w:rsid w:val="00714284"/>
    <w:rsid w:val="00714A39"/>
    <w:rsid w:val="007159CD"/>
    <w:rsid w:val="007170E6"/>
    <w:rsid w:val="00717C88"/>
    <w:rsid w:val="00720956"/>
    <w:rsid w:val="00720AFA"/>
    <w:rsid w:val="007215BB"/>
    <w:rsid w:val="0072179D"/>
    <w:rsid w:val="007218C0"/>
    <w:rsid w:val="00722345"/>
    <w:rsid w:val="00722A4D"/>
    <w:rsid w:val="007232EB"/>
    <w:rsid w:val="00723637"/>
    <w:rsid w:val="00724EDD"/>
    <w:rsid w:val="0072567B"/>
    <w:rsid w:val="00725A51"/>
    <w:rsid w:val="0072735E"/>
    <w:rsid w:val="00727496"/>
    <w:rsid w:val="007275AA"/>
    <w:rsid w:val="00727827"/>
    <w:rsid w:val="00727F8D"/>
    <w:rsid w:val="00727FEF"/>
    <w:rsid w:val="007300F2"/>
    <w:rsid w:val="00730546"/>
    <w:rsid w:val="007312D5"/>
    <w:rsid w:val="007325F1"/>
    <w:rsid w:val="0073324F"/>
    <w:rsid w:val="0073342C"/>
    <w:rsid w:val="007340D5"/>
    <w:rsid w:val="007340E1"/>
    <w:rsid w:val="00734459"/>
    <w:rsid w:val="00734EF0"/>
    <w:rsid w:val="0073508B"/>
    <w:rsid w:val="0073596A"/>
    <w:rsid w:val="007361E5"/>
    <w:rsid w:val="00736417"/>
    <w:rsid w:val="00737134"/>
    <w:rsid w:val="007372D0"/>
    <w:rsid w:val="00737AE1"/>
    <w:rsid w:val="00737B55"/>
    <w:rsid w:val="0074052B"/>
    <w:rsid w:val="00740C05"/>
    <w:rsid w:val="00740E9F"/>
    <w:rsid w:val="00740F91"/>
    <w:rsid w:val="00741EA9"/>
    <w:rsid w:val="00743508"/>
    <w:rsid w:val="00743BF1"/>
    <w:rsid w:val="007445E7"/>
    <w:rsid w:val="0074469F"/>
    <w:rsid w:val="00744F69"/>
    <w:rsid w:val="007458E1"/>
    <w:rsid w:val="007463AE"/>
    <w:rsid w:val="007463F4"/>
    <w:rsid w:val="00746428"/>
    <w:rsid w:val="007471E9"/>
    <w:rsid w:val="00747446"/>
    <w:rsid w:val="00747CE5"/>
    <w:rsid w:val="00750927"/>
    <w:rsid w:val="00750DF9"/>
    <w:rsid w:val="007513EB"/>
    <w:rsid w:val="00751601"/>
    <w:rsid w:val="00751F6B"/>
    <w:rsid w:val="00752228"/>
    <w:rsid w:val="00752A60"/>
    <w:rsid w:val="00753536"/>
    <w:rsid w:val="00753A78"/>
    <w:rsid w:val="00753BB5"/>
    <w:rsid w:val="00753DF4"/>
    <w:rsid w:val="0075464B"/>
    <w:rsid w:val="00755810"/>
    <w:rsid w:val="00755C37"/>
    <w:rsid w:val="00756332"/>
    <w:rsid w:val="007563D0"/>
    <w:rsid w:val="007565F5"/>
    <w:rsid w:val="007602B1"/>
    <w:rsid w:val="0076222C"/>
    <w:rsid w:val="0076264C"/>
    <w:rsid w:val="00763074"/>
    <w:rsid w:val="00763110"/>
    <w:rsid w:val="00763229"/>
    <w:rsid w:val="00765282"/>
    <w:rsid w:val="0076581E"/>
    <w:rsid w:val="00765FCE"/>
    <w:rsid w:val="00766020"/>
    <w:rsid w:val="007665CD"/>
    <w:rsid w:val="007677E7"/>
    <w:rsid w:val="00770B8F"/>
    <w:rsid w:val="007727E1"/>
    <w:rsid w:val="00772E05"/>
    <w:rsid w:val="00773DF7"/>
    <w:rsid w:val="00773E7E"/>
    <w:rsid w:val="00774339"/>
    <w:rsid w:val="00774455"/>
    <w:rsid w:val="00775487"/>
    <w:rsid w:val="00775A9C"/>
    <w:rsid w:val="00776183"/>
    <w:rsid w:val="007761B2"/>
    <w:rsid w:val="0077638D"/>
    <w:rsid w:val="00777102"/>
    <w:rsid w:val="0077732D"/>
    <w:rsid w:val="00777873"/>
    <w:rsid w:val="00777B55"/>
    <w:rsid w:val="00780360"/>
    <w:rsid w:val="007819E7"/>
    <w:rsid w:val="00783EC4"/>
    <w:rsid w:val="0078491C"/>
    <w:rsid w:val="007872F3"/>
    <w:rsid w:val="007874A8"/>
    <w:rsid w:val="00787F8F"/>
    <w:rsid w:val="00790264"/>
    <w:rsid w:val="00790F52"/>
    <w:rsid w:val="00791E5C"/>
    <w:rsid w:val="007931D5"/>
    <w:rsid w:val="0079340D"/>
    <w:rsid w:val="007935C8"/>
    <w:rsid w:val="0079391F"/>
    <w:rsid w:val="007942BE"/>
    <w:rsid w:val="007948D5"/>
    <w:rsid w:val="00795039"/>
    <w:rsid w:val="00795154"/>
    <w:rsid w:val="007958ED"/>
    <w:rsid w:val="00796628"/>
    <w:rsid w:val="00796CD4"/>
    <w:rsid w:val="00797291"/>
    <w:rsid w:val="00797535"/>
    <w:rsid w:val="00797F77"/>
    <w:rsid w:val="007A0240"/>
    <w:rsid w:val="007A15F2"/>
    <w:rsid w:val="007A1D7E"/>
    <w:rsid w:val="007A1FE6"/>
    <w:rsid w:val="007A2028"/>
    <w:rsid w:val="007A39AF"/>
    <w:rsid w:val="007A4A6C"/>
    <w:rsid w:val="007A5016"/>
    <w:rsid w:val="007A5334"/>
    <w:rsid w:val="007A5C3B"/>
    <w:rsid w:val="007A7408"/>
    <w:rsid w:val="007A7DF5"/>
    <w:rsid w:val="007B01BD"/>
    <w:rsid w:val="007B05D2"/>
    <w:rsid w:val="007B1B4B"/>
    <w:rsid w:val="007B2407"/>
    <w:rsid w:val="007B2776"/>
    <w:rsid w:val="007B3078"/>
    <w:rsid w:val="007B3674"/>
    <w:rsid w:val="007B3AB4"/>
    <w:rsid w:val="007B3D11"/>
    <w:rsid w:val="007B47CA"/>
    <w:rsid w:val="007B4D5E"/>
    <w:rsid w:val="007B525A"/>
    <w:rsid w:val="007B55A5"/>
    <w:rsid w:val="007B5DD1"/>
    <w:rsid w:val="007B5F7D"/>
    <w:rsid w:val="007B68BE"/>
    <w:rsid w:val="007B713D"/>
    <w:rsid w:val="007B7280"/>
    <w:rsid w:val="007B7287"/>
    <w:rsid w:val="007B7A18"/>
    <w:rsid w:val="007B7B45"/>
    <w:rsid w:val="007B7BAD"/>
    <w:rsid w:val="007C07C3"/>
    <w:rsid w:val="007C0841"/>
    <w:rsid w:val="007C0858"/>
    <w:rsid w:val="007C121A"/>
    <w:rsid w:val="007C1FCB"/>
    <w:rsid w:val="007C2B62"/>
    <w:rsid w:val="007C2C8E"/>
    <w:rsid w:val="007C377C"/>
    <w:rsid w:val="007C3C29"/>
    <w:rsid w:val="007C55E4"/>
    <w:rsid w:val="007C56CB"/>
    <w:rsid w:val="007C6143"/>
    <w:rsid w:val="007C6262"/>
    <w:rsid w:val="007D0A4E"/>
    <w:rsid w:val="007D0B51"/>
    <w:rsid w:val="007D0F11"/>
    <w:rsid w:val="007D1A1A"/>
    <w:rsid w:val="007D2086"/>
    <w:rsid w:val="007D2100"/>
    <w:rsid w:val="007D279B"/>
    <w:rsid w:val="007D397A"/>
    <w:rsid w:val="007D3AA4"/>
    <w:rsid w:val="007D3FE1"/>
    <w:rsid w:val="007D4002"/>
    <w:rsid w:val="007D598C"/>
    <w:rsid w:val="007D5CC8"/>
    <w:rsid w:val="007D5E99"/>
    <w:rsid w:val="007D61B2"/>
    <w:rsid w:val="007D65D3"/>
    <w:rsid w:val="007D6957"/>
    <w:rsid w:val="007D7302"/>
    <w:rsid w:val="007D797A"/>
    <w:rsid w:val="007E0017"/>
    <w:rsid w:val="007E0560"/>
    <w:rsid w:val="007E0679"/>
    <w:rsid w:val="007E0699"/>
    <w:rsid w:val="007E0DC8"/>
    <w:rsid w:val="007E12D9"/>
    <w:rsid w:val="007E16D3"/>
    <w:rsid w:val="007E1FA9"/>
    <w:rsid w:val="007E27A0"/>
    <w:rsid w:val="007E2835"/>
    <w:rsid w:val="007E2CC5"/>
    <w:rsid w:val="007E2D52"/>
    <w:rsid w:val="007E34F4"/>
    <w:rsid w:val="007E355E"/>
    <w:rsid w:val="007E3C3D"/>
    <w:rsid w:val="007E3DCF"/>
    <w:rsid w:val="007E44E5"/>
    <w:rsid w:val="007E46C5"/>
    <w:rsid w:val="007E4D71"/>
    <w:rsid w:val="007E4FAC"/>
    <w:rsid w:val="007E582D"/>
    <w:rsid w:val="007E59E1"/>
    <w:rsid w:val="007E620D"/>
    <w:rsid w:val="007E6B4B"/>
    <w:rsid w:val="007E71E8"/>
    <w:rsid w:val="007E7E9C"/>
    <w:rsid w:val="007F106F"/>
    <w:rsid w:val="007F13AC"/>
    <w:rsid w:val="007F14AD"/>
    <w:rsid w:val="007F1686"/>
    <w:rsid w:val="007F16A0"/>
    <w:rsid w:val="007F1942"/>
    <w:rsid w:val="007F2153"/>
    <w:rsid w:val="007F2812"/>
    <w:rsid w:val="007F381E"/>
    <w:rsid w:val="007F3CBF"/>
    <w:rsid w:val="007F4001"/>
    <w:rsid w:val="007F420D"/>
    <w:rsid w:val="007F48E9"/>
    <w:rsid w:val="007F4A7A"/>
    <w:rsid w:val="007F4BDB"/>
    <w:rsid w:val="007F4DE5"/>
    <w:rsid w:val="007F6072"/>
    <w:rsid w:val="007F6AFD"/>
    <w:rsid w:val="007F70D8"/>
    <w:rsid w:val="00800A06"/>
    <w:rsid w:val="00801991"/>
    <w:rsid w:val="0080228D"/>
    <w:rsid w:val="0080232A"/>
    <w:rsid w:val="00803CB4"/>
    <w:rsid w:val="00805410"/>
    <w:rsid w:val="00806354"/>
    <w:rsid w:val="008071EB"/>
    <w:rsid w:val="0080741A"/>
    <w:rsid w:val="00807433"/>
    <w:rsid w:val="00807B47"/>
    <w:rsid w:val="00807CB2"/>
    <w:rsid w:val="00810B26"/>
    <w:rsid w:val="00810FEF"/>
    <w:rsid w:val="00811D85"/>
    <w:rsid w:val="0081205B"/>
    <w:rsid w:val="0081479E"/>
    <w:rsid w:val="00814D18"/>
    <w:rsid w:val="00815A23"/>
    <w:rsid w:val="00815F20"/>
    <w:rsid w:val="0081619C"/>
    <w:rsid w:val="00821102"/>
    <w:rsid w:val="00821748"/>
    <w:rsid w:val="0082229C"/>
    <w:rsid w:val="00822EAB"/>
    <w:rsid w:val="008232F9"/>
    <w:rsid w:val="008238FF"/>
    <w:rsid w:val="00824005"/>
    <w:rsid w:val="0082482B"/>
    <w:rsid w:val="008258A2"/>
    <w:rsid w:val="00825955"/>
    <w:rsid w:val="00825C30"/>
    <w:rsid w:val="00825CE0"/>
    <w:rsid w:val="00825D29"/>
    <w:rsid w:val="008263DF"/>
    <w:rsid w:val="00826AA1"/>
    <w:rsid w:val="00826B36"/>
    <w:rsid w:val="00826D72"/>
    <w:rsid w:val="00826EAA"/>
    <w:rsid w:val="00827665"/>
    <w:rsid w:val="00827E92"/>
    <w:rsid w:val="00827FCD"/>
    <w:rsid w:val="008303A8"/>
    <w:rsid w:val="008309D5"/>
    <w:rsid w:val="00831A18"/>
    <w:rsid w:val="00832797"/>
    <w:rsid w:val="0083388C"/>
    <w:rsid w:val="00833B17"/>
    <w:rsid w:val="00833D38"/>
    <w:rsid w:val="00834272"/>
    <w:rsid w:val="00834527"/>
    <w:rsid w:val="00834923"/>
    <w:rsid w:val="0083499D"/>
    <w:rsid w:val="0083511B"/>
    <w:rsid w:val="00835867"/>
    <w:rsid w:val="008402F0"/>
    <w:rsid w:val="00840AD2"/>
    <w:rsid w:val="00840DC4"/>
    <w:rsid w:val="00840ED3"/>
    <w:rsid w:val="00841796"/>
    <w:rsid w:val="00841F73"/>
    <w:rsid w:val="00842835"/>
    <w:rsid w:val="00842CC5"/>
    <w:rsid w:val="00843027"/>
    <w:rsid w:val="00843B7F"/>
    <w:rsid w:val="008447D0"/>
    <w:rsid w:val="00844A00"/>
    <w:rsid w:val="0084506F"/>
    <w:rsid w:val="00846D0A"/>
    <w:rsid w:val="00847E12"/>
    <w:rsid w:val="00850FCC"/>
    <w:rsid w:val="00851013"/>
    <w:rsid w:val="008516B2"/>
    <w:rsid w:val="00851A47"/>
    <w:rsid w:val="00851D1B"/>
    <w:rsid w:val="00852B27"/>
    <w:rsid w:val="00852D30"/>
    <w:rsid w:val="00852D8A"/>
    <w:rsid w:val="00852F91"/>
    <w:rsid w:val="0085520B"/>
    <w:rsid w:val="0085737F"/>
    <w:rsid w:val="00857486"/>
    <w:rsid w:val="00857FE0"/>
    <w:rsid w:val="00861276"/>
    <w:rsid w:val="00861B34"/>
    <w:rsid w:val="00861EF4"/>
    <w:rsid w:val="008624C7"/>
    <w:rsid w:val="008626BC"/>
    <w:rsid w:val="00862A84"/>
    <w:rsid w:val="00863B79"/>
    <w:rsid w:val="0086407A"/>
    <w:rsid w:val="008641C8"/>
    <w:rsid w:val="00864C25"/>
    <w:rsid w:val="00864C2D"/>
    <w:rsid w:val="008653D3"/>
    <w:rsid w:val="008663BB"/>
    <w:rsid w:val="0086643D"/>
    <w:rsid w:val="00866C54"/>
    <w:rsid w:val="008679B7"/>
    <w:rsid w:val="00867D58"/>
    <w:rsid w:val="00870DFA"/>
    <w:rsid w:val="00871185"/>
    <w:rsid w:val="00871831"/>
    <w:rsid w:val="00871935"/>
    <w:rsid w:val="0087196B"/>
    <w:rsid w:val="00871AE4"/>
    <w:rsid w:val="00872D9D"/>
    <w:rsid w:val="0087352E"/>
    <w:rsid w:val="00875C58"/>
    <w:rsid w:val="00876222"/>
    <w:rsid w:val="0087716C"/>
    <w:rsid w:val="00877A4E"/>
    <w:rsid w:val="00880326"/>
    <w:rsid w:val="00880425"/>
    <w:rsid w:val="00880576"/>
    <w:rsid w:val="00880AA2"/>
    <w:rsid w:val="00880D1D"/>
    <w:rsid w:val="00881039"/>
    <w:rsid w:val="008810C3"/>
    <w:rsid w:val="00881556"/>
    <w:rsid w:val="00881918"/>
    <w:rsid w:val="0088198A"/>
    <w:rsid w:val="008824CD"/>
    <w:rsid w:val="008829CE"/>
    <w:rsid w:val="008832C3"/>
    <w:rsid w:val="0088355F"/>
    <w:rsid w:val="008836D8"/>
    <w:rsid w:val="00883C54"/>
    <w:rsid w:val="00883F07"/>
    <w:rsid w:val="00884B4B"/>
    <w:rsid w:val="00884DEB"/>
    <w:rsid w:val="008861E1"/>
    <w:rsid w:val="00886945"/>
    <w:rsid w:val="0088714D"/>
    <w:rsid w:val="00887AE7"/>
    <w:rsid w:val="00887D28"/>
    <w:rsid w:val="0089207B"/>
    <w:rsid w:val="008920B8"/>
    <w:rsid w:val="0089229F"/>
    <w:rsid w:val="008937CB"/>
    <w:rsid w:val="00893B1E"/>
    <w:rsid w:val="00894620"/>
    <w:rsid w:val="00894E8F"/>
    <w:rsid w:val="008954A1"/>
    <w:rsid w:val="0089680B"/>
    <w:rsid w:val="00896A50"/>
    <w:rsid w:val="00897367"/>
    <w:rsid w:val="00897B50"/>
    <w:rsid w:val="00897C53"/>
    <w:rsid w:val="008A0498"/>
    <w:rsid w:val="008A1E0A"/>
    <w:rsid w:val="008A2AF8"/>
    <w:rsid w:val="008A31E0"/>
    <w:rsid w:val="008A3BF5"/>
    <w:rsid w:val="008A3C10"/>
    <w:rsid w:val="008A43FE"/>
    <w:rsid w:val="008A46DB"/>
    <w:rsid w:val="008A49D8"/>
    <w:rsid w:val="008A50C7"/>
    <w:rsid w:val="008A51D4"/>
    <w:rsid w:val="008A5EE2"/>
    <w:rsid w:val="008A6D8C"/>
    <w:rsid w:val="008A7D33"/>
    <w:rsid w:val="008B0182"/>
    <w:rsid w:val="008B0A95"/>
    <w:rsid w:val="008B0CF6"/>
    <w:rsid w:val="008B0F1B"/>
    <w:rsid w:val="008B201E"/>
    <w:rsid w:val="008B2547"/>
    <w:rsid w:val="008B297B"/>
    <w:rsid w:val="008B2E17"/>
    <w:rsid w:val="008B2E23"/>
    <w:rsid w:val="008B36FA"/>
    <w:rsid w:val="008B4294"/>
    <w:rsid w:val="008B4FB8"/>
    <w:rsid w:val="008B5A29"/>
    <w:rsid w:val="008B5B48"/>
    <w:rsid w:val="008B5D88"/>
    <w:rsid w:val="008B6049"/>
    <w:rsid w:val="008B7D75"/>
    <w:rsid w:val="008B7FB0"/>
    <w:rsid w:val="008C1314"/>
    <w:rsid w:val="008C1810"/>
    <w:rsid w:val="008C2798"/>
    <w:rsid w:val="008C2A63"/>
    <w:rsid w:val="008C2C6B"/>
    <w:rsid w:val="008C3682"/>
    <w:rsid w:val="008C3E52"/>
    <w:rsid w:val="008C47D8"/>
    <w:rsid w:val="008C590F"/>
    <w:rsid w:val="008C5A76"/>
    <w:rsid w:val="008C619C"/>
    <w:rsid w:val="008C6D95"/>
    <w:rsid w:val="008C7327"/>
    <w:rsid w:val="008C7481"/>
    <w:rsid w:val="008C7B8C"/>
    <w:rsid w:val="008C7C49"/>
    <w:rsid w:val="008D009B"/>
    <w:rsid w:val="008D03B0"/>
    <w:rsid w:val="008D39D6"/>
    <w:rsid w:val="008D3C2C"/>
    <w:rsid w:val="008D3EB8"/>
    <w:rsid w:val="008D4068"/>
    <w:rsid w:val="008D417A"/>
    <w:rsid w:val="008D47CC"/>
    <w:rsid w:val="008D5817"/>
    <w:rsid w:val="008D5DF5"/>
    <w:rsid w:val="008D73CD"/>
    <w:rsid w:val="008D78EB"/>
    <w:rsid w:val="008E064A"/>
    <w:rsid w:val="008E06C3"/>
    <w:rsid w:val="008E1D73"/>
    <w:rsid w:val="008E25F3"/>
    <w:rsid w:val="008E303B"/>
    <w:rsid w:val="008E351A"/>
    <w:rsid w:val="008E3586"/>
    <w:rsid w:val="008E3DCE"/>
    <w:rsid w:val="008E5319"/>
    <w:rsid w:val="008E5461"/>
    <w:rsid w:val="008E6232"/>
    <w:rsid w:val="008E6E8D"/>
    <w:rsid w:val="008E795E"/>
    <w:rsid w:val="008F04F4"/>
    <w:rsid w:val="008F0A5A"/>
    <w:rsid w:val="008F0B62"/>
    <w:rsid w:val="008F1839"/>
    <w:rsid w:val="008F257A"/>
    <w:rsid w:val="008F2B5A"/>
    <w:rsid w:val="008F2D86"/>
    <w:rsid w:val="008F3147"/>
    <w:rsid w:val="008F34E2"/>
    <w:rsid w:val="008F3563"/>
    <w:rsid w:val="008F3DA2"/>
    <w:rsid w:val="008F4597"/>
    <w:rsid w:val="008F57C7"/>
    <w:rsid w:val="008F5D7A"/>
    <w:rsid w:val="008F62A2"/>
    <w:rsid w:val="008F65F6"/>
    <w:rsid w:val="008F764D"/>
    <w:rsid w:val="008F7F4E"/>
    <w:rsid w:val="0090015B"/>
    <w:rsid w:val="00900887"/>
    <w:rsid w:val="00900F04"/>
    <w:rsid w:val="00900F14"/>
    <w:rsid w:val="00901475"/>
    <w:rsid w:val="00901629"/>
    <w:rsid w:val="0090246F"/>
    <w:rsid w:val="00902C4E"/>
    <w:rsid w:val="00902FF7"/>
    <w:rsid w:val="009034F0"/>
    <w:rsid w:val="00903948"/>
    <w:rsid w:val="00903AC3"/>
    <w:rsid w:val="00904015"/>
    <w:rsid w:val="00904037"/>
    <w:rsid w:val="0090448E"/>
    <w:rsid w:val="0090490B"/>
    <w:rsid w:val="00905861"/>
    <w:rsid w:val="009058E6"/>
    <w:rsid w:val="00907418"/>
    <w:rsid w:val="00907B57"/>
    <w:rsid w:val="009100A0"/>
    <w:rsid w:val="009122B5"/>
    <w:rsid w:val="00912B60"/>
    <w:rsid w:val="00913627"/>
    <w:rsid w:val="00914055"/>
    <w:rsid w:val="00914136"/>
    <w:rsid w:val="00914196"/>
    <w:rsid w:val="00914CA4"/>
    <w:rsid w:val="00915305"/>
    <w:rsid w:val="00916639"/>
    <w:rsid w:val="00916ECC"/>
    <w:rsid w:val="00917F65"/>
    <w:rsid w:val="0092099E"/>
    <w:rsid w:val="00920AFF"/>
    <w:rsid w:val="0092124F"/>
    <w:rsid w:val="009213D1"/>
    <w:rsid w:val="00921D42"/>
    <w:rsid w:val="00922225"/>
    <w:rsid w:val="00922D21"/>
    <w:rsid w:val="00922F88"/>
    <w:rsid w:val="00923661"/>
    <w:rsid w:val="00924003"/>
    <w:rsid w:val="00925BBA"/>
    <w:rsid w:val="00926756"/>
    <w:rsid w:val="00926A7A"/>
    <w:rsid w:val="00927D67"/>
    <w:rsid w:val="009308E5"/>
    <w:rsid w:val="00931985"/>
    <w:rsid w:val="00932671"/>
    <w:rsid w:val="00933980"/>
    <w:rsid w:val="00933BC0"/>
    <w:rsid w:val="009345DC"/>
    <w:rsid w:val="00934B22"/>
    <w:rsid w:val="0093577F"/>
    <w:rsid w:val="009359B6"/>
    <w:rsid w:val="009365D6"/>
    <w:rsid w:val="00936709"/>
    <w:rsid w:val="00936C10"/>
    <w:rsid w:val="009373F1"/>
    <w:rsid w:val="00937974"/>
    <w:rsid w:val="0094004E"/>
    <w:rsid w:val="00940BB7"/>
    <w:rsid w:val="009410AC"/>
    <w:rsid w:val="009412B2"/>
    <w:rsid w:val="00941350"/>
    <w:rsid w:val="0094164B"/>
    <w:rsid w:val="0094196F"/>
    <w:rsid w:val="00942DE6"/>
    <w:rsid w:val="00944381"/>
    <w:rsid w:val="00944EC9"/>
    <w:rsid w:val="009450F5"/>
    <w:rsid w:val="00945367"/>
    <w:rsid w:val="00946878"/>
    <w:rsid w:val="00946AA7"/>
    <w:rsid w:val="00946FDE"/>
    <w:rsid w:val="009471D2"/>
    <w:rsid w:val="009513AC"/>
    <w:rsid w:val="00951C05"/>
    <w:rsid w:val="00952E62"/>
    <w:rsid w:val="009533CE"/>
    <w:rsid w:val="00953C67"/>
    <w:rsid w:val="009545A5"/>
    <w:rsid w:val="00954875"/>
    <w:rsid w:val="00955240"/>
    <w:rsid w:val="00955605"/>
    <w:rsid w:val="00956F38"/>
    <w:rsid w:val="009573DD"/>
    <w:rsid w:val="0095763A"/>
    <w:rsid w:val="0096031F"/>
    <w:rsid w:val="009617A6"/>
    <w:rsid w:val="00962B8A"/>
    <w:rsid w:val="00962D2F"/>
    <w:rsid w:val="009636EB"/>
    <w:rsid w:val="0096509F"/>
    <w:rsid w:val="00965B9D"/>
    <w:rsid w:val="00966614"/>
    <w:rsid w:val="00966E30"/>
    <w:rsid w:val="00966F19"/>
    <w:rsid w:val="009672BC"/>
    <w:rsid w:val="009674E3"/>
    <w:rsid w:val="00967927"/>
    <w:rsid w:val="00967C87"/>
    <w:rsid w:val="00970364"/>
    <w:rsid w:val="0097051D"/>
    <w:rsid w:val="009707A0"/>
    <w:rsid w:val="00970DE9"/>
    <w:rsid w:val="00971505"/>
    <w:rsid w:val="00971AD8"/>
    <w:rsid w:val="00971C1C"/>
    <w:rsid w:val="00971E61"/>
    <w:rsid w:val="00972162"/>
    <w:rsid w:val="00973476"/>
    <w:rsid w:val="009735FB"/>
    <w:rsid w:val="00973968"/>
    <w:rsid w:val="00973AD8"/>
    <w:rsid w:val="00974D3D"/>
    <w:rsid w:val="00975F5E"/>
    <w:rsid w:val="0097737C"/>
    <w:rsid w:val="0097751C"/>
    <w:rsid w:val="00980404"/>
    <w:rsid w:val="009808D6"/>
    <w:rsid w:val="00980F5F"/>
    <w:rsid w:val="009810FC"/>
    <w:rsid w:val="00981613"/>
    <w:rsid w:val="00981860"/>
    <w:rsid w:val="00982E75"/>
    <w:rsid w:val="009832B3"/>
    <w:rsid w:val="0098372D"/>
    <w:rsid w:val="00984E0B"/>
    <w:rsid w:val="00986703"/>
    <w:rsid w:val="00986BB2"/>
    <w:rsid w:val="009903CA"/>
    <w:rsid w:val="009908E3"/>
    <w:rsid w:val="00990FCE"/>
    <w:rsid w:val="00991C02"/>
    <w:rsid w:val="00991E0F"/>
    <w:rsid w:val="00992433"/>
    <w:rsid w:val="0099337C"/>
    <w:rsid w:val="0099401C"/>
    <w:rsid w:val="00994E10"/>
    <w:rsid w:val="00995C1F"/>
    <w:rsid w:val="00995ECC"/>
    <w:rsid w:val="00995F0F"/>
    <w:rsid w:val="009969F4"/>
    <w:rsid w:val="00997707"/>
    <w:rsid w:val="00997C26"/>
    <w:rsid w:val="009A004D"/>
    <w:rsid w:val="009A13AC"/>
    <w:rsid w:val="009A1738"/>
    <w:rsid w:val="009A1742"/>
    <w:rsid w:val="009A1F1E"/>
    <w:rsid w:val="009A2535"/>
    <w:rsid w:val="009A294B"/>
    <w:rsid w:val="009A2A50"/>
    <w:rsid w:val="009A3392"/>
    <w:rsid w:val="009A39A5"/>
    <w:rsid w:val="009A3B80"/>
    <w:rsid w:val="009A3C98"/>
    <w:rsid w:val="009A42DB"/>
    <w:rsid w:val="009A5AFA"/>
    <w:rsid w:val="009A5CBC"/>
    <w:rsid w:val="009A64C3"/>
    <w:rsid w:val="009A6681"/>
    <w:rsid w:val="009A751B"/>
    <w:rsid w:val="009A7F8A"/>
    <w:rsid w:val="009B0055"/>
    <w:rsid w:val="009B0466"/>
    <w:rsid w:val="009B0BE2"/>
    <w:rsid w:val="009B1BE3"/>
    <w:rsid w:val="009B20C0"/>
    <w:rsid w:val="009B223B"/>
    <w:rsid w:val="009B3536"/>
    <w:rsid w:val="009B368C"/>
    <w:rsid w:val="009B3960"/>
    <w:rsid w:val="009B4727"/>
    <w:rsid w:val="009B4814"/>
    <w:rsid w:val="009B4BA4"/>
    <w:rsid w:val="009B518B"/>
    <w:rsid w:val="009B6286"/>
    <w:rsid w:val="009B63DA"/>
    <w:rsid w:val="009B6A6C"/>
    <w:rsid w:val="009B6EA9"/>
    <w:rsid w:val="009B7F64"/>
    <w:rsid w:val="009C112C"/>
    <w:rsid w:val="009C11D0"/>
    <w:rsid w:val="009C16E6"/>
    <w:rsid w:val="009C211B"/>
    <w:rsid w:val="009C2631"/>
    <w:rsid w:val="009C4A22"/>
    <w:rsid w:val="009C4D40"/>
    <w:rsid w:val="009D1026"/>
    <w:rsid w:val="009D2AB7"/>
    <w:rsid w:val="009D3AB4"/>
    <w:rsid w:val="009D3E5D"/>
    <w:rsid w:val="009D3EC8"/>
    <w:rsid w:val="009D5D2B"/>
    <w:rsid w:val="009D6856"/>
    <w:rsid w:val="009D6905"/>
    <w:rsid w:val="009D7BBE"/>
    <w:rsid w:val="009E0146"/>
    <w:rsid w:val="009E0F22"/>
    <w:rsid w:val="009E18B1"/>
    <w:rsid w:val="009E1D11"/>
    <w:rsid w:val="009E1F49"/>
    <w:rsid w:val="009E21E0"/>
    <w:rsid w:val="009E2661"/>
    <w:rsid w:val="009E2BDC"/>
    <w:rsid w:val="009E2C30"/>
    <w:rsid w:val="009E379D"/>
    <w:rsid w:val="009E3F32"/>
    <w:rsid w:val="009E4348"/>
    <w:rsid w:val="009E481F"/>
    <w:rsid w:val="009E4844"/>
    <w:rsid w:val="009E5346"/>
    <w:rsid w:val="009E5809"/>
    <w:rsid w:val="009E6220"/>
    <w:rsid w:val="009E6240"/>
    <w:rsid w:val="009E6D9C"/>
    <w:rsid w:val="009F006E"/>
    <w:rsid w:val="009F0BFA"/>
    <w:rsid w:val="009F1248"/>
    <w:rsid w:val="009F1533"/>
    <w:rsid w:val="009F193F"/>
    <w:rsid w:val="009F1C9E"/>
    <w:rsid w:val="009F3ACF"/>
    <w:rsid w:val="009F4E35"/>
    <w:rsid w:val="009F5272"/>
    <w:rsid w:val="009F5D82"/>
    <w:rsid w:val="009F6A0B"/>
    <w:rsid w:val="009F6D5B"/>
    <w:rsid w:val="00A01452"/>
    <w:rsid w:val="00A01BC9"/>
    <w:rsid w:val="00A01F02"/>
    <w:rsid w:val="00A028E9"/>
    <w:rsid w:val="00A02F03"/>
    <w:rsid w:val="00A035B0"/>
    <w:rsid w:val="00A05511"/>
    <w:rsid w:val="00A05689"/>
    <w:rsid w:val="00A060C7"/>
    <w:rsid w:val="00A06284"/>
    <w:rsid w:val="00A06B8B"/>
    <w:rsid w:val="00A07198"/>
    <w:rsid w:val="00A07D24"/>
    <w:rsid w:val="00A100E2"/>
    <w:rsid w:val="00A10649"/>
    <w:rsid w:val="00A11D85"/>
    <w:rsid w:val="00A12382"/>
    <w:rsid w:val="00A123AB"/>
    <w:rsid w:val="00A123C7"/>
    <w:rsid w:val="00A1241C"/>
    <w:rsid w:val="00A124B8"/>
    <w:rsid w:val="00A12F37"/>
    <w:rsid w:val="00A13110"/>
    <w:rsid w:val="00A13531"/>
    <w:rsid w:val="00A13C22"/>
    <w:rsid w:val="00A14F44"/>
    <w:rsid w:val="00A1512B"/>
    <w:rsid w:val="00A15C85"/>
    <w:rsid w:val="00A1614C"/>
    <w:rsid w:val="00A161A5"/>
    <w:rsid w:val="00A167D2"/>
    <w:rsid w:val="00A16993"/>
    <w:rsid w:val="00A16E6F"/>
    <w:rsid w:val="00A17FA2"/>
    <w:rsid w:val="00A209E5"/>
    <w:rsid w:val="00A20DDE"/>
    <w:rsid w:val="00A2165D"/>
    <w:rsid w:val="00A226C4"/>
    <w:rsid w:val="00A22D88"/>
    <w:rsid w:val="00A238B0"/>
    <w:rsid w:val="00A23E69"/>
    <w:rsid w:val="00A23EED"/>
    <w:rsid w:val="00A2417D"/>
    <w:rsid w:val="00A24D05"/>
    <w:rsid w:val="00A2636E"/>
    <w:rsid w:val="00A268E8"/>
    <w:rsid w:val="00A2730B"/>
    <w:rsid w:val="00A30053"/>
    <w:rsid w:val="00A30667"/>
    <w:rsid w:val="00A32A83"/>
    <w:rsid w:val="00A3395F"/>
    <w:rsid w:val="00A33FE9"/>
    <w:rsid w:val="00A34677"/>
    <w:rsid w:val="00A346CD"/>
    <w:rsid w:val="00A3472A"/>
    <w:rsid w:val="00A34CE2"/>
    <w:rsid w:val="00A35157"/>
    <w:rsid w:val="00A35270"/>
    <w:rsid w:val="00A36034"/>
    <w:rsid w:val="00A36563"/>
    <w:rsid w:val="00A3756B"/>
    <w:rsid w:val="00A375CF"/>
    <w:rsid w:val="00A376FE"/>
    <w:rsid w:val="00A37730"/>
    <w:rsid w:val="00A40030"/>
    <w:rsid w:val="00A40412"/>
    <w:rsid w:val="00A40C53"/>
    <w:rsid w:val="00A4156D"/>
    <w:rsid w:val="00A41FB7"/>
    <w:rsid w:val="00A42BE3"/>
    <w:rsid w:val="00A42C02"/>
    <w:rsid w:val="00A4303C"/>
    <w:rsid w:val="00A43106"/>
    <w:rsid w:val="00A433DD"/>
    <w:rsid w:val="00A43CBE"/>
    <w:rsid w:val="00A43F62"/>
    <w:rsid w:val="00A44CF6"/>
    <w:rsid w:val="00A44EFC"/>
    <w:rsid w:val="00A45239"/>
    <w:rsid w:val="00A46DF8"/>
    <w:rsid w:val="00A47030"/>
    <w:rsid w:val="00A473E0"/>
    <w:rsid w:val="00A47703"/>
    <w:rsid w:val="00A47A00"/>
    <w:rsid w:val="00A47B7B"/>
    <w:rsid w:val="00A50CC4"/>
    <w:rsid w:val="00A50F09"/>
    <w:rsid w:val="00A526BA"/>
    <w:rsid w:val="00A532FA"/>
    <w:rsid w:val="00A554CF"/>
    <w:rsid w:val="00A55604"/>
    <w:rsid w:val="00A55D58"/>
    <w:rsid w:val="00A55F8C"/>
    <w:rsid w:val="00A56460"/>
    <w:rsid w:val="00A56464"/>
    <w:rsid w:val="00A564B2"/>
    <w:rsid w:val="00A60F21"/>
    <w:rsid w:val="00A60F34"/>
    <w:rsid w:val="00A6174E"/>
    <w:rsid w:val="00A61A77"/>
    <w:rsid w:val="00A61E02"/>
    <w:rsid w:val="00A62DFA"/>
    <w:rsid w:val="00A62F71"/>
    <w:rsid w:val="00A6442A"/>
    <w:rsid w:val="00A65844"/>
    <w:rsid w:val="00A663C8"/>
    <w:rsid w:val="00A66BF4"/>
    <w:rsid w:val="00A66EDC"/>
    <w:rsid w:val="00A67080"/>
    <w:rsid w:val="00A67948"/>
    <w:rsid w:val="00A708DB"/>
    <w:rsid w:val="00A71148"/>
    <w:rsid w:val="00A71163"/>
    <w:rsid w:val="00A724C8"/>
    <w:rsid w:val="00A72A79"/>
    <w:rsid w:val="00A72B30"/>
    <w:rsid w:val="00A72F6C"/>
    <w:rsid w:val="00A734D8"/>
    <w:rsid w:val="00A742B3"/>
    <w:rsid w:val="00A7431D"/>
    <w:rsid w:val="00A7441D"/>
    <w:rsid w:val="00A74F5C"/>
    <w:rsid w:val="00A7573F"/>
    <w:rsid w:val="00A7603A"/>
    <w:rsid w:val="00A769F6"/>
    <w:rsid w:val="00A77121"/>
    <w:rsid w:val="00A7757E"/>
    <w:rsid w:val="00A77C01"/>
    <w:rsid w:val="00A8059F"/>
    <w:rsid w:val="00A8070D"/>
    <w:rsid w:val="00A809CC"/>
    <w:rsid w:val="00A80E0C"/>
    <w:rsid w:val="00A80E53"/>
    <w:rsid w:val="00A8152D"/>
    <w:rsid w:val="00A816AE"/>
    <w:rsid w:val="00A81BB8"/>
    <w:rsid w:val="00A81D8B"/>
    <w:rsid w:val="00A82004"/>
    <w:rsid w:val="00A82210"/>
    <w:rsid w:val="00A82350"/>
    <w:rsid w:val="00A82B34"/>
    <w:rsid w:val="00A83479"/>
    <w:rsid w:val="00A83C51"/>
    <w:rsid w:val="00A842D9"/>
    <w:rsid w:val="00A84954"/>
    <w:rsid w:val="00A850E7"/>
    <w:rsid w:val="00A8564F"/>
    <w:rsid w:val="00A85C80"/>
    <w:rsid w:val="00A8634B"/>
    <w:rsid w:val="00A863D8"/>
    <w:rsid w:val="00A8640F"/>
    <w:rsid w:val="00A87133"/>
    <w:rsid w:val="00A90E6E"/>
    <w:rsid w:val="00A91C31"/>
    <w:rsid w:val="00A94BBD"/>
    <w:rsid w:val="00A94BC0"/>
    <w:rsid w:val="00A94D8E"/>
    <w:rsid w:val="00A95356"/>
    <w:rsid w:val="00A955C0"/>
    <w:rsid w:val="00A956A3"/>
    <w:rsid w:val="00A95E35"/>
    <w:rsid w:val="00A95EAF"/>
    <w:rsid w:val="00A95F2B"/>
    <w:rsid w:val="00A96103"/>
    <w:rsid w:val="00A96AE0"/>
    <w:rsid w:val="00AA0735"/>
    <w:rsid w:val="00AA121B"/>
    <w:rsid w:val="00AA25C1"/>
    <w:rsid w:val="00AA2884"/>
    <w:rsid w:val="00AA2BBC"/>
    <w:rsid w:val="00AA2C05"/>
    <w:rsid w:val="00AA2C6D"/>
    <w:rsid w:val="00AA34D2"/>
    <w:rsid w:val="00AA35DE"/>
    <w:rsid w:val="00AA4248"/>
    <w:rsid w:val="00AA4A74"/>
    <w:rsid w:val="00AA4B67"/>
    <w:rsid w:val="00AA4B8F"/>
    <w:rsid w:val="00AA5101"/>
    <w:rsid w:val="00AA5556"/>
    <w:rsid w:val="00AA5F4B"/>
    <w:rsid w:val="00AA7EF8"/>
    <w:rsid w:val="00AB01F1"/>
    <w:rsid w:val="00AB055D"/>
    <w:rsid w:val="00AB13F9"/>
    <w:rsid w:val="00AB1C45"/>
    <w:rsid w:val="00AB2BF2"/>
    <w:rsid w:val="00AB33F5"/>
    <w:rsid w:val="00AB33FC"/>
    <w:rsid w:val="00AB40B9"/>
    <w:rsid w:val="00AB450A"/>
    <w:rsid w:val="00AB49AE"/>
    <w:rsid w:val="00AB5697"/>
    <w:rsid w:val="00AB5B5A"/>
    <w:rsid w:val="00AB5D60"/>
    <w:rsid w:val="00AB6056"/>
    <w:rsid w:val="00AB6572"/>
    <w:rsid w:val="00AB7A2E"/>
    <w:rsid w:val="00AB7C00"/>
    <w:rsid w:val="00AB7C73"/>
    <w:rsid w:val="00AC0670"/>
    <w:rsid w:val="00AC0EB5"/>
    <w:rsid w:val="00AC147F"/>
    <w:rsid w:val="00AC263D"/>
    <w:rsid w:val="00AC2720"/>
    <w:rsid w:val="00AC27B5"/>
    <w:rsid w:val="00AC3BF8"/>
    <w:rsid w:val="00AC3E88"/>
    <w:rsid w:val="00AC3F71"/>
    <w:rsid w:val="00AC432E"/>
    <w:rsid w:val="00AC67AF"/>
    <w:rsid w:val="00AC707D"/>
    <w:rsid w:val="00AC7233"/>
    <w:rsid w:val="00AC7776"/>
    <w:rsid w:val="00AD0CA8"/>
    <w:rsid w:val="00AD0E7E"/>
    <w:rsid w:val="00AD1036"/>
    <w:rsid w:val="00AD11E3"/>
    <w:rsid w:val="00AD29AE"/>
    <w:rsid w:val="00AD2B72"/>
    <w:rsid w:val="00AD2CF7"/>
    <w:rsid w:val="00AD33A8"/>
    <w:rsid w:val="00AD3E0E"/>
    <w:rsid w:val="00AD425A"/>
    <w:rsid w:val="00AD4D2C"/>
    <w:rsid w:val="00AD4DA3"/>
    <w:rsid w:val="00AD5376"/>
    <w:rsid w:val="00AD5618"/>
    <w:rsid w:val="00AD56AA"/>
    <w:rsid w:val="00AD5A7A"/>
    <w:rsid w:val="00AD61B9"/>
    <w:rsid w:val="00AD66A2"/>
    <w:rsid w:val="00AD6905"/>
    <w:rsid w:val="00AD6ACA"/>
    <w:rsid w:val="00AD714A"/>
    <w:rsid w:val="00AD7502"/>
    <w:rsid w:val="00AD7D2C"/>
    <w:rsid w:val="00AE0DEC"/>
    <w:rsid w:val="00AE1B26"/>
    <w:rsid w:val="00AE1BBD"/>
    <w:rsid w:val="00AE2354"/>
    <w:rsid w:val="00AE35EB"/>
    <w:rsid w:val="00AE387B"/>
    <w:rsid w:val="00AE3BFD"/>
    <w:rsid w:val="00AE4C97"/>
    <w:rsid w:val="00AE4C9F"/>
    <w:rsid w:val="00AE65AA"/>
    <w:rsid w:val="00AE72BD"/>
    <w:rsid w:val="00AE7C94"/>
    <w:rsid w:val="00AF0F2C"/>
    <w:rsid w:val="00AF1123"/>
    <w:rsid w:val="00AF147A"/>
    <w:rsid w:val="00AF2202"/>
    <w:rsid w:val="00AF24F3"/>
    <w:rsid w:val="00AF37BE"/>
    <w:rsid w:val="00AF3830"/>
    <w:rsid w:val="00AF4DEB"/>
    <w:rsid w:val="00AF5D9F"/>
    <w:rsid w:val="00AF6097"/>
    <w:rsid w:val="00AF6F19"/>
    <w:rsid w:val="00AF7C4D"/>
    <w:rsid w:val="00AF7CA7"/>
    <w:rsid w:val="00B004A0"/>
    <w:rsid w:val="00B00841"/>
    <w:rsid w:val="00B00EFD"/>
    <w:rsid w:val="00B0134E"/>
    <w:rsid w:val="00B02071"/>
    <w:rsid w:val="00B02CF6"/>
    <w:rsid w:val="00B02CF7"/>
    <w:rsid w:val="00B035E3"/>
    <w:rsid w:val="00B04829"/>
    <w:rsid w:val="00B04FF4"/>
    <w:rsid w:val="00B050BD"/>
    <w:rsid w:val="00B052FD"/>
    <w:rsid w:val="00B0600C"/>
    <w:rsid w:val="00B06778"/>
    <w:rsid w:val="00B07393"/>
    <w:rsid w:val="00B10D04"/>
    <w:rsid w:val="00B1111F"/>
    <w:rsid w:val="00B115AB"/>
    <w:rsid w:val="00B12418"/>
    <w:rsid w:val="00B13D4D"/>
    <w:rsid w:val="00B14452"/>
    <w:rsid w:val="00B14D23"/>
    <w:rsid w:val="00B15586"/>
    <w:rsid w:val="00B159DD"/>
    <w:rsid w:val="00B169A8"/>
    <w:rsid w:val="00B1746A"/>
    <w:rsid w:val="00B1757E"/>
    <w:rsid w:val="00B17F7D"/>
    <w:rsid w:val="00B2061A"/>
    <w:rsid w:val="00B2074E"/>
    <w:rsid w:val="00B20C21"/>
    <w:rsid w:val="00B20DC1"/>
    <w:rsid w:val="00B22452"/>
    <w:rsid w:val="00B22759"/>
    <w:rsid w:val="00B22A44"/>
    <w:rsid w:val="00B22A9E"/>
    <w:rsid w:val="00B22CAB"/>
    <w:rsid w:val="00B23381"/>
    <w:rsid w:val="00B23AD8"/>
    <w:rsid w:val="00B23C7F"/>
    <w:rsid w:val="00B2405C"/>
    <w:rsid w:val="00B260CC"/>
    <w:rsid w:val="00B269B0"/>
    <w:rsid w:val="00B26EBE"/>
    <w:rsid w:val="00B27BA7"/>
    <w:rsid w:val="00B27CF2"/>
    <w:rsid w:val="00B27EBE"/>
    <w:rsid w:val="00B301B0"/>
    <w:rsid w:val="00B30899"/>
    <w:rsid w:val="00B3092A"/>
    <w:rsid w:val="00B31292"/>
    <w:rsid w:val="00B31A84"/>
    <w:rsid w:val="00B31D85"/>
    <w:rsid w:val="00B32FF6"/>
    <w:rsid w:val="00B334D6"/>
    <w:rsid w:val="00B334DB"/>
    <w:rsid w:val="00B347B4"/>
    <w:rsid w:val="00B3480C"/>
    <w:rsid w:val="00B356BE"/>
    <w:rsid w:val="00B35BC5"/>
    <w:rsid w:val="00B36192"/>
    <w:rsid w:val="00B36322"/>
    <w:rsid w:val="00B36E01"/>
    <w:rsid w:val="00B36F9F"/>
    <w:rsid w:val="00B372F9"/>
    <w:rsid w:val="00B40880"/>
    <w:rsid w:val="00B418F8"/>
    <w:rsid w:val="00B42A0F"/>
    <w:rsid w:val="00B42A8F"/>
    <w:rsid w:val="00B4357C"/>
    <w:rsid w:val="00B43833"/>
    <w:rsid w:val="00B43859"/>
    <w:rsid w:val="00B44785"/>
    <w:rsid w:val="00B448BF"/>
    <w:rsid w:val="00B45714"/>
    <w:rsid w:val="00B45CD6"/>
    <w:rsid w:val="00B45EB0"/>
    <w:rsid w:val="00B45F79"/>
    <w:rsid w:val="00B463BD"/>
    <w:rsid w:val="00B46B92"/>
    <w:rsid w:val="00B474F0"/>
    <w:rsid w:val="00B47688"/>
    <w:rsid w:val="00B506AE"/>
    <w:rsid w:val="00B5076C"/>
    <w:rsid w:val="00B50E21"/>
    <w:rsid w:val="00B51C62"/>
    <w:rsid w:val="00B51E17"/>
    <w:rsid w:val="00B52282"/>
    <w:rsid w:val="00B522F7"/>
    <w:rsid w:val="00B5297B"/>
    <w:rsid w:val="00B529E2"/>
    <w:rsid w:val="00B53781"/>
    <w:rsid w:val="00B5556F"/>
    <w:rsid w:val="00B55E23"/>
    <w:rsid w:val="00B5600C"/>
    <w:rsid w:val="00B563A0"/>
    <w:rsid w:val="00B56699"/>
    <w:rsid w:val="00B566AE"/>
    <w:rsid w:val="00B60503"/>
    <w:rsid w:val="00B61BB2"/>
    <w:rsid w:val="00B62E9D"/>
    <w:rsid w:val="00B6468D"/>
    <w:rsid w:val="00B64768"/>
    <w:rsid w:val="00B6553C"/>
    <w:rsid w:val="00B65A4C"/>
    <w:rsid w:val="00B65F70"/>
    <w:rsid w:val="00B661DE"/>
    <w:rsid w:val="00B66A89"/>
    <w:rsid w:val="00B66F37"/>
    <w:rsid w:val="00B66F9F"/>
    <w:rsid w:val="00B67035"/>
    <w:rsid w:val="00B674BB"/>
    <w:rsid w:val="00B6765E"/>
    <w:rsid w:val="00B70184"/>
    <w:rsid w:val="00B70A55"/>
    <w:rsid w:val="00B70B94"/>
    <w:rsid w:val="00B70BE6"/>
    <w:rsid w:val="00B71034"/>
    <w:rsid w:val="00B7140E"/>
    <w:rsid w:val="00B71637"/>
    <w:rsid w:val="00B719FE"/>
    <w:rsid w:val="00B7253E"/>
    <w:rsid w:val="00B727D6"/>
    <w:rsid w:val="00B72A04"/>
    <w:rsid w:val="00B72C57"/>
    <w:rsid w:val="00B72D03"/>
    <w:rsid w:val="00B749A4"/>
    <w:rsid w:val="00B74F16"/>
    <w:rsid w:val="00B75197"/>
    <w:rsid w:val="00B7571E"/>
    <w:rsid w:val="00B769C7"/>
    <w:rsid w:val="00B77135"/>
    <w:rsid w:val="00B77581"/>
    <w:rsid w:val="00B778F4"/>
    <w:rsid w:val="00B800E7"/>
    <w:rsid w:val="00B80D4B"/>
    <w:rsid w:val="00B81298"/>
    <w:rsid w:val="00B81658"/>
    <w:rsid w:val="00B81BBD"/>
    <w:rsid w:val="00B82659"/>
    <w:rsid w:val="00B827C0"/>
    <w:rsid w:val="00B83119"/>
    <w:rsid w:val="00B83AED"/>
    <w:rsid w:val="00B8431F"/>
    <w:rsid w:val="00B847EB"/>
    <w:rsid w:val="00B853A2"/>
    <w:rsid w:val="00B87EBA"/>
    <w:rsid w:val="00B90DF8"/>
    <w:rsid w:val="00B90FF4"/>
    <w:rsid w:val="00B91CF3"/>
    <w:rsid w:val="00B92DB5"/>
    <w:rsid w:val="00B92DE1"/>
    <w:rsid w:val="00B935AC"/>
    <w:rsid w:val="00B93641"/>
    <w:rsid w:val="00B94925"/>
    <w:rsid w:val="00B95699"/>
    <w:rsid w:val="00B96981"/>
    <w:rsid w:val="00B9709C"/>
    <w:rsid w:val="00B97494"/>
    <w:rsid w:val="00BA0432"/>
    <w:rsid w:val="00BA106C"/>
    <w:rsid w:val="00BA19A2"/>
    <w:rsid w:val="00BA31E0"/>
    <w:rsid w:val="00BA6B18"/>
    <w:rsid w:val="00BA7258"/>
    <w:rsid w:val="00BB05F5"/>
    <w:rsid w:val="00BB1160"/>
    <w:rsid w:val="00BB17DB"/>
    <w:rsid w:val="00BB2B9A"/>
    <w:rsid w:val="00BB2F37"/>
    <w:rsid w:val="00BB2FFB"/>
    <w:rsid w:val="00BB370B"/>
    <w:rsid w:val="00BB4129"/>
    <w:rsid w:val="00BB4C71"/>
    <w:rsid w:val="00BB53B8"/>
    <w:rsid w:val="00BB6409"/>
    <w:rsid w:val="00BB6C12"/>
    <w:rsid w:val="00BB6DA3"/>
    <w:rsid w:val="00BB788C"/>
    <w:rsid w:val="00BC01F5"/>
    <w:rsid w:val="00BC1177"/>
    <w:rsid w:val="00BC12D5"/>
    <w:rsid w:val="00BC157F"/>
    <w:rsid w:val="00BC1649"/>
    <w:rsid w:val="00BC1CDB"/>
    <w:rsid w:val="00BC217D"/>
    <w:rsid w:val="00BC2367"/>
    <w:rsid w:val="00BC23F8"/>
    <w:rsid w:val="00BC23FF"/>
    <w:rsid w:val="00BC2EA9"/>
    <w:rsid w:val="00BC3455"/>
    <w:rsid w:val="00BC3508"/>
    <w:rsid w:val="00BC4561"/>
    <w:rsid w:val="00BC4F3D"/>
    <w:rsid w:val="00BC51FA"/>
    <w:rsid w:val="00BC520F"/>
    <w:rsid w:val="00BC5854"/>
    <w:rsid w:val="00BC58FC"/>
    <w:rsid w:val="00BC5D7F"/>
    <w:rsid w:val="00BC6D98"/>
    <w:rsid w:val="00BC7433"/>
    <w:rsid w:val="00BC77A4"/>
    <w:rsid w:val="00BD0A32"/>
    <w:rsid w:val="00BD1004"/>
    <w:rsid w:val="00BD242A"/>
    <w:rsid w:val="00BD3329"/>
    <w:rsid w:val="00BD35D1"/>
    <w:rsid w:val="00BD3AEB"/>
    <w:rsid w:val="00BD46F2"/>
    <w:rsid w:val="00BD57CC"/>
    <w:rsid w:val="00BD5A4F"/>
    <w:rsid w:val="00BD722E"/>
    <w:rsid w:val="00BE0120"/>
    <w:rsid w:val="00BE0277"/>
    <w:rsid w:val="00BE043E"/>
    <w:rsid w:val="00BE0778"/>
    <w:rsid w:val="00BE18D8"/>
    <w:rsid w:val="00BE2A51"/>
    <w:rsid w:val="00BE2CC8"/>
    <w:rsid w:val="00BE4A3C"/>
    <w:rsid w:val="00BE5CE4"/>
    <w:rsid w:val="00BE5F53"/>
    <w:rsid w:val="00BE7414"/>
    <w:rsid w:val="00BE760B"/>
    <w:rsid w:val="00BF0A40"/>
    <w:rsid w:val="00BF0B3B"/>
    <w:rsid w:val="00BF1BB2"/>
    <w:rsid w:val="00BF2482"/>
    <w:rsid w:val="00BF326E"/>
    <w:rsid w:val="00BF49CE"/>
    <w:rsid w:val="00BF53C3"/>
    <w:rsid w:val="00BF5DA2"/>
    <w:rsid w:val="00BF6C36"/>
    <w:rsid w:val="00BF793C"/>
    <w:rsid w:val="00C001A6"/>
    <w:rsid w:val="00C010A9"/>
    <w:rsid w:val="00C01B97"/>
    <w:rsid w:val="00C026B1"/>
    <w:rsid w:val="00C026E7"/>
    <w:rsid w:val="00C03721"/>
    <w:rsid w:val="00C04630"/>
    <w:rsid w:val="00C051EB"/>
    <w:rsid w:val="00C052AA"/>
    <w:rsid w:val="00C05518"/>
    <w:rsid w:val="00C062E2"/>
    <w:rsid w:val="00C066BF"/>
    <w:rsid w:val="00C10301"/>
    <w:rsid w:val="00C10E28"/>
    <w:rsid w:val="00C11081"/>
    <w:rsid w:val="00C11453"/>
    <w:rsid w:val="00C11760"/>
    <w:rsid w:val="00C117B3"/>
    <w:rsid w:val="00C119CD"/>
    <w:rsid w:val="00C147BD"/>
    <w:rsid w:val="00C14C4B"/>
    <w:rsid w:val="00C15D6F"/>
    <w:rsid w:val="00C179B5"/>
    <w:rsid w:val="00C17A21"/>
    <w:rsid w:val="00C17BC6"/>
    <w:rsid w:val="00C2111D"/>
    <w:rsid w:val="00C217DE"/>
    <w:rsid w:val="00C22952"/>
    <w:rsid w:val="00C23127"/>
    <w:rsid w:val="00C23140"/>
    <w:rsid w:val="00C2323C"/>
    <w:rsid w:val="00C23271"/>
    <w:rsid w:val="00C24E32"/>
    <w:rsid w:val="00C24E89"/>
    <w:rsid w:val="00C262B3"/>
    <w:rsid w:val="00C26C33"/>
    <w:rsid w:val="00C27164"/>
    <w:rsid w:val="00C302CF"/>
    <w:rsid w:val="00C30A51"/>
    <w:rsid w:val="00C316FA"/>
    <w:rsid w:val="00C31B3D"/>
    <w:rsid w:val="00C31DDF"/>
    <w:rsid w:val="00C3209F"/>
    <w:rsid w:val="00C3327B"/>
    <w:rsid w:val="00C33632"/>
    <w:rsid w:val="00C3509E"/>
    <w:rsid w:val="00C351E5"/>
    <w:rsid w:val="00C3532B"/>
    <w:rsid w:val="00C3597D"/>
    <w:rsid w:val="00C36C0A"/>
    <w:rsid w:val="00C410CC"/>
    <w:rsid w:val="00C42624"/>
    <w:rsid w:val="00C42841"/>
    <w:rsid w:val="00C42EDD"/>
    <w:rsid w:val="00C453F3"/>
    <w:rsid w:val="00C456F8"/>
    <w:rsid w:val="00C45C7D"/>
    <w:rsid w:val="00C46297"/>
    <w:rsid w:val="00C46A6E"/>
    <w:rsid w:val="00C47528"/>
    <w:rsid w:val="00C502B5"/>
    <w:rsid w:val="00C504F0"/>
    <w:rsid w:val="00C505A7"/>
    <w:rsid w:val="00C50A73"/>
    <w:rsid w:val="00C50AE7"/>
    <w:rsid w:val="00C50CA9"/>
    <w:rsid w:val="00C51201"/>
    <w:rsid w:val="00C52339"/>
    <w:rsid w:val="00C525F6"/>
    <w:rsid w:val="00C52E3A"/>
    <w:rsid w:val="00C53390"/>
    <w:rsid w:val="00C53AB0"/>
    <w:rsid w:val="00C542F0"/>
    <w:rsid w:val="00C54B55"/>
    <w:rsid w:val="00C5571A"/>
    <w:rsid w:val="00C5648A"/>
    <w:rsid w:val="00C56BB6"/>
    <w:rsid w:val="00C56FD0"/>
    <w:rsid w:val="00C57C97"/>
    <w:rsid w:val="00C603DC"/>
    <w:rsid w:val="00C60808"/>
    <w:rsid w:val="00C6132A"/>
    <w:rsid w:val="00C617FB"/>
    <w:rsid w:val="00C61997"/>
    <w:rsid w:val="00C62159"/>
    <w:rsid w:val="00C63133"/>
    <w:rsid w:val="00C634BE"/>
    <w:rsid w:val="00C6372E"/>
    <w:rsid w:val="00C63B07"/>
    <w:rsid w:val="00C66052"/>
    <w:rsid w:val="00C67383"/>
    <w:rsid w:val="00C709EE"/>
    <w:rsid w:val="00C71A7C"/>
    <w:rsid w:val="00C71B94"/>
    <w:rsid w:val="00C72680"/>
    <w:rsid w:val="00C7325D"/>
    <w:rsid w:val="00C735D2"/>
    <w:rsid w:val="00C7372E"/>
    <w:rsid w:val="00C73B58"/>
    <w:rsid w:val="00C73E3C"/>
    <w:rsid w:val="00C73F71"/>
    <w:rsid w:val="00C7411E"/>
    <w:rsid w:val="00C7486D"/>
    <w:rsid w:val="00C7725B"/>
    <w:rsid w:val="00C774F2"/>
    <w:rsid w:val="00C808DB"/>
    <w:rsid w:val="00C80B7D"/>
    <w:rsid w:val="00C80C7B"/>
    <w:rsid w:val="00C82530"/>
    <w:rsid w:val="00C82820"/>
    <w:rsid w:val="00C82A3A"/>
    <w:rsid w:val="00C82BEF"/>
    <w:rsid w:val="00C82C35"/>
    <w:rsid w:val="00C830D8"/>
    <w:rsid w:val="00C846EB"/>
    <w:rsid w:val="00C8571E"/>
    <w:rsid w:val="00C857F8"/>
    <w:rsid w:val="00C85916"/>
    <w:rsid w:val="00C859B0"/>
    <w:rsid w:val="00C86ECA"/>
    <w:rsid w:val="00C8774C"/>
    <w:rsid w:val="00C90A33"/>
    <w:rsid w:val="00C90E4F"/>
    <w:rsid w:val="00C912FB"/>
    <w:rsid w:val="00C916A8"/>
    <w:rsid w:val="00C91815"/>
    <w:rsid w:val="00C91D63"/>
    <w:rsid w:val="00C91D98"/>
    <w:rsid w:val="00C9216A"/>
    <w:rsid w:val="00C921B3"/>
    <w:rsid w:val="00C9253F"/>
    <w:rsid w:val="00C92942"/>
    <w:rsid w:val="00C9338A"/>
    <w:rsid w:val="00C93B02"/>
    <w:rsid w:val="00C93C6E"/>
    <w:rsid w:val="00C93CB7"/>
    <w:rsid w:val="00C940B1"/>
    <w:rsid w:val="00C9481C"/>
    <w:rsid w:val="00C948EA"/>
    <w:rsid w:val="00C95246"/>
    <w:rsid w:val="00C95A0B"/>
    <w:rsid w:val="00C95C62"/>
    <w:rsid w:val="00C95CD9"/>
    <w:rsid w:val="00C95DF1"/>
    <w:rsid w:val="00C95E4C"/>
    <w:rsid w:val="00C95E57"/>
    <w:rsid w:val="00C960C8"/>
    <w:rsid w:val="00C962E3"/>
    <w:rsid w:val="00C96526"/>
    <w:rsid w:val="00C96914"/>
    <w:rsid w:val="00C96AB7"/>
    <w:rsid w:val="00C96B54"/>
    <w:rsid w:val="00C96D14"/>
    <w:rsid w:val="00CA0D59"/>
    <w:rsid w:val="00CA14C8"/>
    <w:rsid w:val="00CA15FC"/>
    <w:rsid w:val="00CA1684"/>
    <w:rsid w:val="00CA1934"/>
    <w:rsid w:val="00CA22FF"/>
    <w:rsid w:val="00CA2C22"/>
    <w:rsid w:val="00CA33E0"/>
    <w:rsid w:val="00CA38D1"/>
    <w:rsid w:val="00CA3AE5"/>
    <w:rsid w:val="00CA3AF2"/>
    <w:rsid w:val="00CA4BC9"/>
    <w:rsid w:val="00CA677E"/>
    <w:rsid w:val="00CA6A92"/>
    <w:rsid w:val="00CA6BC6"/>
    <w:rsid w:val="00CA6D44"/>
    <w:rsid w:val="00CA7748"/>
    <w:rsid w:val="00CA79B9"/>
    <w:rsid w:val="00CA7AE2"/>
    <w:rsid w:val="00CA7B68"/>
    <w:rsid w:val="00CB01B8"/>
    <w:rsid w:val="00CB15E5"/>
    <w:rsid w:val="00CB1729"/>
    <w:rsid w:val="00CB18E5"/>
    <w:rsid w:val="00CB28BA"/>
    <w:rsid w:val="00CB28E4"/>
    <w:rsid w:val="00CB2C1C"/>
    <w:rsid w:val="00CB380D"/>
    <w:rsid w:val="00CB4E7D"/>
    <w:rsid w:val="00CB53EB"/>
    <w:rsid w:val="00CB5B36"/>
    <w:rsid w:val="00CB6676"/>
    <w:rsid w:val="00CB6D85"/>
    <w:rsid w:val="00CB7004"/>
    <w:rsid w:val="00CB71DC"/>
    <w:rsid w:val="00CB7B3E"/>
    <w:rsid w:val="00CC023D"/>
    <w:rsid w:val="00CC07BF"/>
    <w:rsid w:val="00CC17C9"/>
    <w:rsid w:val="00CC1D58"/>
    <w:rsid w:val="00CC1D62"/>
    <w:rsid w:val="00CC2C31"/>
    <w:rsid w:val="00CC550B"/>
    <w:rsid w:val="00CC5EB9"/>
    <w:rsid w:val="00CC6196"/>
    <w:rsid w:val="00CD0113"/>
    <w:rsid w:val="00CD0B26"/>
    <w:rsid w:val="00CD0D0B"/>
    <w:rsid w:val="00CD12AF"/>
    <w:rsid w:val="00CD1667"/>
    <w:rsid w:val="00CD2680"/>
    <w:rsid w:val="00CD3294"/>
    <w:rsid w:val="00CD3BF9"/>
    <w:rsid w:val="00CD4A93"/>
    <w:rsid w:val="00CD4C8A"/>
    <w:rsid w:val="00CD58ED"/>
    <w:rsid w:val="00CD5D13"/>
    <w:rsid w:val="00CD5D26"/>
    <w:rsid w:val="00CD5E7E"/>
    <w:rsid w:val="00CD6986"/>
    <w:rsid w:val="00CD69BE"/>
    <w:rsid w:val="00CD7912"/>
    <w:rsid w:val="00CD7DDB"/>
    <w:rsid w:val="00CE043E"/>
    <w:rsid w:val="00CE04FD"/>
    <w:rsid w:val="00CE0565"/>
    <w:rsid w:val="00CE0D31"/>
    <w:rsid w:val="00CE132F"/>
    <w:rsid w:val="00CE1728"/>
    <w:rsid w:val="00CE2B35"/>
    <w:rsid w:val="00CE2D80"/>
    <w:rsid w:val="00CE339C"/>
    <w:rsid w:val="00CE4442"/>
    <w:rsid w:val="00CE4711"/>
    <w:rsid w:val="00CE4ADA"/>
    <w:rsid w:val="00CE4B77"/>
    <w:rsid w:val="00CE5866"/>
    <w:rsid w:val="00CE5C88"/>
    <w:rsid w:val="00CE6B9E"/>
    <w:rsid w:val="00CF04C7"/>
    <w:rsid w:val="00CF0970"/>
    <w:rsid w:val="00CF15E8"/>
    <w:rsid w:val="00CF1679"/>
    <w:rsid w:val="00CF1BA9"/>
    <w:rsid w:val="00CF3217"/>
    <w:rsid w:val="00CF3322"/>
    <w:rsid w:val="00CF4BB7"/>
    <w:rsid w:val="00CF6871"/>
    <w:rsid w:val="00CF6E7C"/>
    <w:rsid w:val="00CF7238"/>
    <w:rsid w:val="00CF737E"/>
    <w:rsid w:val="00CF796B"/>
    <w:rsid w:val="00CF79B2"/>
    <w:rsid w:val="00CF7C4C"/>
    <w:rsid w:val="00D009F2"/>
    <w:rsid w:val="00D010E6"/>
    <w:rsid w:val="00D0213B"/>
    <w:rsid w:val="00D0216F"/>
    <w:rsid w:val="00D02436"/>
    <w:rsid w:val="00D02718"/>
    <w:rsid w:val="00D0281A"/>
    <w:rsid w:val="00D029C2"/>
    <w:rsid w:val="00D03AFF"/>
    <w:rsid w:val="00D03E0C"/>
    <w:rsid w:val="00D042FF"/>
    <w:rsid w:val="00D0457D"/>
    <w:rsid w:val="00D04743"/>
    <w:rsid w:val="00D04D41"/>
    <w:rsid w:val="00D05AC1"/>
    <w:rsid w:val="00D05E23"/>
    <w:rsid w:val="00D066F1"/>
    <w:rsid w:val="00D07794"/>
    <w:rsid w:val="00D102FF"/>
    <w:rsid w:val="00D10A67"/>
    <w:rsid w:val="00D11382"/>
    <w:rsid w:val="00D11777"/>
    <w:rsid w:val="00D124BD"/>
    <w:rsid w:val="00D136D7"/>
    <w:rsid w:val="00D13B4C"/>
    <w:rsid w:val="00D13C01"/>
    <w:rsid w:val="00D13E01"/>
    <w:rsid w:val="00D143AE"/>
    <w:rsid w:val="00D145C6"/>
    <w:rsid w:val="00D14EB7"/>
    <w:rsid w:val="00D1523A"/>
    <w:rsid w:val="00D153F3"/>
    <w:rsid w:val="00D1766B"/>
    <w:rsid w:val="00D17F35"/>
    <w:rsid w:val="00D17FC7"/>
    <w:rsid w:val="00D216B8"/>
    <w:rsid w:val="00D21EB3"/>
    <w:rsid w:val="00D220D7"/>
    <w:rsid w:val="00D228C0"/>
    <w:rsid w:val="00D22B45"/>
    <w:rsid w:val="00D23263"/>
    <w:rsid w:val="00D2385B"/>
    <w:rsid w:val="00D238A2"/>
    <w:rsid w:val="00D2472D"/>
    <w:rsid w:val="00D25050"/>
    <w:rsid w:val="00D251BC"/>
    <w:rsid w:val="00D253BC"/>
    <w:rsid w:val="00D25688"/>
    <w:rsid w:val="00D258EB"/>
    <w:rsid w:val="00D25CC7"/>
    <w:rsid w:val="00D262B0"/>
    <w:rsid w:val="00D268CC"/>
    <w:rsid w:val="00D279F6"/>
    <w:rsid w:val="00D27B03"/>
    <w:rsid w:val="00D302B7"/>
    <w:rsid w:val="00D3283C"/>
    <w:rsid w:val="00D32AA8"/>
    <w:rsid w:val="00D33703"/>
    <w:rsid w:val="00D33970"/>
    <w:rsid w:val="00D353CA"/>
    <w:rsid w:val="00D356DE"/>
    <w:rsid w:val="00D3609A"/>
    <w:rsid w:val="00D3762E"/>
    <w:rsid w:val="00D37FF9"/>
    <w:rsid w:val="00D4055D"/>
    <w:rsid w:val="00D41297"/>
    <w:rsid w:val="00D419CA"/>
    <w:rsid w:val="00D43EAE"/>
    <w:rsid w:val="00D441D8"/>
    <w:rsid w:val="00D442C2"/>
    <w:rsid w:val="00D443E1"/>
    <w:rsid w:val="00D4486E"/>
    <w:rsid w:val="00D4512B"/>
    <w:rsid w:val="00D4547F"/>
    <w:rsid w:val="00D45C37"/>
    <w:rsid w:val="00D45D22"/>
    <w:rsid w:val="00D467AD"/>
    <w:rsid w:val="00D472B1"/>
    <w:rsid w:val="00D47B29"/>
    <w:rsid w:val="00D500B3"/>
    <w:rsid w:val="00D50B9B"/>
    <w:rsid w:val="00D51782"/>
    <w:rsid w:val="00D51FD7"/>
    <w:rsid w:val="00D52238"/>
    <w:rsid w:val="00D522AC"/>
    <w:rsid w:val="00D5231D"/>
    <w:rsid w:val="00D52355"/>
    <w:rsid w:val="00D5323C"/>
    <w:rsid w:val="00D532FF"/>
    <w:rsid w:val="00D55402"/>
    <w:rsid w:val="00D56063"/>
    <w:rsid w:val="00D56081"/>
    <w:rsid w:val="00D5704C"/>
    <w:rsid w:val="00D57113"/>
    <w:rsid w:val="00D5752B"/>
    <w:rsid w:val="00D57D0E"/>
    <w:rsid w:val="00D60B51"/>
    <w:rsid w:val="00D61427"/>
    <w:rsid w:val="00D61BFA"/>
    <w:rsid w:val="00D6248E"/>
    <w:rsid w:val="00D62E9B"/>
    <w:rsid w:val="00D630FA"/>
    <w:rsid w:val="00D63FE3"/>
    <w:rsid w:val="00D647C9"/>
    <w:rsid w:val="00D648FF"/>
    <w:rsid w:val="00D66EAC"/>
    <w:rsid w:val="00D66ED5"/>
    <w:rsid w:val="00D67079"/>
    <w:rsid w:val="00D6737D"/>
    <w:rsid w:val="00D67407"/>
    <w:rsid w:val="00D6789E"/>
    <w:rsid w:val="00D70818"/>
    <w:rsid w:val="00D70C12"/>
    <w:rsid w:val="00D71454"/>
    <w:rsid w:val="00D7184A"/>
    <w:rsid w:val="00D71995"/>
    <w:rsid w:val="00D71ED7"/>
    <w:rsid w:val="00D71F48"/>
    <w:rsid w:val="00D7294E"/>
    <w:rsid w:val="00D75FD6"/>
    <w:rsid w:val="00D77D9F"/>
    <w:rsid w:val="00D80190"/>
    <w:rsid w:val="00D80305"/>
    <w:rsid w:val="00D80E7E"/>
    <w:rsid w:val="00D80F4A"/>
    <w:rsid w:val="00D81B5A"/>
    <w:rsid w:val="00D82CF6"/>
    <w:rsid w:val="00D83595"/>
    <w:rsid w:val="00D83E38"/>
    <w:rsid w:val="00D84350"/>
    <w:rsid w:val="00D844DF"/>
    <w:rsid w:val="00D846CF"/>
    <w:rsid w:val="00D8477C"/>
    <w:rsid w:val="00D84D99"/>
    <w:rsid w:val="00D86D8C"/>
    <w:rsid w:val="00D87387"/>
    <w:rsid w:val="00D9084C"/>
    <w:rsid w:val="00D917D0"/>
    <w:rsid w:val="00D91FA7"/>
    <w:rsid w:val="00D92AE1"/>
    <w:rsid w:val="00D92CE3"/>
    <w:rsid w:val="00D9301C"/>
    <w:rsid w:val="00D94064"/>
    <w:rsid w:val="00D943AD"/>
    <w:rsid w:val="00D94495"/>
    <w:rsid w:val="00D957D3"/>
    <w:rsid w:val="00D9580A"/>
    <w:rsid w:val="00D958B7"/>
    <w:rsid w:val="00D9598E"/>
    <w:rsid w:val="00D96667"/>
    <w:rsid w:val="00D97A43"/>
    <w:rsid w:val="00DA0D5D"/>
    <w:rsid w:val="00DA1AD3"/>
    <w:rsid w:val="00DA1CCF"/>
    <w:rsid w:val="00DA3167"/>
    <w:rsid w:val="00DA3A3E"/>
    <w:rsid w:val="00DA66FF"/>
    <w:rsid w:val="00DA6AAB"/>
    <w:rsid w:val="00DA745B"/>
    <w:rsid w:val="00DB007C"/>
    <w:rsid w:val="00DB085D"/>
    <w:rsid w:val="00DB0960"/>
    <w:rsid w:val="00DB17FD"/>
    <w:rsid w:val="00DB1960"/>
    <w:rsid w:val="00DB1C29"/>
    <w:rsid w:val="00DB1DC0"/>
    <w:rsid w:val="00DB2178"/>
    <w:rsid w:val="00DB2D39"/>
    <w:rsid w:val="00DB3E9E"/>
    <w:rsid w:val="00DB3F45"/>
    <w:rsid w:val="00DB4766"/>
    <w:rsid w:val="00DB4800"/>
    <w:rsid w:val="00DB4AC3"/>
    <w:rsid w:val="00DB4F73"/>
    <w:rsid w:val="00DB6270"/>
    <w:rsid w:val="00DB6F2C"/>
    <w:rsid w:val="00DB6F91"/>
    <w:rsid w:val="00DB713F"/>
    <w:rsid w:val="00DB71BC"/>
    <w:rsid w:val="00DC0B88"/>
    <w:rsid w:val="00DC0ED9"/>
    <w:rsid w:val="00DC121C"/>
    <w:rsid w:val="00DC176A"/>
    <w:rsid w:val="00DC18F7"/>
    <w:rsid w:val="00DC2501"/>
    <w:rsid w:val="00DC282F"/>
    <w:rsid w:val="00DC2BCE"/>
    <w:rsid w:val="00DC2ECD"/>
    <w:rsid w:val="00DC3B63"/>
    <w:rsid w:val="00DC3E44"/>
    <w:rsid w:val="00DC4319"/>
    <w:rsid w:val="00DC56C4"/>
    <w:rsid w:val="00DC583A"/>
    <w:rsid w:val="00DC6063"/>
    <w:rsid w:val="00DC6EB4"/>
    <w:rsid w:val="00DC7587"/>
    <w:rsid w:val="00DC7DA3"/>
    <w:rsid w:val="00DD0329"/>
    <w:rsid w:val="00DD03A1"/>
    <w:rsid w:val="00DD0476"/>
    <w:rsid w:val="00DD1040"/>
    <w:rsid w:val="00DD12EE"/>
    <w:rsid w:val="00DD2174"/>
    <w:rsid w:val="00DD2F5F"/>
    <w:rsid w:val="00DD3DA8"/>
    <w:rsid w:val="00DD3F36"/>
    <w:rsid w:val="00DD4417"/>
    <w:rsid w:val="00DD4D03"/>
    <w:rsid w:val="00DD4D3F"/>
    <w:rsid w:val="00DD5136"/>
    <w:rsid w:val="00DD5708"/>
    <w:rsid w:val="00DD68B4"/>
    <w:rsid w:val="00DD7F9C"/>
    <w:rsid w:val="00DE1E43"/>
    <w:rsid w:val="00DE217B"/>
    <w:rsid w:val="00DE2427"/>
    <w:rsid w:val="00DE33EB"/>
    <w:rsid w:val="00DE3895"/>
    <w:rsid w:val="00DE3D09"/>
    <w:rsid w:val="00DE3E11"/>
    <w:rsid w:val="00DE5833"/>
    <w:rsid w:val="00DE5C87"/>
    <w:rsid w:val="00DE67A1"/>
    <w:rsid w:val="00DE6F16"/>
    <w:rsid w:val="00DE6FD2"/>
    <w:rsid w:val="00DE7679"/>
    <w:rsid w:val="00DE77E0"/>
    <w:rsid w:val="00DE7BAF"/>
    <w:rsid w:val="00DE7EF1"/>
    <w:rsid w:val="00DF0D4E"/>
    <w:rsid w:val="00DF143F"/>
    <w:rsid w:val="00DF1859"/>
    <w:rsid w:val="00DF2036"/>
    <w:rsid w:val="00DF361E"/>
    <w:rsid w:val="00DF47C6"/>
    <w:rsid w:val="00DF492C"/>
    <w:rsid w:val="00DF4B43"/>
    <w:rsid w:val="00DF5366"/>
    <w:rsid w:val="00DF556E"/>
    <w:rsid w:val="00DF63E5"/>
    <w:rsid w:val="00DF644D"/>
    <w:rsid w:val="00DF6D3C"/>
    <w:rsid w:val="00DF7950"/>
    <w:rsid w:val="00E003A9"/>
    <w:rsid w:val="00E016DB"/>
    <w:rsid w:val="00E01F05"/>
    <w:rsid w:val="00E0220F"/>
    <w:rsid w:val="00E040BD"/>
    <w:rsid w:val="00E04AA6"/>
    <w:rsid w:val="00E05665"/>
    <w:rsid w:val="00E0655C"/>
    <w:rsid w:val="00E06E14"/>
    <w:rsid w:val="00E070EE"/>
    <w:rsid w:val="00E07393"/>
    <w:rsid w:val="00E1020F"/>
    <w:rsid w:val="00E104F5"/>
    <w:rsid w:val="00E11368"/>
    <w:rsid w:val="00E1155B"/>
    <w:rsid w:val="00E11EBD"/>
    <w:rsid w:val="00E12FAA"/>
    <w:rsid w:val="00E13485"/>
    <w:rsid w:val="00E13D59"/>
    <w:rsid w:val="00E15079"/>
    <w:rsid w:val="00E1601D"/>
    <w:rsid w:val="00E1682B"/>
    <w:rsid w:val="00E172E3"/>
    <w:rsid w:val="00E20592"/>
    <w:rsid w:val="00E21535"/>
    <w:rsid w:val="00E21537"/>
    <w:rsid w:val="00E22356"/>
    <w:rsid w:val="00E2391D"/>
    <w:rsid w:val="00E24C8D"/>
    <w:rsid w:val="00E25EE8"/>
    <w:rsid w:val="00E25FCB"/>
    <w:rsid w:val="00E26207"/>
    <w:rsid w:val="00E26550"/>
    <w:rsid w:val="00E2667B"/>
    <w:rsid w:val="00E26AC8"/>
    <w:rsid w:val="00E27FE3"/>
    <w:rsid w:val="00E306F7"/>
    <w:rsid w:val="00E32A76"/>
    <w:rsid w:val="00E33396"/>
    <w:rsid w:val="00E333C4"/>
    <w:rsid w:val="00E33725"/>
    <w:rsid w:val="00E35E8A"/>
    <w:rsid w:val="00E3613F"/>
    <w:rsid w:val="00E36AA0"/>
    <w:rsid w:val="00E36DA2"/>
    <w:rsid w:val="00E36FDD"/>
    <w:rsid w:val="00E37174"/>
    <w:rsid w:val="00E37E06"/>
    <w:rsid w:val="00E40412"/>
    <w:rsid w:val="00E411E9"/>
    <w:rsid w:val="00E41BB0"/>
    <w:rsid w:val="00E41E0C"/>
    <w:rsid w:val="00E43007"/>
    <w:rsid w:val="00E438E7"/>
    <w:rsid w:val="00E43BE8"/>
    <w:rsid w:val="00E4403F"/>
    <w:rsid w:val="00E44357"/>
    <w:rsid w:val="00E4475E"/>
    <w:rsid w:val="00E449A6"/>
    <w:rsid w:val="00E450B7"/>
    <w:rsid w:val="00E45462"/>
    <w:rsid w:val="00E45514"/>
    <w:rsid w:val="00E45DAD"/>
    <w:rsid w:val="00E46227"/>
    <w:rsid w:val="00E4667C"/>
    <w:rsid w:val="00E46B42"/>
    <w:rsid w:val="00E46ECF"/>
    <w:rsid w:val="00E50DBF"/>
    <w:rsid w:val="00E50FAD"/>
    <w:rsid w:val="00E51223"/>
    <w:rsid w:val="00E5162B"/>
    <w:rsid w:val="00E52155"/>
    <w:rsid w:val="00E5224C"/>
    <w:rsid w:val="00E540C4"/>
    <w:rsid w:val="00E543AF"/>
    <w:rsid w:val="00E5452B"/>
    <w:rsid w:val="00E54C5F"/>
    <w:rsid w:val="00E558C5"/>
    <w:rsid w:val="00E558CC"/>
    <w:rsid w:val="00E56DA5"/>
    <w:rsid w:val="00E6096C"/>
    <w:rsid w:val="00E60C47"/>
    <w:rsid w:val="00E614FA"/>
    <w:rsid w:val="00E61F68"/>
    <w:rsid w:val="00E627F5"/>
    <w:rsid w:val="00E62DCD"/>
    <w:rsid w:val="00E6336B"/>
    <w:rsid w:val="00E63AB7"/>
    <w:rsid w:val="00E63DC9"/>
    <w:rsid w:val="00E64B7E"/>
    <w:rsid w:val="00E651C8"/>
    <w:rsid w:val="00E653C2"/>
    <w:rsid w:val="00E66187"/>
    <w:rsid w:val="00E67213"/>
    <w:rsid w:val="00E674BD"/>
    <w:rsid w:val="00E67863"/>
    <w:rsid w:val="00E67EB7"/>
    <w:rsid w:val="00E67F10"/>
    <w:rsid w:val="00E67FF2"/>
    <w:rsid w:val="00E709AD"/>
    <w:rsid w:val="00E70F0B"/>
    <w:rsid w:val="00E70FA3"/>
    <w:rsid w:val="00E71F8F"/>
    <w:rsid w:val="00E72441"/>
    <w:rsid w:val="00E72F8F"/>
    <w:rsid w:val="00E73063"/>
    <w:rsid w:val="00E73E02"/>
    <w:rsid w:val="00E74702"/>
    <w:rsid w:val="00E7493F"/>
    <w:rsid w:val="00E761D6"/>
    <w:rsid w:val="00E7639C"/>
    <w:rsid w:val="00E77325"/>
    <w:rsid w:val="00E80986"/>
    <w:rsid w:val="00E81A22"/>
    <w:rsid w:val="00E83997"/>
    <w:rsid w:val="00E847D8"/>
    <w:rsid w:val="00E86D6C"/>
    <w:rsid w:val="00E8711C"/>
    <w:rsid w:val="00E87454"/>
    <w:rsid w:val="00E87CFD"/>
    <w:rsid w:val="00E909EA"/>
    <w:rsid w:val="00E90C5B"/>
    <w:rsid w:val="00E91003"/>
    <w:rsid w:val="00E917BA"/>
    <w:rsid w:val="00E918A9"/>
    <w:rsid w:val="00E923FB"/>
    <w:rsid w:val="00E943A0"/>
    <w:rsid w:val="00E943BA"/>
    <w:rsid w:val="00E948FF"/>
    <w:rsid w:val="00E957AC"/>
    <w:rsid w:val="00E959D6"/>
    <w:rsid w:val="00E95B80"/>
    <w:rsid w:val="00E96482"/>
    <w:rsid w:val="00E965E1"/>
    <w:rsid w:val="00E96960"/>
    <w:rsid w:val="00E9768F"/>
    <w:rsid w:val="00E97E82"/>
    <w:rsid w:val="00EA0CD7"/>
    <w:rsid w:val="00EA1511"/>
    <w:rsid w:val="00EA1AF2"/>
    <w:rsid w:val="00EA1B4E"/>
    <w:rsid w:val="00EA25FF"/>
    <w:rsid w:val="00EA2CB9"/>
    <w:rsid w:val="00EA3612"/>
    <w:rsid w:val="00EA3E83"/>
    <w:rsid w:val="00EA474D"/>
    <w:rsid w:val="00EA496F"/>
    <w:rsid w:val="00EA5034"/>
    <w:rsid w:val="00EA5321"/>
    <w:rsid w:val="00EA63AB"/>
    <w:rsid w:val="00EA647A"/>
    <w:rsid w:val="00EA6891"/>
    <w:rsid w:val="00EA73B9"/>
    <w:rsid w:val="00EA77E3"/>
    <w:rsid w:val="00EB00BC"/>
    <w:rsid w:val="00EB172D"/>
    <w:rsid w:val="00EB1F3F"/>
    <w:rsid w:val="00EB236D"/>
    <w:rsid w:val="00EB2607"/>
    <w:rsid w:val="00EB2610"/>
    <w:rsid w:val="00EB2612"/>
    <w:rsid w:val="00EB26A2"/>
    <w:rsid w:val="00EB4BEE"/>
    <w:rsid w:val="00EB5255"/>
    <w:rsid w:val="00EB558B"/>
    <w:rsid w:val="00EB57ED"/>
    <w:rsid w:val="00EB5A19"/>
    <w:rsid w:val="00EB6178"/>
    <w:rsid w:val="00EB66CC"/>
    <w:rsid w:val="00EB73F7"/>
    <w:rsid w:val="00EC003F"/>
    <w:rsid w:val="00EC0482"/>
    <w:rsid w:val="00EC05A3"/>
    <w:rsid w:val="00EC38A7"/>
    <w:rsid w:val="00EC4074"/>
    <w:rsid w:val="00EC4B28"/>
    <w:rsid w:val="00EC55F5"/>
    <w:rsid w:val="00EC5B0C"/>
    <w:rsid w:val="00EC7ACA"/>
    <w:rsid w:val="00EC7C6E"/>
    <w:rsid w:val="00ED1028"/>
    <w:rsid w:val="00ED105D"/>
    <w:rsid w:val="00ED151A"/>
    <w:rsid w:val="00ED2878"/>
    <w:rsid w:val="00ED4097"/>
    <w:rsid w:val="00ED566A"/>
    <w:rsid w:val="00ED5B83"/>
    <w:rsid w:val="00ED5E9C"/>
    <w:rsid w:val="00ED5EA3"/>
    <w:rsid w:val="00ED661E"/>
    <w:rsid w:val="00ED75F4"/>
    <w:rsid w:val="00ED7CC8"/>
    <w:rsid w:val="00ED7F71"/>
    <w:rsid w:val="00ED7FB7"/>
    <w:rsid w:val="00EE0450"/>
    <w:rsid w:val="00EE0933"/>
    <w:rsid w:val="00EE1443"/>
    <w:rsid w:val="00EE15D8"/>
    <w:rsid w:val="00EE1A8A"/>
    <w:rsid w:val="00EE2557"/>
    <w:rsid w:val="00EE3283"/>
    <w:rsid w:val="00EE3A2C"/>
    <w:rsid w:val="00EE4143"/>
    <w:rsid w:val="00EE6667"/>
    <w:rsid w:val="00EE67CB"/>
    <w:rsid w:val="00EE6FC9"/>
    <w:rsid w:val="00EE7EE6"/>
    <w:rsid w:val="00EF023C"/>
    <w:rsid w:val="00EF1E9F"/>
    <w:rsid w:val="00EF1EBF"/>
    <w:rsid w:val="00EF3786"/>
    <w:rsid w:val="00EF3E3E"/>
    <w:rsid w:val="00EF4201"/>
    <w:rsid w:val="00EF4546"/>
    <w:rsid w:val="00EF486A"/>
    <w:rsid w:val="00EF4B7E"/>
    <w:rsid w:val="00EF6246"/>
    <w:rsid w:val="00EF68EF"/>
    <w:rsid w:val="00EF6AEC"/>
    <w:rsid w:val="00EF791D"/>
    <w:rsid w:val="00F00B81"/>
    <w:rsid w:val="00F01C61"/>
    <w:rsid w:val="00F01F2A"/>
    <w:rsid w:val="00F02034"/>
    <w:rsid w:val="00F028DC"/>
    <w:rsid w:val="00F0409F"/>
    <w:rsid w:val="00F051D5"/>
    <w:rsid w:val="00F05E1A"/>
    <w:rsid w:val="00F076FE"/>
    <w:rsid w:val="00F10FEC"/>
    <w:rsid w:val="00F112CB"/>
    <w:rsid w:val="00F1232A"/>
    <w:rsid w:val="00F13947"/>
    <w:rsid w:val="00F148C1"/>
    <w:rsid w:val="00F14969"/>
    <w:rsid w:val="00F164FA"/>
    <w:rsid w:val="00F1680E"/>
    <w:rsid w:val="00F178DF"/>
    <w:rsid w:val="00F20337"/>
    <w:rsid w:val="00F20D2E"/>
    <w:rsid w:val="00F21AA9"/>
    <w:rsid w:val="00F22582"/>
    <w:rsid w:val="00F233E0"/>
    <w:rsid w:val="00F23AD5"/>
    <w:rsid w:val="00F2477B"/>
    <w:rsid w:val="00F24814"/>
    <w:rsid w:val="00F25EED"/>
    <w:rsid w:val="00F27046"/>
    <w:rsid w:val="00F3058F"/>
    <w:rsid w:val="00F31C18"/>
    <w:rsid w:val="00F31C46"/>
    <w:rsid w:val="00F31C98"/>
    <w:rsid w:val="00F31F2D"/>
    <w:rsid w:val="00F322AF"/>
    <w:rsid w:val="00F32438"/>
    <w:rsid w:val="00F32D41"/>
    <w:rsid w:val="00F33FDF"/>
    <w:rsid w:val="00F3416E"/>
    <w:rsid w:val="00F341C2"/>
    <w:rsid w:val="00F353CD"/>
    <w:rsid w:val="00F35B55"/>
    <w:rsid w:val="00F35FE4"/>
    <w:rsid w:val="00F36842"/>
    <w:rsid w:val="00F368BE"/>
    <w:rsid w:val="00F36BF4"/>
    <w:rsid w:val="00F37EA4"/>
    <w:rsid w:val="00F37F07"/>
    <w:rsid w:val="00F40052"/>
    <w:rsid w:val="00F405EF"/>
    <w:rsid w:val="00F4210C"/>
    <w:rsid w:val="00F4310C"/>
    <w:rsid w:val="00F43493"/>
    <w:rsid w:val="00F436E3"/>
    <w:rsid w:val="00F43A12"/>
    <w:rsid w:val="00F43EE2"/>
    <w:rsid w:val="00F44225"/>
    <w:rsid w:val="00F44E8B"/>
    <w:rsid w:val="00F4644F"/>
    <w:rsid w:val="00F4667A"/>
    <w:rsid w:val="00F47DDF"/>
    <w:rsid w:val="00F51028"/>
    <w:rsid w:val="00F510AD"/>
    <w:rsid w:val="00F522F0"/>
    <w:rsid w:val="00F52983"/>
    <w:rsid w:val="00F5306A"/>
    <w:rsid w:val="00F530F9"/>
    <w:rsid w:val="00F532E0"/>
    <w:rsid w:val="00F534FE"/>
    <w:rsid w:val="00F537E9"/>
    <w:rsid w:val="00F53C15"/>
    <w:rsid w:val="00F548D3"/>
    <w:rsid w:val="00F554FF"/>
    <w:rsid w:val="00F5596A"/>
    <w:rsid w:val="00F57399"/>
    <w:rsid w:val="00F574CE"/>
    <w:rsid w:val="00F60F79"/>
    <w:rsid w:val="00F610DE"/>
    <w:rsid w:val="00F6159F"/>
    <w:rsid w:val="00F615C5"/>
    <w:rsid w:val="00F61BBC"/>
    <w:rsid w:val="00F6202C"/>
    <w:rsid w:val="00F629BD"/>
    <w:rsid w:val="00F62B2C"/>
    <w:rsid w:val="00F6431A"/>
    <w:rsid w:val="00F64E6B"/>
    <w:rsid w:val="00F651A4"/>
    <w:rsid w:val="00F6619F"/>
    <w:rsid w:val="00F668B5"/>
    <w:rsid w:val="00F67E02"/>
    <w:rsid w:val="00F7106A"/>
    <w:rsid w:val="00F71DD4"/>
    <w:rsid w:val="00F72A9D"/>
    <w:rsid w:val="00F72C54"/>
    <w:rsid w:val="00F72D5B"/>
    <w:rsid w:val="00F7301E"/>
    <w:rsid w:val="00F73169"/>
    <w:rsid w:val="00F733EA"/>
    <w:rsid w:val="00F738B5"/>
    <w:rsid w:val="00F739CE"/>
    <w:rsid w:val="00F74093"/>
    <w:rsid w:val="00F75D89"/>
    <w:rsid w:val="00F76076"/>
    <w:rsid w:val="00F76757"/>
    <w:rsid w:val="00F7689F"/>
    <w:rsid w:val="00F7691B"/>
    <w:rsid w:val="00F77314"/>
    <w:rsid w:val="00F7752C"/>
    <w:rsid w:val="00F8045F"/>
    <w:rsid w:val="00F80D51"/>
    <w:rsid w:val="00F81EA6"/>
    <w:rsid w:val="00F8222B"/>
    <w:rsid w:val="00F8248B"/>
    <w:rsid w:val="00F82C53"/>
    <w:rsid w:val="00F82F9F"/>
    <w:rsid w:val="00F8316D"/>
    <w:rsid w:val="00F85349"/>
    <w:rsid w:val="00F8559A"/>
    <w:rsid w:val="00F856BE"/>
    <w:rsid w:val="00F8598B"/>
    <w:rsid w:val="00F869BC"/>
    <w:rsid w:val="00F90158"/>
    <w:rsid w:val="00F9094D"/>
    <w:rsid w:val="00F90E24"/>
    <w:rsid w:val="00F9153B"/>
    <w:rsid w:val="00F9285A"/>
    <w:rsid w:val="00F92B99"/>
    <w:rsid w:val="00F92D26"/>
    <w:rsid w:val="00F93045"/>
    <w:rsid w:val="00F932EA"/>
    <w:rsid w:val="00F9510B"/>
    <w:rsid w:val="00F955AC"/>
    <w:rsid w:val="00F95DB3"/>
    <w:rsid w:val="00F96C88"/>
    <w:rsid w:val="00F96CAA"/>
    <w:rsid w:val="00F96DE1"/>
    <w:rsid w:val="00F96E7C"/>
    <w:rsid w:val="00F96F95"/>
    <w:rsid w:val="00F97E57"/>
    <w:rsid w:val="00FA0C1A"/>
    <w:rsid w:val="00FA0F7F"/>
    <w:rsid w:val="00FA1162"/>
    <w:rsid w:val="00FA12E8"/>
    <w:rsid w:val="00FA134C"/>
    <w:rsid w:val="00FA1433"/>
    <w:rsid w:val="00FA241F"/>
    <w:rsid w:val="00FA253A"/>
    <w:rsid w:val="00FA2D94"/>
    <w:rsid w:val="00FA3BD6"/>
    <w:rsid w:val="00FA472E"/>
    <w:rsid w:val="00FA4F3E"/>
    <w:rsid w:val="00FA5752"/>
    <w:rsid w:val="00FA5CFC"/>
    <w:rsid w:val="00FA79C5"/>
    <w:rsid w:val="00FB0410"/>
    <w:rsid w:val="00FB0E5C"/>
    <w:rsid w:val="00FB107E"/>
    <w:rsid w:val="00FB33CC"/>
    <w:rsid w:val="00FB361F"/>
    <w:rsid w:val="00FB3782"/>
    <w:rsid w:val="00FB3827"/>
    <w:rsid w:val="00FB3C5B"/>
    <w:rsid w:val="00FB46DB"/>
    <w:rsid w:val="00FB4B0E"/>
    <w:rsid w:val="00FB5019"/>
    <w:rsid w:val="00FB53C2"/>
    <w:rsid w:val="00FB5C87"/>
    <w:rsid w:val="00FB7866"/>
    <w:rsid w:val="00FB7DF3"/>
    <w:rsid w:val="00FC047B"/>
    <w:rsid w:val="00FC1416"/>
    <w:rsid w:val="00FC26A7"/>
    <w:rsid w:val="00FC2903"/>
    <w:rsid w:val="00FC3367"/>
    <w:rsid w:val="00FC3700"/>
    <w:rsid w:val="00FC3C60"/>
    <w:rsid w:val="00FC4491"/>
    <w:rsid w:val="00FC45FA"/>
    <w:rsid w:val="00FC4B2E"/>
    <w:rsid w:val="00FC4FD6"/>
    <w:rsid w:val="00FC5AA8"/>
    <w:rsid w:val="00FC5C00"/>
    <w:rsid w:val="00FC660B"/>
    <w:rsid w:val="00FC667F"/>
    <w:rsid w:val="00FC688D"/>
    <w:rsid w:val="00FC7617"/>
    <w:rsid w:val="00FC7774"/>
    <w:rsid w:val="00FD1AE2"/>
    <w:rsid w:val="00FD1FD1"/>
    <w:rsid w:val="00FD2EFC"/>
    <w:rsid w:val="00FD39ED"/>
    <w:rsid w:val="00FD4900"/>
    <w:rsid w:val="00FD49E6"/>
    <w:rsid w:val="00FD4E7A"/>
    <w:rsid w:val="00FD51EA"/>
    <w:rsid w:val="00FD53D5"/>
    <w:rsid w:val="00FD556C"/>
    <w:rsid w:val="00FD6508"/>
    <w:rsid w:val="00FD72AC"/>
    <w:rsid w:val="00FD7340"/>
    <w:rsid w:val="00FD745A"/>
    <w:rsid w:val="00FE0044"/>
    <w:rsid w:val="00FE00B3"/>
    <w:rsid w:val="00FE04A9"/>
    <w:rsid w:val="00FE2103"/>
    <w:rsid w:val="00FE23D0"/>
    <w:rsid w:val="00FE34A9"/>
    <w:rsid w:val="00FE5025"/>
    <w:rsid w:val="00FE5CC3"/>
    <w:rsid w:val="00FE67E1"/>
    <w:rsid w:val="00FE68CB"/>
    <w:rsid w:val="00FE6E53"/>
    <w:rsid w:val="00FE744E"/>
    <w:rsid w:val="00FE79B4"/>
    <w:rsid w:val="00FE7D98"/>
    <w:rsid w:val="00FF018A"/>
    <w:rsid w:val="00FF0506"/>
    <w:rsid w:val="00FF0669"/>
    <w:rsid w:val="00FF0B0C"/>
    <w:rsid w:val="00FF0B4D"/>
    <w:rsid w:val="00FF1BC6"/>
    <w:rsid w:val="00FF1EAD"/>
    <w:rsid w:val="00FF2BEA"/>
    <w:rsid w:val="00FF41B6"/>
    <w:rsid w:val="00FF4A10"/>
    <w:rsid w:val="00FF6077"/>
    <w:rsid w:val="00FF6721"/>
    <w:rsid w:val="00FF6C43"/>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F0CD835"/>
  <w15:docId w15:val="{00A91223-C050-460B-8E37-6B6C6F27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AB4"/>
    <w:pPr>
      <w:widowControl w:val="0"/>
      <w:autoSpaceDE w:val="0"/>
      <w:autoSpaceDN w:val="0"/>
    </w:pPr>
    <w:rPr>
      <w:rFonts w:ascii="Tahoma" w:hAnsi="Tahoma" w:cs="Calibri"/>
      <w:sz w:val="22"/>
      <w:szCs w:val="22"/>
      <w:lang w:eastAsia="en-US"/>
    </w:rPr>
  </w:style>
  <w:style w:type="paragraph" w:styleId="Heading1">
    <w:name w:val="heading 1"/>
    <w:basedOn w:val="Normal"/>
    <w:link w:val="Heading1Char"/>
    <w:qFormat/>
    <w:rsid w:val="003F6E89"/>
    <w:pPr>
      <w:ind w:left="102" w:hanging="363"/>
      <w:jc w:val="both"/>
      <w:outlineLvl w:val="0"/>
    </w:pPr>
    <w:rPr>
      <w:b/>
      <w:bCs/>
    </w:rPr>
  </w:style>
  <w:style w:type="paragraph" w:styleId="Heading2">
    <w:name w:val="heading 2"/>
    <w:basedOn w:val="Normal"/>
    <w:next w:val="Normal"/>
    <w:link w:val="Heading2Char"/>
    <w:unhideWhenUsed/>
    <w:qFormat/>
    <w:rsid w:val="009E5346"/>
    <w:pPr>
      <w:keepNext/>
      <w:keepLines/>
      <w:spacing w:before="40"/>
      <w:outlineLvl w:val="1"/>
    </w:pPr>
    <w:rPr>
      <w:rFonts w:eastAsia="Times New Roman" w:cs="Times New Roman"/>
      <w:b/>
      <w:szCs w:val="26"/>
    </w:rPr>
  </w:style>
  <w:style w:type="paragraph" w:styleId="Heading3">
    <w:name w:val="heading 3"/>
    <w:basedOn w:val="Normal"/>
    <w:next w:val="Normal"/>
    <w:link w:val="Heading3Char"/>
    <w:qFormat/>
    <w:rsid w:val="007D2086"/>
    <w:pPr>
      <w:keepNext/>
      <w:widowControl/>
      <w:autoSpaceDE/>
      <w:autoSpaceDN/>
      <w:spacing w:before="240" w:after="60"/>
      <w:outlineLvl w:val="2"/>
    </w:pPr>
    <w:rPr>
      <w:rFonts w:ascii="Mahsuri Sans MT Bold" w:eastAsia="Times New Roman" w:hAnsi="Mahsuri Sans MT Bold" w:cs="Arial"/>
      <w:bCs/>
      <w:sz w:val="26"/>
      <w:szCs w:val="26"/>
      <w:lang w:eastAsia="en-GB"/>
    </w:rPr>
  </w:style>
  <w:style w:type="paragraph" w:styleId="Heading4">
    <w:name w:val="heading 4"/>
    <w:basedOn w:val="Normal"/>
    <w:next w:val="Normal"/>
    <w:link w:val="Heading4Char"/>
    <w:uiPriority w:val="9"/>
    <w:semiHidden/>
    <w:unhideWhenUsed/>
    <w:qFormat/>
    <w:rsid w:val="002D5919"/>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hAnsi="Calibri"/>
    </w:rPr>
  </w:style>
  <w:style w:type="paragraph" w:styleId="Title">
    <w:name w:val="Title"/>
    <w:basedOn w:val="Normal"/>
    <w:next w:val="Normal"/>
    <w:link w:val="TitleChar"/>
    <w:uiPriority w:val="10"/>
    <w:qFormat/>
    <w:rsid w:val="00372706"/>
    <w:pPr>
      <w:spacing w:before="20"/>
      <w:ind w:left="100"/>
    </w:pPr>
    <w:rPr>
      <w:b/>
      <w:bCs/>
      <w:szCs w:val="40"/>
    </w:rPr>
  </w:style>
  <w:style w:type="paragraph" w:styleId="ListParagraph">
    <w:name w:val="List Paragraph"/>
    <w:basedOn w:val="Normal"/>
    <w:uiPriority w:val="34"/>
    <w:qFormat/>
    <w:pPr>
      <w:ind w:left="820" w:hanging="361"/>
    </w:pPr>
    <w:rPr>
      <w:rFonts w:ascii="Calibri" w:hAnsi="Calibri"/>
    </w:rPr>
  </w:style>
  <w:style w:type="paragraph" w:customStyle="1" w:styleId="TableParagraph">
    <w:name w:val="Table Paragraph"/>
    <w:basedOn w:val="Normal"/>
    <w:uiPriority w:val="1"/>
    <w:qFormat/>
    <w:pPr>
      <w:spacing w:line="248" w:lineRule="exact"/>
      <w:ind w:left="106"/>
    </w:pPr>
    <w:rPr>
      <w:rFonts w:ascii="Calibri" w:hAnsi="Calibri"/>
    </w:rPr>
  </w:style>
  <w:style w:type="character" w:customStyle="1" w:styleId="TitleChar">
    <w:name w:val="Title Char"/>
    <w:link w:val="Title"/>
    <w:uiPriority w:val="10"/>
    <w:rsid w:val="00372706"/>
    <w:rPr>
      <w:rFonts w:ascii="Calibri" w:eastAsia="Calibri" w:hAnsi="Calibri" w:cs="Calibri"/>
      <w:b/>
      <w:bCs/>
      <w:szCs w:val="40"/>
      <w:lang w:val="en-GB"/>
    </w:rPr>
  </w:style>
  <w:style w:type="character" w:styleId="Hyperlink">
    <w:name w:val="Hyperlink"/>
    <w:uiPriority w:val="99"/>
    <w:unhideWhenUsed/>
    <w:rsid w:val="00275380"/>
    <w:rPr>
      <w:color w:val="0000FF"/>
      <w:u w:val="single"/>
    </w:rPr>
  </w:style>
  <w:style w:type="character" w:styleId="UnresolvedMention">
    <w:name w:val="Unresolved Mention"/>
    <w:uiPriority w:val="99"/>
    <w:semiHidden/>
    <w:unhideWhenUsed/>
    <w:rsid w:val="00275380"/>
    <w:rPr>
      <w:color w:val="605E5C"/>
      <w:shd w:val="clear" w:color="auto" w:fill="E1DFDD"/>
    </w:rPr>
  </w:style>
  <w:style w:type="paragraph" w:styleId="NormalWeb">
    <w:name w:val="Normal (Web)"/>
    <w:basedOn w:val="Normal"/>
    <w:uiPriority w:val="99"/>
    <w:unhideWhenUsed/>
    <w:rsid w:val="001A56B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unhideWhenUsed/>
    <w:rsid w:val="001A56B0"/>
    <w:rPr>
      <w:color w:val="800080"/>
      <w:u w:val="single"/>
    </w:rPr>
  </w:style>
  <w:style w:type="paragraph" w:styleId="Header">
    <w:name w:val="header"/>
    <w:basedOn w:val="Normal"/>
    <w:link w:val="HeaderChar"/>
    <w:uiPriority w:val="99"/>
    <w:unhideWhenUsed/>
    <w:rsid w:val="000E3521"/>
    <w:pPr>
      <w:tabs>
        <w:tab w:val="center" w:pos="4513"/>
        <w:tab w:val="right" w:pos="9026"/>
      </w:tabs>
    </w:pPr>
  </w:style>
  <w:style w:type="character" w:customStyle="1" w:styleId="HeaderChar">
    <w:name w:val="Header Char"/>
    <w:link w:val="Header"/>
    <w:uiPriority w:val="99"/>
    <w:rsid w:val="000E3521"/>
    <w:rPr>
      <w:rFonts w:ascii="Calibri" w:eastAsia="Calibri" w:hAnsi="Calibri" w:cs="Calibri"/>
      <w:lang w:val="en-GB"/>
    </w:rPr>
  </w:style>
  <w:style w:type="paragraph" w:styleId="Footer">
    <w:name w:val="footer"/>
    <w:basedOn w:val="Normal"/>
    <w:link w:val="FooterChar"/>
    <w:uiPriority w:val="99"/>
    <w:unhideWhenUsed/>
    <w:rsid w:val="000E3521"/>
    <w:pPr>
      <w:tabs>
        <w:tab w:val="center" w:pos="4513"/>
        <w:tab w:val="right" w:pos="9026"/>
      </w:tabs>
    </w:pPr>
  </w:style>
  <w:style w:type="character" w:customStyle="1" w:styleId="FooterChar">
    <w:name w:val="Footer Char"/>
    <w:link w:val="Footer"/>
    <w:uiPriority w:val="99"/>
    <w:rsid w:val="000E3521"/>
    <w:rPr>
      <w:rFonts w:ascii="Calibri" w:eastAsia="Calibri" w:hAnsi="Calibri" w:cs="Calibri"/>
      <w:lang w:val="en-GB"/>
    </w:rPr>
  </w:style>
  <w:style w:type="character" w:customStyle="1" w:styleId="Heading2Char">
    <w:name w:val="Heading 2 Char"/>
    <w:link w:val="Heading2"/>
    <w:uiPriority w:val="9"/>
    <w:rsid w:val="009E5346"/>
    <w:rPr>
      <w:rFonts w:ascii="Calibri" w:eastAsia="Times New Roman" w:hAnsi="Calibri" w:cs="Times New Roman"/>
      <w:b/>
      <w:szCs w:val="26"/>
      <w:lang w:val="en-GB"/>
    </w:rPr>
  </w:style>
  <w:style w:type="character" w:styleId="Strong">
    <w:name w:val="Strong"/>
    <w:uiPriority w:val="22"/>
    <w:qFormat/>
    <w:rsid w:val="00CC17C9"/>
    <w:rPr>
      <w:b/>
      <w:bCs/>
    </w:rPr>
  </w:style>
  <w:style w:type="paragraph" w:customStyle="1" w:styleId="NHHBODY">
    <w:name w:val="NHH BODY"/>
    <w:basedOn w:val="Normal"/>
    <w:uiPriority w:val="99"/>
    <w:rsid w:val="00533D3D"/>
    <w:pPr>
      <w:widowControl/>
      <w:autoSpaceDE/>
      <w:autoSpaceDN/>
      <w:spacing w:after="220"/>
    </w:pPr>
    <w:rPr>
      <w:rFonts w:eastAsia="MS Mincho" w:cs="Arial"/>
      <w:spacing w:val="6"/>
    </w:rPr>
  </w:style>
  <w:style w:type="paragraph" w:styleId="TOCHeading">
    <w:name w:val="TOC Heading"/>
    <w:basedOn w:val="Heading1"/>
    <w:next w:val="Normal"/>
    <w:uiPriority w:val="39"/>
    <w:unhideWhenUsed/>
    <w:qFormat/>
    <w:rsid w:val="00516FF2"/>
    <w:pPr>
      <w:keepNext/>
      <w:keepLines/>
      <w:widowControl/>
      <w:autoSpaceDE/>
      <w:autoSpaceDN/>
      <w:spacing w:before="240" w:line="259" w:lineRule="auto"/>
      <w:ind w:left="0" w:firstLine="0"/>
      <w:jc w:val="left"/>
      <w:outlineLvl w:val="9"/>
    </w:pPr>
    <w:rPr>
      <w:rFonts w:ascii="Cambria" w:eastAsia="Times New Roman" w:hAnsi="Cambria" w:cs="Times New Roman"/>
      <w:b w:val="0"/>
      <w:bCs w:val="0"/>
      <w:color w:val="365F91"/>
      <w:sz w:val="32"/>
      <w:szCs w:val="32"/>
      <w:lang w:val="en-US"/>
    </w:rPr>
  </w:style>
  <w:style w:type="paragraph" w:styleId="TOC1">
    <w:name w:val="toc 1"/>
    <w:basedOn w:val="Normal"/>
    <w:next w:val="Normal"/>
    <w:autoRedefine/>
    <w:uiPriority w:val="39"/>
    <w:unhideWhenUsed/>
    <w:rsid w:val="000C4379"/>
    <w:pPr>
      <w:tabs>
        <w:tab w:val="left" w:pos="567"/>
        <w:tab w:val="right" w:leader="dot" w:pos="9960"/>
      </w:tabs>
      <w:spacing w:after="100"/>
    </w:pPr>
  </w:style>
  <w:style w:type="paragraph" w:styleId="TOC2">
    <w:name w:val="toc 2"/>
    <w:basedOn w:val="Normal"/>
    <w:next w:val="Normal"/>
    <w:autoRedefine/>
    <w:uiPriority w:val="39"/>
    <w:unhideWhenUsed/>
    <w:rsid w:val="00331894"/>
    <w:pPr>
      <w:tabs>
        <w:tab w:val="left" w:pos="567"/>
        <w:tab w:val="right" w:leader="dot" w:pos="9960"/>
      </w:tabs>
      <w:spacing w:after="100"/>
      <w:ind w:left="220" w:hanging="220"/>
    </w:pPr>
  </w:style>
  <w:style w:type="character" w:customStyle="1" w:styleId="Heading3Char">
    <w:name w:val="Heading 3 Char"/>
    <w:link w:val="Heading3"/>
    <w:rsid w:val="007D2086"/>
    <w:rPr>
      <w:rFonts w:ascii="Mahsuri Sans MT Bold" w:eastAsia="Times New Roman" w:hAnsi="Mahsuri Sans MT Bold" w:cs="Arial"/>
      <w:bCs/>
      <w:sz w:val="26"/>
      <w:szCs w:val="26"/>
      <w:lang w:val="en-GB" w:eastAsia="en-GB"/>
    </w:rPr>
  </w:style>
  <w:style w:type="paragraph" w:styleId="BalloonText">
    <w:name w:val="Balloon Text"/>
    <w:basedOn w:val="Normal"/>
    <w:link w:val="BalloonTextChar"/>
    <w:semiHidden/>
    <w:rsid w:val="007D2086"/>
    <w:pPr>
      <w:widowControl/>
      <w:autoSpaceDE/>
      <w:autoSpaceDN/>
    </w:pPr>
    <w:rPr>
      <w:rFonts w:eastAsia="Times New Roman" w:cs="Tahoma"/>
      <w:sz w:val="16"/>
      <w:szCs w:val="16"/>
      <w:lang w:eastAsia="en-GB"/>
    </w:rPr>
  </w:style>
  <w:style w:type="character" w:customStyle="1" w:styleId="BalloonTextChar">
    <w:name w:val="Balloon Text Char"/>
    <w:link w:val="BalloonText"/>
    <w:semiHidden/>
    <w:rsid w:val="007D2086"/>
    <w:rPr>
      <w:rFonts w:ascii="Tahoma" w:eastAsia="Times New Roman" w:hAnsi="Tahoma" w:cs="Tahoma"/>
      <w:sz w:val="16"/>
      <w:szCs w:val="16"/>
      <w:lang w:val="en-GB" w:eastAsia="en-GB"/>
    </w:rPr>
  </w:style>
  <w:style w:type="character" w:styleId="CommentReference">
    <w:name w:val="annotation reference"/>
    <w:uiPriority w:val="99"/>
    <w:rsid w:val="007D2086"/>
    <w:rPr>
      <w:sz w:val="16"/>
      <w:szCs w:val="16"/>
    </w:rPr>
  </w:style>
  <w:style w:type="paragraph" w:styleId="CommentText">
    <w:name w:val="annotation text"/>
    <w:basedOn w:val="Normal"/>
    <w:link w:val="CommentTextChar"/>
    <w:uiPriority w:val="99"/>
    <w:rsid w:val="007D2086"/>
    <w:pPr>
      <w:widowControl/>
      <w:autoSpaceDE/>
      <w:autoSpaceDN/>
    </w:pPr>
    <w:rPr>
      <w:rFonts w:ascii="Mahsuri Sans MT" w:eastAsia="Times New Roman" w:hAnsi="Mahsuri Sans MT" w:cs="Times New Roman"/>
      <w:sz w:val="20"/>
      <w:szCs w:val="20"/>
      <w:lang w:val="x-none" w:eastAsia="x-none"/>
    </w:rPr>
  </w:style>
  <w:style w:type="character" w:customStyle="1" w:styleId="CommentTextChar">
    <w:name w:val="Comment Text Char"/>
    <w:link w:val="CommentText"/>
    <w:uiPriority w:val="99"/>
    <w:rsid w:val="007D2086"/>
    <w:rPr>
      <w:rFonts w:ascii="Mahsuri Sans MT" w:eastAsia="Times New Roman" w:hAnsi="Mahsuri Sans MT" w:cs="Times New Roman"/>
      <w:sz w:val="20"/>
      <w:szCs w:val="20"/>
      <w:lang w:val="x-none" w:eastAsia="x-none"/>
    </w:rPr>
  </w:style>
  <w:style w:type="paragraph" w:styleId="CommentSubject">
    <w:name w:val="annotation subject"/>
    <w:basedOn w:val="CommentText"/>
    <w:next w:val="CommentText"/>
    <w:link w:val="CommentSubjectChar"/>
    <w:rsid w:val="007D2086"/>
    <w:rPr>
      <w:b/>
      <w:bCs/>
    </w:rPr>
  </w:style>
  <w:style w:type="character" w:customStyle="1" w:styleId="CommentSubjectChar">
    <w:name w:val="Comment Subject Char"/>
    <w:link w:val="CommentSubject"/>
    <w:rsid w:val="007D2086"/>
    <w:rPr>
      <w:rFonts w:ascii="Mahsuri Sans MT" w:eastAsia="Times New Roman" w:hAnsi="Mahsuri Sans MT" w:cs="Times New Roman"/>
      <w:b/>
      <w:bCs/>
      <w:sz w:val="20"/>
      <w:szCs w:val="20"/>
      <w:lang w:val="x-none" w:eastAsia="x-none"/>
    </w:rPr>
  </w:style>
  <w:style w:type="paragraph" w:customStyle="1" w:styleId="H2">
    <w:name w:val="H2"/>
    <w:basedOn w:val="Normal"/>
    <w:next w:val="Normal"/>
    <w:rsid w:val="007D2086"/>
    <w:pPr>
      <w:keepNext/>
      <w:widowControl/>
      <w:autoSpaceDE/>
      <w:autoSpaceDN/>
      <w:spacing w:before="100" w:after="100"/>
      <w:outlineLvl w:val="2"/>
    </w:pPr>
    <w:rPr>
      <w:rFonts w:ascii="Times New Roman" w:eastAsia="Times New Roman" w:hAnsi="Times New Roman" w:cs="Times New Roman"/>
      <w:b/>
      <w:snapToGrid w:val="0"/>
      <w:sz w:val="36"/>
      <w:szCs w:val="20"/>
      <w:lang w:val="en-US"/>
    </w:rPr>
  </w:style>
  <w:style w:type="paragraph" w:customStyle="1" w:styleId="Default">
    <w:name w:val="Default"/>
    <w:rsid w:val="007D2086"/>
    <w:pPr>
      <w:autoSpaceDE w:val="0"/>
      <w:autoSpaceDN w:val="0"/>
      <w:adjustRightInd w:val="0"/>
    </w:pPr>
    <w:rPr>
      <w:rFonts w:ascii="Arial" w:eastAsia="Times New Roman" w:hAnsi="Arial" w:cs="Arial"/>
      <w:color w:val="000000"/>
      <w:sz w:val="24"/>
      <w:szCs w:val="24"/>
    </w:rPr>
  </w:style>
  <w:style w:type="character" w:styleId="SubtleEmphasis">
    <w:name w:val="Subtle Emphasis"/>
    <w:uiPriority w:val="19"/>
    <w:qFormat/>
    <w:rsid w:val="007D2086"/>
    <w:rPr>
      <w:i/>
      <w:iCs/>
      <w:color w:val="808080"/>
    </w:rPr>
  </w:style>
  <w:style w:type="paragraph" w:styleId="Revision">
    <w:name w:val="Revision"/>
    <w:hidden/>
    <w:uiPriority w:val="99"/>
    <w:semiHidden/>
    <w:rsid w:val="007D2086"/>
    <w:rPr>
      <w:rFonts w:ascii="Mahsuri Sans MT" w:eastAsia="Times New Roman" w:hAnsi="Mahsuri Sans MT"/>
      <w:sz w:val="22"/>
      <w:szCs w:val="24"/>
    </w:rPr>
  </w:style>
  <w:style w:type="character" w:styleId="Emphasis">
    <w:name w:val="Emphasis"/>
    <w:qFormat/>
    <w:rsid w:val="007D2086"/>
    <w:rPr>
      <w:i/>
      <w:iCs/>
    </w:rPr>
  </w:style>
  <w:style w:type="paragraph" w:styleId="TOC3">
    <w:name w:val="toc 3"/>
    <w:basedOn w:val="Normal"/>
    <w:next w:val="Normal"/>
    <w:autoRedefine/>
    <w:uiPriority w:val="39"/>
    <w:rsid w:val="007D2086"/>
    <w:pPr>
      <w:widowControl/>
      <w:autoSpaceDE/>
      <w:autoSpaceDN/>
      <w:ind w:left="440"/>
    </w:pPr>
    <w:rPr>
      <w:rFonts w:ascii="Mahsuri Sans MT" w:eastAsia="Times New Roman" w:hAnsi="Mahsuri Sans MT" w:cs="Times New Roman"/>
      <w:szCs w:val="24"/>
      <w:lang w:eastAsia="en-GB"/>
    </w:rPr>
  </w:style>
  <w:style w:type="character" w:customStyle="1" w:styleId="Heading1Char">
    <w:name w:val="Heading 1 Char"/>
    <w:link w:val="Heading1"/>
    <w:rsid w:val="003F6E89"/>
    <w:rPr>
      <w:rFonts w:ascii="Tahoma" w:hAnsi="Tahoma" w:cs="Calibri"/>
      <w:b/>
      <w:bCs/>
      <w:sz w:val="22"/>
      <w:szCs w:val="22"/>
      <w:lang w:eastAsia="en-US"/>
    </w:rPr>
  </w:style>
  <w:style w:type="character" w:customStyle="1" w:styleId="Heading4Char">
    <w:name w:val="Heading 4 Char"/>
    <w:link w:val="Heading4"/>
    <w:uiPriority w:val="9"/>
    <w:semiHidden/>
    <w:rsid w:val="002D5919"/>
    <w:rPr>
      <w:rFonts w:ascii="Calibri" w:eastAsia="Times New Roman" w:hAnsi="Calibri" w:cs="Times New Roman"/>
      <w:b/>
      <w:bCs/>
      <w:sz w:val="28"/>
      <w:szCs w:val="28"/>
      <w:lang w:eastAsia="en-US"/>
    </w:rPr>
  </w:style>
  <w:style w:type="character" w:customStyle="1" w:styleId="cf01">
    <w:name w:val="cf01"/>
    <w:rsid w:val="00EF4B7E"/>
    <w:rPr>
      <w:rFonts w:ascii="Segoe UI" w:hAnsi="Segoe UI" w:cs="Segoe UI" w:hint="default"/>
      <w:sz w:val="18"/>
      <w:szCs w:val="18"/>
    </w:rPr>
  </w:style>
  <w:style w:type="paragraph" w:customStyle="1" w:styleId="BasicParagraph">
    <w:name w:val="[Basic Paragraph]"/>
    <w:basedOn w:val="Normal"/>
    <w:uiPriority w:val="99"/>
    <w:rsid w:val="00B3480C"/>
    <w:pPr>
      <w:widowControl/>
      <w:adjustRightInd w:val="0"/>
      <w:spacing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BD3329"/>
    <w:pPr>
      <w:autoSpaceDN w:val="0"/>
    </w:pPr>
    <w:rPr>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34">
      <w:bodyDiv w:val="1"/>
      <w:marLeft w:val="0"/>
      <w:marRight w:val="0"/>
      <w:marTop w:val="0"/>
      <w:marBottom w:val="0"/>
      <w:divBdr>
        <w:top w:val="none" w:sz="0" w:space="0" w:color="auto"/>
        <w:left w:val="none" w:sz="0" w:space="0" w:color="auto"/>
        <w:bottom w:val="none" w:sz="0" w:space="0" w:color="auto"/>
        <w:right w:val="none" w:sz="0" w:space="0" w:color="auto"/>
      </w:divBdr>
    </w:div>
    <w:div w:id="145830194">
      <w:bodyDiv w:val="1"/>
      <w:marLeft w:val="0"/>
      <w:marRight w:val="0"/>
      <w:marTop w:val="0"/>
      <w:marBottom w:val="0"/>
      <w:divBdr>
        <w:top w:val="none" w:sz="0" w:space="0" w:color="auto"/>
        <w:left w:val="none" w:sz="0" w:space="0" w:color="auto"/>
        <w:bottom w:val="none" w:sz="0" w:space="0" w:color="auto"/>
        <w:right w:val="none" w:sz="0" w:space="0" w:color="auto"/>
      </w:divBdr>
    </w:div>
    <w:div w:id="270936346">
      <w:bodyDiv w:val="1"/>
      <w:marLeft w:val="0"/>
      <w:marRight w:val="0"/>
      <w:marTop w:val="0"/>
      <w:marBottom w:val="0"/>
      <w:divBdr>
        <w:top w:val="none" w:sz="0" w:space="0" w:color="auto"/>
        <w:left w:val="none" w:sz="0" w:space="0" w:color="auto"/>
        <w:bottom w:val="none" w:sz="0" w:space="0" w:color="auto"/>
        <w:right w:val="none" w:sz="0" w:space="0" w:color="auto"/>
      </w:divBdr>
    </w:div>
    <w:div w:id="310446689">
      <w:bodyDiv w:val="1"/>
      <w:marLeft w:val="0"/>
      <w:marRight w:val="0"/>
      <w:marTop w:val="0"/>
      <w:marBottom w:val="0"/>
      <w:divBdr>
        <w:top w:val="none" w:sz="0" w:space="0" w:color="auto"/>
        <w:left w:val="none" w:sz="0" w:space="0" w:color="auto"/>
        <w:bottom w:val="none" w:sz="0" w:space="0" w:color="auto"/>
        <w:right w:val="none" w:sz="0" w:space="0" w:color="auto"/>
      </w:divBdr>
    </w:div>
    <w:div w:id="589898535">
      <w:bodyDiv w:val="1"/>
      <w:marLeft w:val="0"/>
      <w:marRight w:val="0"/>
      <w:marTop w:val="0"/>
      <w:marBottom w:val="0"/>
      <w:divBdr>
        <w:top w:val="none" w:sz="0" w:space="0" w:color="auto"/>
        <w:left w:val="none" w:sz="0" w:space="0" w:color="auto"/>
        <w:bottom w:val="none" w:sz="0" w:space="0" w:color="auto"/>
        <w:right w:val="none" w:sz="0" w:space="0" w:color="auto"/>
      </w:divBdr>
    </w:div>
    <w:div w:id="766118380">
      <w:bodyDiv w:val="1"/>
      <w:marLeft w:val="0"/>
      <w:marRight w:val="0"/>
      <w:marTop w:val="0"/>
      <w:marBottom w:val="0"/>
      <w:divBdr>
        <w:top w:val="none" w:sz="0" w:space="0" w:color="auto"/>
        <w:left w:val="none" w:sz="0" w:space="0" w:color="auto"/>
        <w:bottom w:val="none" w:sz="0" w:space="0" w:color="auto"/>
        <w:right w:val="none" w:sz="0" w:space="0" w:color="auto"/>
      </w:divBdr>
    </w:div>
    <w:div w:id="785007809">
      <w:bodyDiv w:val="1"/>
      <w:marLeft w:val="0"/>
      <w:marRight w:val="0"/>
      <w:marTop w:val="0"/>
      <w:marBottom w:val="0"/>
      <w:divBdr>
        <w:top w:val="none" w:sz="0" w:space="0" w:color="auto"/>
        <w:left w:val="none" w:sz="0" w:space="0" w:color="auto"/>
        <w:bottom w:val="none" w:sz="0" w:space="0" w:color="auto"/>
        <w:right w:val="none" w:sz="0" w:space="0" w:color="auto"/>
      </w:divBdr>
    </w:div>
    <w:div w:id="820270896">
      <w:bodyDiv w:val="1"/>
      <w:marLeft w:val="0"/>
      <w:marRight w:val="0"/>
      <w:marTop w:val="0"/>
      <w:marBottom w:val="0"/>
      <w:divBdr>
        <w:top w:val="none" w:sz="0" w:space="0" w:color="auto"/>
        <w:left w:val="none" w:sz="0" w:space="0" w:color="auto"/>
        <w:bottom w:val="none" w:sz="0" w:space="0" w:color="auto"/>
        <w:right w:val="none" w:sz="0" w:space="0" w:color="auto"/>
      </w:divBdr>
    </w:div>
    <w:div w:id="849640242">
      <w:bodyDiv w:val="1"/>
      <w:marLeft w:val="0"/>
      <w:marRight w:val="0"/>
      <w:marTop w:val="0"/>
      <w:marBottom w:val="0"/>
      <w:divBdr>
        <w:top w:val="none" w:sz="0" w:space="0" w:color="auto"/>
        <w:left w:val="none" w:sz="0" w:space="0" w:color="auto"/>
        <w:bottom w:val="none" w:sz="0" w:space="0" w:color="auto"/>
        <w:right w:val="none" w:sz="0" w:space="0" w:color="auto"/>
      </w:divBdr>
    </w:div>
    <w:div w:id="994987667">
      <w:bodyDiv w:val="1"/>
      <w:marLeft w:val="0"/>
      <w:marRight w:val="0"/>
      <w:marTop w:val="0"/>
      <w:marBottom w:val="0"/>
      <w:divBdr>
        <w:top w:val="none" w:sz="0" w:space="0" w:color="auto"/>
        <w:left w:val="none" w:sz="0" w:space="0" w:color="auto"/>
        <w:bottom w:val="none" w:sz="0" w:space="0" w:color="auto"/>
        <w:right w:val="none" w:sz="0" w:space="0" w:color="auto"/>
      </w:divBdr>
    </w:div>
    <w:div w:id="1527984528">
      <w:bodyDiv w:val="1"/>
      <w:marLeft w:val="0"/>
      <w:marRight w:val="0"/>
      <w:marTop w:val="0"/>
      <w:marBottom w:val="0"/>
      <w:divBdr>
        <w:top w:val="none" w:sz="0" w:space="0" w:color="auto"/>
        <w:left w:val="none" w:sz="0" w:space="0" w:color="auto"/>
        <w:bottom w:val="none" w:sz="0" w:space="0" w:color="auto"/>
        <w:right w:val="none" w:sz="0" w:space="0" w:color="auto"/>
      </w:divBdr>
    </w:div>
    <w:div w:id="1567715589">
      <w:bodyDiv w:val="1"/>
      <w:marLeft w:val="0"/>
      <w:marRight w:val="0"/>
      <w:marTop w:val="0"/>
      <w:marBottom w:val="0"/>
      <w:divBdr>
        <w:top w:val="none" w:sz="0" w:space="0" w:color="auto"/>
        <w:left w:val="none" w:sz="0" w:space="0" w:color="auto"/>
        <w:bottom w:val="none" w:sz="0" w:space="0" w:color="auto"/>
        <w:right w:val="none" w:sz="0" w:space="0" w:color="auto"/>
      </w:divBdr>
    </w:div>
    <w:div w:id="1629165853">
      <w:bodyDiv w:val="1"/>
      <w:marLeft w:val="0"/>
      <w:marRight w:val="0"/>
      <w:marTop w:val="0"/>
      <w:marBottom w:val="0"/>
      <w:divBdr>
        <w:top w:val="none" w:sz="0" w:space="0" w:color="auto"/>
        <w:left w:val="none" w:sz="0" w:space="0" w:color="auto"/>
        <w:bottom w:val="none" w:sz="0" w:space="0" w:color="auto"/>
        <w:right w:val="none" w:sz="0" w:space="0" w:color="auto"/>
      </w:divBdr>
    </w:div>
    <w:div w:id="1745642039">
      <w:bodyDiv w:val="1"/>
      <w:marLeft w:val="0"/>
      <w:marRight w:val="0"/>
      <w:marTop w:val="0"/>
      <w:marBottom w:val="0"/>
      <w:divBdr>
        <w:top w:val="none" w:sz="0" w:space="0" w:color="auto"/>
        <w:left w:val="none" w:sz="0" w:space="0" w:color="auto"/>
        <w:bottom w:val="none" w:sz="0" w:space="0" w:color="auto"/>
        <w:right w:val="none" w:sz="0" w:space="0" w:color="auto"/>
      </w:divBdr>
    </w:div>
    <w:div w:id="1751001601">
      <w:bodyDiv w:val="1"/>
      <w:marLeft w:val="0"/>
      <w:marRight w:val="0"/>
      <w:marTop w:val="0"/>
      <w:marBottom w:val="0"/>
      <w:divBdr>
        <w:top w:val="none" w:sz="0" w:space="0" w:color="auto"/>
        <w:left w:val="none" w:sz="0" w:space="0" w:color="auto"/>
        <w:bottom w:val="none" w:sz="0" w:space="0" w:color="auto"/>
        <w:right w:val="none" w:sz="0" w:space="0" w:color="auto"/>
      </w:divBdr>
    </w:div>
    <w:div w:id="1929658680">
      <w:bodyDiv w:val="1"/>
      <w:marLeft w:val="0"/>
      <w:marRight w:val="0"/>
      <w:marTop w:val="0"/>
      <w:marBottom w:val="0"/>
      <w:divBdr>
        <w:top w:val="none" w:sz="0" w:space="0" w:color="auto"/>
        <w:left w:val="none" w:sz="0" w:space="0" w:color="auto"/>
        <w:bottom w:val="none" w:sz="0" w:space="0" w:color="auto"/>
        <w:right w:val="none" w:sz="0" w:space="0" w:color="auto"/>
      </w:divBdr>
      <w:divsChild>
        <w:div w:id="165676855">
          <w:marLeft w:val="0"/>
          <w:marRight w:val="0"/>
          <w:marTop w:val="0"/>
          <w:marBottom w:val="525"/>
          <w:divBdr>
            <w:top w:val="none" w:sz="0" w:space="0" w:color="auto"/>
            <w:left w:val="none" w:sz="0" w:space="0" w:color="auto"/>
            <w:bottom w:val="none" w:sz="0" w:space="0" w:color="auto"/>
            <w:right w:val="none" w:sz="0" w:space="0" w:color="auto"/>
          </w:divBdr>
          <w:divsChild>
            <w:div w:id="1778480743">
              <w:marLeft w:val="0"/>
              <w:marRight w:val="0"/>
              <w:marTop w:val="0"/>
              <w:marBottom w:val="0"/>
              <w:divBdr>
                <w:top w:val="none" w:sz="0" w:space="0" w:color="auto"/>
                <w:left w:val="none" w:sz="0" w:space="0" w:color="auto"/>
                <w:bottom w:val="none" w:sz="0" w:space="0" w:color="auto"/>
                <w:right w:val="none" w:sz="0" w:space="0" w:color="auto"/>
              </w:divBdr>
            </w:div>
          </w:divsChild>
        </w:div>
        <w:div w:id="760027794">
          <w:marLeft w:val="0"/>
          <w:marRight w:val="0"/>
          <w:marTop w:val="0"/>
          <w:marBottom w:val="525"/>
          <w:divBdr>
            <w:top w:val="none" w:sz="0" w:space="0" w:color="auto"/>
            <w:left w:val="none" w:sz="0" w:space="0" w:color="auto"/>
            <w:bottom w:val="none" w:sz="0" w:space="0" w:color="auto"/>
            <w:right w:val="none" w:sz="0" w:space="0" w:color="auto"/>
          </w:divBdr>
          <w:divsChild>
            <w:div w:id="1627277959">
              <w:marLeft w:val="0"/>
              <w:marRight w:val="0"/>
              <w:marTop w:val="0"/>
              <w:marBottom w:val="0"/>
              <w:divBdr>
                <w:top w:val="none" w:sz="0" w:space="0" w:color="auto"/>
                <w:left w:val="none" w:sz="0" w:space="0" w:color="auto"/>
                <w:bottom w:val="none" w:sz="0" w:space="0" w:color="auto"/>
                <w:right w:val="none" w:sz="0" w:space="0" w:color="auto"/>
              </w:divBdr>
            </w:div>
          </w:divsChild>
        </w:div>
        <w:div w:id="1601526440">
          <w:marLeft w:val="0"/>
          <w:marRight w:val="0"/>
          <w:marTop w:val="0"/>
          <w:marBottom w:val="525"/>
          <w:divBdr>
            <w:top w:val="none" w:sz="0" w:space="0" w:color="auto"/>
            <w:left w:val="none" w:sz="0" w:space="0" w:color="auto"/>
            <w:bottom w:val="none" w:sz="0" w:space="0" w:color="auto"/>
            <w:right w:val="none" w:sz="0" w:space="0" w:color="auto"/>
          </w:divBdr>
          <w:divsChild>
            <w:div w:id="14041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7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childrenssociety.org.uk/what-we-do/our-work/preventing-child-sexual-exploitation" TargetMode="External"/><Relationship Id="rId21" Type="http://schemas.openxmlformats.org/officeDocument/2006/relationships/hyperlink" Target="https://childrensportallcs.bromley.gov.uk/web/portal/pages/home" TargetMode="External"/><Relationship Id="rId42" Type="http://schemas.openxmlformats.org/officeDocument/2006/relationships/hyperlink" Target="https://www.gov.uk/government/publications/equality-act-2010-advice-for-schools" TargetMode="External"/><Relationship Id="rId63" Type="http://schemas.openxmlformats.org/officeDocument/2006/relationships/hyperlink" Target="https://www.gov.uk/government/publications/sharing-nudes-and-semi-nudes-advice-for-education-settings-working-with-children-and-young-people" TargetMode="External"/><Relationship Id="rId84" Type="http://schemas.openxmlformats.org/officeDocument/2006/relationships/hyperlink" Target="https://www.gov.uk/government/publications/keeping-children-safe-in-education--2" TargetMode="External"/><Relationship Id="rId138" Type="http://schemas.openxmlformats.org/officeDocument/2006/relationships/hyperlink" Target="mailto:safeguarding@ofgl.co.uk" TargetMode="External"/><Relationship Id="rId107" Type="http://schemas.openxmlformats.org/officeDocument/2006/relationships/hyperlink" Target="https://saferinternet.org.uk/guide-and-resource/teachers-and-school-staff/appropriate-filtering-and-monitoring" TargetMode="External"/><Relationship Id="rId11" Type="http://schemas.openxmlformats.org/officeDocument/2006/relationships/image" Target="media/image1.png"/><Relationship Id="rId32" Type="http://schemas.openxmlformats.org/officeDocument/2006/relationships/hyperlink" Target="https://www.legislation.gov.uk/ukpga/1989/41/section/47" TargetMode="External"/><Relationship Id="rId53" Type="http://schemas.openxmlformats.org/officeDocument/2006/relationships/hyperlink" Target="https://www.legislation.gov.uk/ukpga/2017/16/contents/enacted" TargetMode="External"/><Relationship Id="rId74" Type="http://schemas.openxmlformats.org/officeDocument/2006/relationships/hyperlink" Target="https://www.gov.uk/government/publications/keeping-children-safe-in-education--2" TargetMode="External"/><Relationship Id="rId128" Type="http://schemas.openxmlformats.org/officeDocument/2006/relationships/hyperlink" Target="https://www.gov.uk/government/publications/prevent-duty-guidance" TargetMode="External"/><Relationship Id="rId149" Type="http://schemas.openxmlformats.org/officeDocument/2006/relationships/hyperlink" Target="https://www.nspcc.org.uk/keeping-children-safe/online-safety/" TargetMode="External"/><Relationship Id="rId5" Type="http://schemas.openxmlformats.org/officeDocument/2006/relationships/numbering" Target="numbering.xml"/><Relationship Id="rId95" Type="http://schemas.openxmlformats.org/officeDocument/2006/relationships/hyperlink" Target="https://www.gov.uk/government/publications/mental-health-and-behaviour-in-schools--2" TargetMode="External"/><Relationship Id="rId22" Type="http://schemas.openxmlformats.org/officeDocument/2006/relationships/hyperlink" Target="mailto:candfhub@bromley.gov.uk" TargetMode="External"/><Relationship Id="rId43" Type="http://schemas.openxmlformats.org/officeDocument/2006/relationships/hyperlink" Target="https://www.gov.uk/government/publications/prevent-duty-guidance" TargetMode="External"/><Relationship Id="rId64" Type="http://schemas.openxmlformats.org/officeDocument/2006/relationships/hyperlink" Target="https://www.gov.uk/government/publications/searching-screening-and-confiscation" TargetMode="External"/><Relationship Id="rId118" Type="http://schemas.openxmlformats.org/officeDocument/2006/relationships/hyperlink" Target="https://nwgnetwork.org/" TargetMode="External"/><Relationship Id="rId139" Type="http://schemas.openxmlformats.org/officeDocument/2006/relationships/hyperlink" Target="https://www.gov.uk/government/publications/keeping-children-safe-in-education--2" TargetMode="External"/><Relationship Id="rId80" Type="http://schemas.openxmlformats.org/officeDocument/2006/relationships/hyperlink" Target="https://www.operationencompass.org/" TargetMode="External"/><Relationship Id="rId85" Type="http://schemas.openxmlformats.org/officeDocument/2006/relationships/hyperlink" Target="mailto:safeguarding@ofgl.co.uk" TargetMode="External"/><Relationship Id="rId150" Type="http://schemas.openxmlformats.org/officeDocument/2006/relationships/hyperlink" Target="https://www.vodafone.co.uk/newscentre/smart-living/digital-parenting/digital-parenting-pro/" TargetMode="External"/><Relationship Id="rId155"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hyperlink" Target="https://www.legislation.gov.uk/ukpga/2006/21/section/40" TargetMode="External"/><Relationship Id="rId33" Type="http://schemas.openxmlformats.org/officeDocument/2006/relationships/hyperlink" Target="https://www.legislation.gov.uk/ukpga/1989/41/section/31" TargetMode="External"/><Relationship Id="rId38" Type="http://schemas.openxmlformats.org/officeDocument/2006/relationships/hyperlink" Target="https://www.gov.uk/government/publications/working-together-to-safeguard-children--2" TargetMode="External"/><Relationship Id="rId59" Type="http://schemas.openxmlformats.org/officeDocument/2006/relationships/hyperlink" Target="https://www.gov.uk/government/publications/working-together-to-improve-school-attendance" TargetMode="External"/><Relationship Id="rId103" Type="http://schemas.openxmlformats.org/officeDocument/2006/relationships/hyperlink" Target="http://testfiltering.com/" TargetMode="External"/><Relationship Id="rId108" Type="http://schemas.openxmlformats.org/officeDocument/2006/relationships/hyperlink" Target="https://saferinternet.org.uk/online-issue/sextortion" TargetMode="External"/><Relationship Id="rId124" Type="http://schemas.openxmlformats.org/officeDocument/2006/relationships/hyperlink" Target="https://www.gov.uk/government/publications/female-genital-mutilation-leaflet" TargetMode="External"/><Relationship Id="rId129" Type="http://schemas.openxmlformats.org/officeDocument/2006/relationships/hyperlink" Target="https://www.gov.uk/government/publications/the-prevent-duty-safeguarding-learners-vulnerable-to-radicalisation/understanding-and-identifying-radicalisation-risk-in-your-education-setting" TargetMode="External"/><Relationship Id="rId54" Type="http://schemas.openxmlformats.org/officeDocument/2006/relationships/hyperlink" Target="https://www.gov.uk/government/publications/keeping-children-safe-in-education--2" TargetMode="External"/><Relationship Id="rId70" Type="http://schemas.openxmlformats.org/officeDocument/2006/relationships/hyperlink" Target="https://assets.publishing.service.gov.uk/government/uploads/system/uploads/attachment_data/file/1062969/Information_sharing_advice_practitioners_safeguarding_services.pdf" TargetMode="External"/><Relationship Id="rId75" Type="http://schemas.openxmlformats.org/officeDocument/2006/relationships/hyperlink" Target="https://www.gov.uk/government/publications/working-together-to-safeguard-children--2" TargetMode="External"/><Relationship Id="rId91" Type="http://schemas.openxmlformats.org/officeDocument/2006/relationships/hyperlink" Target="https://assets.publishing.service.gov.uk/government/uploads/system/uploads/attachment_data/file/1177697/Improving_multi-agency_information_sharing_2023.pdf" TargetMode="External"/><Relationship Id="rId96" Type="http://schemas.openxmlformats.org/officeDocument/2006/relationships/hyperlink" Target="https://assets.publishing.service.gov.uk/government/uploads/system/uploads/attachment_data/file/1101597/Behaviour_in_schools_guidance_sept_22.pdf" TargetMode="External"/><Relationship Id="rId140" Type="http://schemas.openxmlformats.org/officeDocument/2006/relationships/hyperlink" Target="mailto:peopleadvice@ofgl.co.uk" TargetMode="External"/><Relationship Id="rId145" Type="http://schemas.openxmlformats.org/officeDocument/2006/relationships/hyperlink" Target="https://www.gov.uk/government/publications/education-for-children-with-health-needs-who-cannot-attend-schoo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ur03.safelinks.protection.outlook.com/?url=https%3A%2F%2Fmedia.inzu.net%2Fcms%2Ff0e9b37b8c44e338f64ae38c6d41e267%2Farticles%2F609%2FRadicalisation_Extremism_and_Channel_Guidance_2025.pdf&amp;data=05%7C02%7CMartin.Nirsimloo%40woodsideparkschool.co.uk%7Cf34f6a6e52cc44c2189b08ddebb2cbf8%7C1cd8e9a399594e47aa6c83e2caf1045b%7C0%7C0%7C638925875652946166%7CUnknown%7CTWFpbGZsb3d8eyJFbXB0eU1hcGkiOnRydWUsIlYiOiIwLjAuMDAwMCIsIlAiOiJXaW4zMiIsIkFOIjoiTWFpbCIsIldUIjoyfQ%3D%3D%7C0%7C%7C%7C&amp;sdata=iPNKDMqtfrBWPB5sKmkovHPwd%2F4L7FVbV9CWymd6nFU%3D&amp;reserved=0" TargetMode="External"/><Relationship Id="rId28" Type="http://schemas.openxmlformats.org/officeDocument/2006/relationships/hyperlink" Target="mailto:safeguarding@ofgl.co.uk" TargetMode="External"/><Relationship Id="rId49"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14" Type="http://schemas.openxmlformats.org/officeDocument/2006/relationships/hyperlink" Target="https://assets.publishing.service.gov.uk/media/66bf300da44f1c4c23e5bd1b/Working_together_to_improve_school_attendance_-_August_2024.pdf" TargetMode="External"/><Relationship Id="rId119" Type="http://schemas.openxmlformats.org/officeDocument/2006/relationships/hyperlink" Target="https://nwgnetwork.org/" TargetMode="External"/><Relationship Id="rId44" Type="http://schemas.openxmlformats.org/officeDocument/2006/relationships/hyperlink" Target="https://www.gov.uk/guidance/meeting-digital-and-technology-standards-in-schools-and-colleges/filtering-and-monitoring-standards-for-schools-and-colleges" TargetMode="External"/><Relationship Id="rId60" Type="http://schemas.openxmlformats.org/officeDocument/2006/relationships/hyperlink" Target="https://assets.publishing.service.gov.uk/government/uploads/system/uploads/attachment_data/file/550416/Children_Missing_Education_-_statutory_guidance.pdf" TargetMode="External"/><Relationship Id="rId65" Type="http://schemas.openxmlformats.org/officeDocument/2006/relationships/hyperlink" Target="https://www.gov.uk/government/publications/harmful-online-challenges-and-online-hoaxes" TargetMode="External"/><Relationship Id="rId81" Type="http://schemas.openxmlformats.org/officeDocument/2006/relationships/hyperlink" Target="mailto:tellus@ofgl.co.uk" TargetMode="External"/><Relationship Id="rId86" Type="http://schemas.openxmlformats.org/officeDocument/2006/relationships/hyperlink" Target="mailto:peopleadvice@ofgl.co.uk" TargetMode="External"/><Relationship Id="rId130" Type="http://schemas.openxmlformats.org/officeDocument/2006/relationships/hyperlink" Target="https://www.gov.uk/government/publications/prevent-duty-self-assessment-tool-for-schools" TargetMode="External"/><Relationship Id="rId135"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51" Type="http://schemas.openxmlformats.org/officeDocument/2006/relationships/hyperlink" Target="https://www.gov.uk/government/publications/teaching-online-safety-in-schools" TargetMode="External"/><Relationship Id="rId156" Type="http://schemas.openxmlformats.org/officeDocument/2006/relationships/image" Target="media/image5.jpeg"/><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working-together-to-safeguard-children--2" TargetMode="External"/><Relationship Id="rId39" Type="http://schemas.openxmlformats.org/officeDocument/2006/relationships/hyperlink" Target="https://www.legislation.gov.uk/ukpga/1998/42/contents" TargetMode="External"/><Relationship Id="rId109" Type="http://schemas.openxmlformats.org/officeDocument/2006/relationships/hyperlink" Target="https://www.gov.uk/government/publications/sharing-nudes-and-semi-nudes-advice-for-education-settings-working-with-children-and-young-people" TargetMode="External"/><Relationship Id="rId34" Type="http://schemas.openxmlformats.org/officeDocument/2006/relationships/hyperlink" Target="https://www.legislation.gov.uk/ukpga/2002/38/contents" TargetMode="External"/><Relationship Id="rId50" Type="http://schemas.openxmlformats.org/officeDocument/2006/relationships/hyperlink" Target="https://www.gov.uk/government/collections/keeping-children-safe-in-out-of-school-settings" TargetMode="External"/><Relationship Id="rId55" Type="http://schemas.openxmlformats.org/officeDocument/2006/relationships/hyperlink" Target="https://www.gov.uk/government/publications/teachers-standards" TargetMode="External"/><Relationship Id="rId76" Type="http://schemas.openxmlformats.org/officeDocument/2006/relationships/hyperlink" Target="https://www.nspcc.org.uk/what-is-child-abuse/spotting-signs-child-abuse/" TargetMode="External"/><Relationship Id="rId97" Type="http://schemas.openxmlformats.org/officeDocument/2006/relationships/hyperlink" Target="https://campaignresources.phe.gov.uk/schools/topics/mental-wellbeing/overview" TargetMode="External"/><Relationship Id="rId104" Type="http://schemas.openxmlformats.org/officeDocument/2006/relationships/hyperlink" Target="https://360safe.org.uk/" TargetMode="External"/><Relationship Id="rId120" Type="http://schemas.openxmlformats.org/officeDocument/2006/relationships/hyperlink" Target="mailto:network@nwgnetwork.org" TargetMode="External"/><Relationship Id="rId125" Type="http://schemas.openxmlformats.org/officeDocument/2006/relationships/hyperlink" Target="mailto:fmu@fcdo.gov.uk" TargetMode="External"/><Relationship Id="rId141" Type="http://schemas.openxmlformats.org/officeDocument/2006/relationships/hyperlink" Target="mailto:safeguarding@ofgl.co.uk" TargetMode="External"/><Relationship Id="rId146" Type="http://schemas.openxmlformats.org/officeDocument/2006/relationships/hyperlink" Target="mailto:acorndigitallearning@ofgl.uk" TargetMode="External"/><Relationship Id="rId7" Type="http://schemas.openxmlformats.org/officeDocument/2006/relationships/settings" Target="settings.xml"/><Relationship Id="rId71" Type="http://schemas.openxmlformats.org/officeDocument/2006/relationships/hyperlink" Target="https://www.csacentre.org.uk/research-resources/practice-resources/helping-education-settings-identify-and-respond-to-concerns/" TargetMode="External"/><Relationship Id="rId92" Type="http://schemas.openxmlformats.org/officeDocument/2006/relationships/hyperlink" Target="https://www.gov.uk/government/publications/keeping-children-safe-in-education--2" TargetMode="External"/><Relationship Id="rId2" Type="http://schemas.openxmlformats.org/officeDocument/2006/relationships/customXml" Target="../customXml/item2.xml"/><Relationship Id="rId29" Type="http://schemas.openxmlformats.org/officeDocument/2006/relationships/hyperlink" Target="https://www.gov.uk/government/publications/working-together-to-safeguard-children--2" TargetMode="External"/><Relationship Id="rId24" Type="http://schemas.openxmlformats.org/officeDocument/2006/relationships/hyperlink" Target="https://eur03.safelinks.protection.outlook.com/?url=https%3A%2F%2Fwww.londonsafeguardingchildrenprocedures.co.uk%2Fsg_ch_extremist.html&amp;data=05%7C02%7CMartin.Nirsimloo%40woodsideparkschool.co.uk%7Cf34f6a6e52cc44c2189b08ddebb2cbf8%7C1cd8e9a399594e47aa6c83e2caf1045b%7C0%7C0%7C638925875652978442%7CUnknown%7CTWFpbGZsb3d8eyJFbXB0eU1hcGkiOnRydWUsIlYiOiIwLjAuMDAwMCIsIlAiOiJXaW4zMiIsIkFOIjoiTWFpbCIsIldUIjoyfQ%3D%3D%7C0%7C%7C%7C&amp;sdata=L3006w%2F9RzHHD2HHFMjDHxhsZUmAjlJ4Z%2FXY3PWvPVk%3D&amp;reserved=0" TargetMode="External"/><Relationship Id="rId40" Type="http://schemas.openxmlformats.org/officeDocument/2006/relationships/hyperlink" Target="https://www.legislation.gov.uk/ukpga/2010/15/contents" TargetMode="External"/><Relationship Id="rId45" Type="http://schemas.openxmlformats.org/officeDocument/2006/relationships/hyperlink" Target="https://www.gov.uk/guidance/plan-technology-for-your-school" TargetMode="External"/><Relationship Id="rId66" Type="http://schemas.openxmlformats.org/officeDocument/2006/relationships/hyperlink" Target="https://www.gov.uk/government/publications/preventing-and-tackling-bullying" TargetMode="External"/><Relationship Id="rId87" Type="http://schemas.openxmlformats.org/officeDocument/2006/relationships/hyperlink" Target="https://www.gov.uk/guidance/data-protection-in-schools/what-data-protection-means-for-schools" TargetMode="External"/><Relationship Id="rId110" Type="http://schemas.openxmlformats.org/officeDocument/2006/relationships/hyperlink" Target="https://www.gov.uk/government/publications/harmful-online-challenges-and-online-hoaxes" TargetMode="External"/><Relationship Id="rId115" Type="http://schemas.openxmlformats.org/officeDocument/2006/relationships/hyperlink" Target="https://www.gov.uk/government/publications/keeping-children-safe-in-education--2" TargetMode="External"/><Relationship Id="rId131" Type="http://schemas.openxmlformats.org/officeDocument/2006/relationships/hyperlink" Target="https://www.gov.uk/government/publications/mental-health-and-behaviour-in-schools--2" TargetMode="External"/><Relationship Id="rId136" Type="http://schemas.openxmlformats.org/officeDocument/2006/relationships/hyperlink" Target="https://www.gov.uk/government/publications/keeping-children-safe-in-education--2" TargetMode="External"/><Relationship Id="rId157" Type="http://schemas.openxmlformats.org/officeDocument/2006/relationships/fontTable" Target="fontTable.xml"/><Relationship Id="rId61"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82" Type="http://schemas.openxmlformats.org/officeDocument/2006/relationships/hyperlink" Target="tel:0800%20136%20663" TargetMode="External"/><Relationship Id="rId152" Type="http://schemas.openxmlformats.org/officeDocument/2006/relationships/hyperlink" Target="https://www.gov.uk/government/publications/education-for-a-connected-world" TargetMode="External"/><Relationship Id="rId19" Type="http://schemas.openxmlformats.org/officeDocument/2006/relationships/hyperlink" Target="https://www.gov.uk/government/publications/childrens-wellbeing-and-schools-bill-2024-policy-summary" TargetMode="External"/><Relationship Id="rId14"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childrens-social-care-national-framework" TargetMode="External"/><Relationship Id="rId35" Type="http://schemas.openxmlformats.org/officeDocument/2006/relationships/hyperlink" Target="https://www.gov.uk/government/publications/working-together-to-safeguard-children--2" TargetMode="External"/><Relationship Id="rId56" Type="http://schemas.openxmlformats.org/officeDocument/2006/relationships/hyperlink" Target="https://www.gov.uk/government/publications/keeping-children-safe-in-education--2" TargetMode="External"/><Relationship Id="rId77" Type="http://schemas.openxmlformats.org/officeDocument/2006/relationships/hyperlink" Target="https://www.thesafeguardingcompany.com/resources/blog/disabled-children/" TargetMode="External"/><Relationship Id="rId100" Type="http://schemas.openxmlformats.org/officeDocument/2006/relationships/hyperlink" Target="https://www.gov.uk/government/publications/keeping-children-safe-in-education--2" TargetMode="External"/><Relationship Id="rId105" Type="http://schemas.openxmlformats.org/officeDocument/2006/relationships/hyperlink" Target="https://national.lgfl.net/digisafe/onlinesafetyaudit" TargetMode="External"/><Relationship Id="rId126" Type="http://schemas.openxmlformats.org/officeDocument/2006/relationships/hyperlink" Target="https://www.gov.uk/government/publications/forced-marriage-resource-pack/forced-marriage-resource-pack" TargetMode="External"/><Relationship Id="rId147" Type="http://schemas.openxmlformats.org/officeDocument/2006/relationships/hyperlink" Target="https://www.thinkuknow.co.uk/" TargetMode="External"/><Relationship Id="rId8" Type="http://schemas.openxmlformats.org/officeDocument/2006/relationships/webSettings" Target="webSettings.xml"/><Relationship Id="rId51" Type="http://schemas.openxmlformats.org/officeDocument/2006/relationships/hyperlink" Target="https://www.gov.uk/government/publications/pace-code-c-2019/pace-code-c-2019-accessible" TargetMode="External"/><Relationship Id="rId72" Type="http://schemas.openxmlformats.org/officeDocument/2006/relationships/hyperlink" Target="https://www.gov.uk/government/publications/working-together-to-safeguard-children--2" TargetMode="External"/><Relationship Id="rId93" Type="http://schemas.openxmlformats.org/officeDocument/2006/relationships/hyperlink" Target="https://shorespace.org.uk/" TargetMode="External"/><Relationship Id="rId98" Type="http://schemas.openxmlformats.org/officeDocument/2006/relationships/hyperlink" Target="https://www.gov.uk/government/publications/relationships-education-relationships-and-sex-education-rse-and-health-education" TargetMode="External"/><Relationship Id="rId121" Type="http://schemas.openxmlformats.org/officeDocument/2006/relationships/hyperlink" Target="https://www.gov.uk/government/publications/advice-to-schools-and-colleges-on-gangs-and-youth-violence" TargetMode="External"/><Relationship Id="rId142" Type="http://schemas.openxmlformats.org/officeDocument/2006/relationships/hyperlink" Target="https://www.safecall.co.uk/file-a-report/" TargetMode="External"/><Relationship Id="rId3" Type="http://schemas.openxmlformats.org/officeDocument/2006/relationships/customXml" Target="../customXml/item3.xml"/><Relationship Id="rId25" Type="http://schemas.openxmlformats.org/officeDocument/2006/relationships/hyperlink" Target="https://eur03.safelinks.protection.outlook.com/?url=https%3A%2F%2Fwww.gov.uk%2Fgovernment%2Fpublications%2Fthe-prevent-duty-safeguarding-learners-vulnerable-to-radicalisation&amp;data=05%7C02%7CMartin.Nirsimloo%40woodsideparkschool.co.uk%7Cf34f6a6e52cc44c2189b08ddebb2cbf8%7C1cd8e9a399594e47aa6c83e2caf1045b%7C0%7C0%7C638925875653002879%7CUnknown%7CTWFpbGZsb3d8eyJFbXB0eU1hcGkiOnRydWUsIlYiOiIwLjAuMDAwMCIsIlAiOiJXaW4zMiIsIkFOIjoiTWFpbCIsIldUIjoyfQ%3D%3D%7C0%7C%7C%7C&amp;sdata=WM9z9h9bJF4ewrkPuiZYB3AtACgWZyp19f2o5nw5bLs%3D&amp;reserved=0" TargetMode="External"/><Relationship Id="rId46" Type="http://schemas.openxmlformats.org/officeDocument/2006/relationships/hyperlink" Target="https://www.gov.uk/guidance/meeting-digital-and-technology-standards-in-schools-and-colleges/cyber-security-standards-for-schools-and-colleges" TargetMode="External"/><Relationship Id="rId67" Type="http://schemas.openxmlformats.org/officeDocument/2006/relationships/hyperlink" Target="https://www.gov.uk/guidance/mental-health-and-wellbeing-support-in-schools-and-colleges" TargetMode="External"/><Relationship Id="rId116" Type="http://schemas.openxmlformats.org/officeDocument/2006/relationships/hyperlink" Target="https://tce.researchinpractice.org.uk/" TargetMode="External"/><Relationship Id="rId137" Type="http://schemas.openxmlformats.org/officeDocument/2006/relationships/hyperlink" Target="mailto:peopleadvice@ofgl.co.uk" TargetMode="External"/><Relationship Id="rId158" Type="http://schemas.openxmlformats.org/officeDocument/2006/relationships/theme" Target="theme/theme1.xml"/><Relationship Id="rId20" Type="http://schemas.openxmlformats.org/officeDocument/2006/relationships/hyperlink" Target="mailto:LADO@bromley.gov.uk" TargetMode="External"/><Relationship Id="rId41" Type="http://schemas.openxmlformats.org/officeDocument/2006/relationships/hyperlink" Target="https://www.gov.uk/guidance/equality-act-2010-guidance" TargetMode="External"/><Relationship Id="rId62" Type="http://schemas.openxmlformats.org/officeDocument/2006/relationships/hyperlink" Target="https://assets.publishing.service.gov.uk/government/uploads/system/uploads/attachment_data/file/811796/Teaching_online_safety_in_school.pdf" TargetMode="External"/><Relationship Id="rId83" Type="http://schemas.openxmlformats.org/officeDocument/2006/relationships/hyperlink" Target="mailto:help@NSPCC.org.uk" TargetMode="External"/><Relationship Id="rId88" Type="http://schemas.openxmlformats.org/officeDocument/2006/relationships/hyperlink" Target="https://www.gov.uk/government/publications/keeping-children-safe-in-education--2" TargetMode="External"/><Relationship Id="rId111" Type="http://schemas.openxmlformats.org/officeDocument/2006/relationships/hyperlink" Target="https://www.thinkuknow.co.uk/" TargetMode="External"/><Relationship Id="rId132" Type="http://schemas.openxmlformats.org/officeDocument/2006/relationships/hyperlink" Target="https://campaignresources.phe.gov.uk/schools/topics/mental-wellbeing/overview" TargetMode="External"/><Relationship Id="rId153" Type="http://schemas.openxmlformats.org/officeDocument/2006/relationships/hyperlink" Target="https://www.gov.uk/government/publications/using-external-visitors-to-support-online-safety-education-guidance-for-educational-settings" TargetMode="External"/><Relationship Id="rId15" Type="http://schemas.openxmlformats.org/officeDocument/2006/relationships/hyperlink" Target="https://assets.publishing.service.gov.uk/media/686b951610d550c668de3b8f/Keeping_children_safe_in_education_2025_part_one_.pdf" TargetMode="External"/><Relationship Id="rId36" Type="http://schemas.openxmlformats.org/officeDocument/2006/relationships/hyperlink" Target="https://www.gov.uk/government/publications/keeping-children-safe-in-education--2" TargetMode="External"/><Relationship Id="rId57" Type="http://schemas.openxmlformats.org/officeDocument/2006/relationships/hyperlink" Target="https://www.gov.uk/government/publications/working-together-to-safeguard-children--2" TargetMode="External"/><Relationship Id="rId106" Type="http://schemas.openxmlformats.org/officeDocument/2006/relationships/hyperlink" Target="https://www.gov.uk/government/publications/using-external-visitors-to-support-online-safety-education-guidance-for-educational-settings" TargetMode="External"/><Relationship Id="rId127" Type="http://schemas.openxmlformats.org/officeDocument/2006/relationships/hyperlink" Target="https://www.gov.uk/government/publications/the-right-to-choose-government-guidance-on-forced-marriage" TargetMode="External"/><Relationship Id="rId10" Type="http://schemas.openxmlformats.org/officeDocument/2006/relationships/endnotes" Target="endnotes.xml"/><Relationship Id="rId31" Type="http://schemas.openxmlformats.org/officeDocument/2006/relationships/hyperlink" Target="https://www.legislation.gov.uk/ukpga/1989/41/contents" TargetMode="External"/><Relationship Id="rId52" Type="http://schemas.openxmlformats.org/officeDocument/2006/relationships/hyperlink" Target="https://www.gov.uk/government/publications/searching-screening-and-confiscation" TargetMode="External"/><Relationship Id="rId73" Type="http://schemas.openxmlformats.org/officeDocument/2006/relationships/hyperlink" Target="https://www.gov.uk/government/publications/keeping-children-safe-in-education--2" TargetMode="External"/><Relationship Id="rId78" Type="http://schemas.openxmlformats.org/officeDocument/2006/relationships/hyperlink" Target="https://learning.nspcc.org.uk/safeguarding-child-protection-schools/safeguarding-children-with-special-educational-needs-and-disabilities-send" TargetMode="External"/><Relationship Id="rId94" Type="http://schemas.openxmlformats.org/officeDocument/2006/relationships/hyperlink" Target="https://www.gov.uk/government/publications/preventing-and-tackling-bullying" TargetMode="External"/><Relationship Id="rId99" Type="http://schemas.openxmlformats.org/officeDocument/2006/relationships/hyperlink" Target="https://www.gov.uk/guidance/teaching-about-relationships-sex-and-health" TargetMode="External"/><Relationship Id="rId101" Type="http://schemas.openxmlformats.org/officeDocument/2006/relationships/hyperlink" Target="https://www.childnet.com/teachers-and-professionals" TargetMode="External"/><Relationship Id="rId122" Type="http://schemas.openxmlformats.org/officeDocument/2006/relationships/hyperlink" Target="https://www.gov.uk/government/publications/criminal-exploitation-of-children-and-vulnerable-adults-county-lines" TargetMode="External"/><Relationship Id="rId143" Type="http://schemas.openxmlformats.org/officeDocument/2006/relationships/hyperlink" Target="mailto:outcomesfirstgroup@safecall.co.uk" TargetMode="External"/><Relationship Id="rId148" Type="http://schemas.openxmlformats.org/officeDocument/2006/relationships/hyperlink" Target="https://www.saferinternet.org.uk/"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ur03.safelinks.protection.outlook.com/?url=https%3A%2F%2Fmedia.inzu.net%2Ff0e9b37b8c44e338f64ae38c6d41e267%2Fmysite%2Farticles%2F609%2F2021%2520Pan%2520London%2520Protocol%2520-%2520Amended%2520proof%2520read%252016th%2520March.pdf&amp;data=05%7C02%7CMartin.Nirsimloo%40woodsideparkschool.co.uk%7Cf34f6a6e52cc44c2189b08ddebb2cbf8%7C1cd8e9a399594e47aa6c83e2caf1045b%7C0%7C0%7C638925875653027786%7CUnknown%7CTWFpbGZsb3d8eyJFbXB0eU1hcGkiOnRydWUsIlYiOiIwLjAuMDAwMCIsIlAiOiJXaW4zMiIsIkFOIjoiTWFpbCIsIldUIjoyfQ%3D%3D%7C0%7C%7C%7C&amp;sdata=QJDUHPGhLKKuitU9AMMAiM%2Fq5%2FfFr719FYxgwq6w1aI%3D&amp;reserved=0" TargetMode="External"/><Relationship Id="rId47" Type="http://schemas.openxmlformats.org/officeDocument/2006/relationships/hyperlink" Target="https://www.ncsc.gov.uk/information/cyber-security-training-schools" TargetMode="External"/><Relationship Id="rId68" Type="http://schemas.openxmlformats.org/officeDocument/2006/relationships/hyperlink" Target="https://assets.publishing.service.gov.uk/government/uploads/system/uploads/attachment_data/file/1101597/Behaviour_in_schools_guidance_sept_22.pdf" TargetMode="External"/><Relationship Id="rId89" Type="http://schemas.openxmlformats.org/officeDocument/2006/relationships/hyperlink" Target="https://www.gov.uk/government/publications/safeguarding-practitioners-information-sharing-advice" TargetMode="External"/><Relationship Id="rId112" Type="http://schemas.openxmlformats.org/officeDocument/2006/relationships/hyperlink" Target="https://www.nationalcrimeagency.gov.uk/cyber-choices" TargetMode="External"/><Relationship Id="rId133" Type="http://schemas.openxmlformats.org/officeDocument/2006/relationships/hyperlink" Target="mailto:safeguarding@ofgl.co.uk" TargetMode="External"/><Relationship Id="rId154" Type="http://schemas.openxmlformats.org/officeDocument/2006/relationships/header" Target="header1.xml"/><Relationship Id="rId16" Type="http://schemas.openxmlformats.org/officeDocument/2006/relationships/hyperlink" Target="https://www.gov.uk/government/publications/early-years-foundation-stage-framework--2" TargetMode="External"/><Relationship Id="rId37" Type="http://schemas.openxmlformats.org/officeDocument/2006/relationships/hyperlink" Target="https://www.gov.uk/government/publications/keeping-children-safe-in-education--2" TargetMode="External"/><Relationship Id="rId58" Type="http://schemas.openxmlformats.org/officeDocument/2006/relationships/hyperlink" Target="https://assets.publishing.service.gov.uk/government/uploads/system/uploads/attachment_data/file/999239/SVSH_2021.pdf" TargetMode="External"/><Relationship Id="rId79" Type="http://schemas.openxmlformats.org/officeDocument/2006/relationships/hyperlink" Target="https://learning.nspcc.org.uk/safeguarding-child-protection/deaf-and-disabled-children" TargetMode="External"/><Relationship Id="rId102" Type="http://schemas.openxmlformats.org/officeDocument/2006/relationships/hyperlink" Target="https://swgfl.org.uk/" TargetMode="External"/><Relationship Id="rId123" Type="http://schemas.openxmlformats.org/officeDocument/2006/relationships/hyperlink" Target="https://www.legislation.gov.uk/ukpga/2015/9/section/74" TargetMode="External"/><Relationship Id="rId144" Type="http://schemas.openxmlformats.org/officeDocument/2006/relationships/hyperlink" Target="https://www.gov.uk/government/publications/alternative-provision" TargetMode="External"/><Relationship Id="rId90" Type="http://schemas.openxmlformats.org/officeDocument/2006/relationships/hyperlink" Target="https://consult.education.gov.uk/childrens-social-care-data-and-digital-division/information-sharing-advice-safeguarding-practition/supporting_documents/Consultation%20draft%20%20Information%20Sharing%20Advice%20for%20Practitioners%20June%202023.pdf" TargetMode="External"/><Relationship Id="rId27" Type="http://schemas.openxmlformats.org/officeDocument/2006/relationships/hyperlink" Target="https://eur03.safelinks.protection.outlook.com/?url=https%3A%2F%2Fbromleysafeguarding.org%2Farticles.php%3Fid%3D1036&amp;data=05%7C02%7CMartin.Nirsimloo%40woodsideparkschool.co.uk%7Cf34f6a6e52cc44c2189b08ddebb2cbf8%7C1cd8e9a399594e47aa6c83e2caf1045b%7C0%7C0%7C638925875653053131%7CUnknown%7CTWFpbGZsb3d8eyJFbXB0eU1hcGkiOnRydWUsIlYiOiIwLjAuMDAwMCIsIlAiOiJXaW4zMiIsIkFOIjoiTWFpbCIsIldUIjoyfQ%3D%3D%7C0%7C%7C%7C&amp;sdata=hUqP0wx%2F%2FuglFVvrTlRcrkmtqx47L5Xhn3bkPCizqoo%3D&amp;reserved=0" TargetMode="External"/><Relationship Id="rId48" Type="http://schemas.openxmlformats.org/officeDocument/2006/relationships/hyperlink" Target="https://www.gov.uk/government/publications/generative-ai-product-safety-expectations/generative-ai-product-safety-expectations" TargetMode="External"/><Relationship Id="rId69" Type="http://schemas.openxmlformats.org/officeDocument/2006/relationships/hyperlink" Target="https://www.gov.uk/government/publications/send-code-of-practice-0-to-25" TargetMode="External"/><Relationship Id="rId113" Type="http://schemas.openxmlformats.org/officeDocument/2006/relationships/hyperlink" Target="https://undressed.lgfl.net/" TargetMode="External"/><Relationship Id="rId134" Type="http://schemas.openxmlformats.org/officeDocument/2006/relationships/hyperlink" Target="https://www.gov.uk/government/publications/keeping-children-safe-in-education--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749DCD4FE27D449AC00D345F0309BA" ma:contentTypeVersion="12" ma:contentTypeDescription="Create a new document." ma:contentTypeScope="" ma:versionID="da8d164d8e954265d13e2761d7144fa8">
  <xsd:schema xmlns:xsd="http://www.w3.org/2001/XMLSchema" xmlns:xs="http://www.w3.org/2001/XMLSchema" xmlns:p="http://schemas.microsoft.com/office/2006/metadata/properties" xmlns:ns2="c5beb17f-b51e-43b3-92c3-7ee4b2d163ea" xmlns:ns3="37f19a8f-adf3-4652-b216-c7e55d4f6771" targetNamespace="http://schemas.microsoft.com/office/2006/metadata/properties" ma:root="true" ma:fieldsID="737b8ea92c08e534ae666ba722057613" ns2:_="" ns3:_="">
    <xsd:import namespace="c5beb17f-b51e-43b3-92c3-7ee4b2d163ea"/>
    <xsd:import namespace="37f19a8f-adf3-4652-b216-c7e55d4f6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eb17f-b51e-43b3-92c3-7ee4b2d16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19a8f-adf3-4652-b216-c7e55d4f677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9d4d29-c0a0-4408-be9b-13d761faff6f}" ma:internalName="TaxCatchAll" ma:showField="CatchAllData" ma:web="37f19a8f-adf3-4652-b216-c7e55d4f6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eb17f-b51e-43b3-92c3-7ee4b2d163ea">
      <Terms xmlns="http://schemas.microsoft.com/office/infopath/2007/PartnerControls"/>
    </lcf76f155ced4ddcb4097134ff3c332f>
    <TaxCatchAll xmlns="37f19a8f-adf3-4652-b216-c7e55d4f6771" xsi:nil="true"/>
  </documentManagement>
</p:properties>
</file>

<file path=customXml/itemProps1.xml><?xml version="1.0" encoding="utf-8"?>
<ds:datastoreItem xmlns:ds="http://schemas.openxmlformats.org/officeDocument/2006/customXml" ds:itemID="{9B2E906B-4EB5-40FF-9B78-E052E55359E5}">
  <ds:schemaRefs>
    <ds:schemaRef ds:uri="http://schemas.openxmlformats.org/officeDocument/2006/bibliography"/>
  </ds:schemaRefs>
</ds:datastoreItem>
</file>

<file path=customXml/itemProps2.xml><?xml version="1.0" encoding="utf-8"?>
<ds:datastoreItem xmlns:ds="http://schemas.openxmlformats.org/officeDocument/2006/customXml" ds:itemID="{C7D94148-C807-431F-8C2F-A350E790D2DB}">
  <ds:schemaRefs>
    <ds:schemaRef ds:uri="http://schemas.microsoft.com/sharepoint/v3/contenttype/forms"/>
  </ds:schemaRefs>
</ds:datastoreItem>
</file>

<file path=customXml/itemProps3.xml><?xml version="1.0" encoding="utf-8"?>
<ds:datastoreItem xmlns:ds="http://schemas.openxmlformats.org/officeDocument/2006/customXml" ds:itemID="{C9695AE2-D7AA-454D-A814-7C7B54B25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eb17f-b51e-43b3-92c3-7ee4b2d163ea"/>
    <ds:schemaRef ds:uri="37f19a8f-adf3-4652-b216-c7e55d4f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40BD9-9EE3-443E-A899-CD008681D3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17986</Words>
  <Characters>102525</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Safeguarding Policy</vt:lpstr>
    </vt:vector>
  </TitlesOfParts>
  <Company/>
  <LinksUpToDate>false</LinksUpToDate>
  <CharactersWithSpaces>120271</CharactersWithSpaces>
  <SharedDoc>false</SharedDoc>
  <HLinks>
    <vt:vector size="1038" baseType="variant">
      <vt:variant>
        <vt:i4>7733309</vt:i4>
      </vt:variant>
      <vt:variant>
        <vt:i4>612</vt:i4>
      </vt:variant>
      <vt:variant>
        <vt:i4>0</vt:i4>
      </vt:variant>
      <vt:variant>
        <vt:i4>5</vt:i4>
      </vt:variant>
      <vt:variant>
        <vt:lpwstr>https://www.gov.uk/government/publications/using-external-visitors-to-support-online-safety-education-guidance-for-educational-settings</vt:lpwstr>
      </vt:variant>
      <vt:variant>
        <vt:lpwstr/>
      </vt:variant>
      <vt:variant>
        <vt:i4>2424891</vt:i4>
      </vt:variant>
      <vt:variant>
        <vt:i4>609</vt:i4>
      </vt:variant>
      <vt:variant>
        <vt:i4>0</vt:i4>
      </vt:variant>
      <vt:variant>
        <vt:i4>5</vt:i4>
      </vt:variant>
      <vt:variant>
        <vt:lpwstr>https://www.gov.uk/government/publications/education-for-a-connected-world</vt:lpwstr>
      </vt:variant>
      <vt:variant>
        <vt:lpwstr/>
      </vt:variant>
      <vt:variant>
        <vt:i4>4587613</vt:i4>
      </vt:variant>
      <vt:variant>
        <vt:i4>606</vt:i4>
      </vt:variant>
      <vt:variant>
        <vt:i4>0</vt:i4>
      </vt:variant>
      <vt:variant>
        <vt:i4>5</vt:i4>
      </vt:variant>
      <vt:variant>
        <vt:lpwstr>https://www.gov.uk/government/publications/teaching-online-safety-in-schools</vt:lpwstr>
      </vt:variant>
      <vt:variant>
        <vt:lpwstr/>
      </vt:variant>
      <vt:variant>
        <vt:i4>6881390</vt:i4>
      </vt:variant>
      <vt:variant>
        <vt:i4>603</vt:i4>
      </vt:variant>
      <vt:variant>
        <vt:i4>0</vt:i4>
      </vt:variant>
      <vt:variant>
        <vt:i4>5</vt:i4>
      </vt:variant>
      <vt:variant>
        <vt:lpwstr>https://www.vodafone.co.uk/newscentre/smart-living/digital-parenting/digital-parenting-pro/</vt:lpwstr>
      </vt:variant>
      <vt:variant>
        <vt:lpwstr/>
      </vt:variant>
      <vt:variant>
        <vt:i4>6160408</vt:i4>
      </vt:variant>
      <vt:variant>
        <vt:i4>600</vt:i4>
      </vt:variant>
      <vt:variant>
        <vt:i4>0</vt:i4>
      </vt:variant>
      <vt:variant>
        <vt:i4>5</vt:i4>
      </vt:variant>
      <vt:variant>
        <vt:lpwstr>https://www.nspcc.org.uk/keeping-children-safe/online-safety/</vt:lpwstr>
      </vt:variant>
      <vt:variant>
        <vt:lpwstr/>
      </vt:variant>
      <vt:variant>
        <vt:i4>6225995</vt:i4>
      </vt:variant>
      <vt:variant>
        <vt:i4>597</vt:i4>
      </vt:variant>
      <vt:variant>
        <vt:i4>0</vt:i4>
      </vt:variant>
      <vt:variant>
        <vt:i4>5</vt:i4>
      </vt:variant>
      <vt:variant>
        <vt:lpwstr>https://www.saferinternet.org.uk/</vt:lpwstr>
      </vt:variant>
      <vt:variant>
        <vt:lpwstr/>
      </vt:variant>
      <vt:variant>
        <vt:i4>262150</vt:i4>
      </vt:variant>
      <vt:variant>
        <vt:i4>594</vt:i4>
      </vt:variant>
      <vt:variant>
        <vt:i4>0</vt:i4>
      </vt:variant>
      <vt:variant>
        <vt:i4>5</vt:i4>
      </vt:variant>
      <vt:variant>
        <vt:lpwstr>https://www.thinkuknow.co.uk/</vt:lpwstr>
      </vt:variant>
      <vt:variant>
        <vt:lpwstr/>
      </vt:variant>
      <vt:variant>
        <vt:i4>5308543</vt:i4>
      </vt:variant>
      <vt:variant>
        <vt:i4>591</vt:i4>
      </vt:variant>
      <vt:variant>
        <vt:i4>0</vt:i4>
      </vt:variant>
      <vt:variant>
        <vt:i4>5</vt:i4>
      </vt:variant>
      <vt:variant>
        <vt:lpwstr>mailto:acorndigitallearning@ofgl.uk</vt:lpwstr>
      </vt:variant>
      <vt:variant>
        <vt:lpwstr/>
      </vt:variant>
      <vt:variant>
        <vt:i4>917574</vt:i4>
      </vt:variant>
      <vt:variant>
        <vt:i4>588</vt:i4>
      </vt:variant>
      <vt:variant>
        <vt:i4>0</vt:i4>
      </vt:variant>
      <vt:variant>
        <vt:i4>5</vt:i4>
      </vt:variant>
      <vt:variant>
        <vt:lpwstr>https://www.gov.uk/government/publications/education-for-children-with-health-needs-who-cannot-attend-school</vt:lpwstr>
      </vt:variant>
      <vt:variant>
        <vt:lpwstr/>
      </vt:variant>
      <vt:variant>
        <vt:i4>4456476</vt:i4>
      </vt:variant>
      <vt:variant>
        <vt:i4>585</vt:i4>
      </vt:variant>
      <vt:variant>
        <vt:i4>0</vt:i4>
      </vt:variant>
      <vt:variant>
        <vt:i4>5</vt:i4>
      </vt:variant>
      <vt:variant>
        <vt:lpwstr>https://www.gov.uk/government/publications/alternative-provision</vt:lpwstr>
      </vt:variant>
      <vt:variant>
        <vt:lpwstr/>
      </vt:variant>
      <vt:variant>
        <vt:i4>8060942</vt:i4>
      </vt:variant>
      <vt:variant>
        <vt:i4>582</vt:i4>
      </vt:variant>
      <vt:variant>
        <vt:i4>0</vt:i4>
      </vt:variant>
      <vt:variant>
        <vt:i4>5</vt:i4>
      </vt:variant>
      <vt:variant>
        <vt:lpwstr>mailto:outcomesfirstgroup@safecall.co.uk</vt:lpwstr>
      </vt:variant>
      <vt:variant>
        <vt:lpwstr/>
      </vt:variant>
      <vt:variant>
        <vt:i4>1245276</vt:i4>
      </vt:variant>
      <vt:variant>
        <vt:i4>579</vt:i4>
      </vt:variant>
      <vt:variant>
        <vt:i4>0</vt:i4>
      </vt:variant>
      <vt:variant>
        <vt:i4>5</vt:i4>
      </vt:variant>
      <vt:variant>
        <vt:lpwstr>https://www.safecall.co.uk/file-a-report/</vt:lpwstr>
      </vt:variant>
      <vt:variant>
        <vt:lpwstr/>
      </vt:variant>
      <vt:variant>
        <vt:i4>1507451</vt:i4>
      </vt:variant>
      <vt:variant>
        <vt:i4>576</vt:i4>
      </vt:variant>
      <vt:variant>
        <vt:i4>0</vt:i4>
      </vt:variant>
      <vt:variant>
        <vt:i4>5</vt:i4>
      </vt:variant>
      <vt:variant>
        <vt:lpwstr>mailto:safeguarding@ofgl.co.uk</vt:lpwstr>
      </vt:variant>
      <vt:variant>
        <vt:lpwstr/>
      </vt:variant>
      <vt:variant>
        <vt:i4>589934</vt:i4>
      </vt:variant>
      <vt:variant>
        <vt:i4>573</vt:i4>
      </vt:variant>
      <vt:variant>
        <vt:i4>0</vt:i4>
      </vt:variant>
      <vt:variant>
        <vt:i4>5</vt:i4>
      </vt:variant>
      <vt:variant>
        <vt:lpwstr>mailto:peopleadvice@ofgl.co.uk</vt:lpwstr>
      </vt:variant>
      <vt:variant>
        <vt:lpwstr/>
      </vt:variant>
      <vt:variant>
        <vt:i4>5898255</vt:i4>
      </vt:variant>
      <vt:variant>
        <vt:i4>570</vt:i4>
      </vt:variant>
      <vt:variant>
        <vt:i4>0</vt:i4>
      </vt:variant>
      <vt:variant>
        <vt:i4>5</vt:i4>
      </vt:variant>
      <vt:variant>
        <vt:lpwstr>https://www.gov.uk/government/publications/keeping-children-safe-in-education--2</vt:lpwstr>
      </vt:variant>
      <vt:variant>
        <vt:lpwstr/>
      </vt:variant>
      <vt:variant>
        <vt:i4>1507451</vt:i4>
      </vt:variant>
      <vt:variant>
        <vt:i4>567</vt:i4>
      </vt:variant>
      <vt:variant>
        <vt:i4>0</vt:i4>
      </vt:variant>
      <vt:variant>
        <vt:i4>5</vt:i4>
      </vt:variant>
      <vt:variant>
        <vt:lpwstr>mailto:safeguarding@ofgl.co.uk</vt:lpwstr>
      </vt:variant>
      <vt:variant>
        <vt:lpwstr/>
      </vt:variant>
      <vt:variant>
        <vt:i4>589934</vt:i4>
      </vt:variant>
      <vt:variant>
        <vt:i4>564</vt:i4>
      </vt:variant>
      <vt:variant>
        <vt:i4>0</vt:i4>
      </vt:variant>
      <vt:variant>
        <vt:i4>5</vt:i4>
      </vt:variant>
      <vt:variant>
        <vt:lpwstr>mailto:peopleadvice@ofgl.co.uk</vt:lpwstr>
      </vt:variant>
      <vt:variant>
        <vt:lpwstr/>
      </vt:variant>
      <vt:variant>
        <vt:i4>5898255</vt:i4>
      </vt:variant>
      <vt:variant>
        <vt:i4>560</vt:i4>
      </vt:variant>
      <vt:variant>
        <vt:i4>0</vt:i4>
      </vt:variant>
      <vt:variant>
        <vt:i4>5</vt:i4>
      </vt:variant>
      <vt:variant>
        <vt:lpwstr>https://www.gov.uk/government/publications/keeping-children-safe-in-education--2</vt:lpwstr>
      </vt:variant>
      <vt:variant>
        <vt:lpwstr/>
      </vt:variant>
      <vt:variant>
        <vt:i4>4849763</vt:i4>
      </vt:variant>
      <vt:variant>
        <vt:i4>558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555</vt:i4>
      </vt:variant>
      <vt:variant>
        <vt:i4>0</vt:i4>
      </vt:variant>
      <vt:variant>
        <vt:i4>5</vt:i4>
      </vt:variant>
      <vt:variant>
        <vt:lpwstr>https://www.gov.uk/government/publications/keeping-children-safe-in-education--2</vt:lpwstr>
      </vt:variant>
      <vt:variant>
        <vt:lpwstr/>
      </vt:variant>
      <vt:variant>
        <vt:i4>1507451</vt:i4>
      </vt:variant>
      <vt:variant>
        <vt:i4>552</vt:i4>
      </vt:variant>
      <vt:variant>
        <vt:i4>0</vt:i4>
      </vt:variant>
      <vt:variant>
        <vt:i4>5</vt:i4>
      </vt:variant>
      <vt:variant>
        <vt:lpwstr>mailto:safeguarding@ofgl.co.uk</vt:lpwstr>
      </vt:variant>
      <vt:variant>
        <vt:lpwstr/>
      </vt:variant>
      <vt:variant>
        <vt:i4>262215</vt:i4>
      </vt:variant>
      <vt:variant>
        <vt:i4>549</vt:i4>
      </vt:variant>
      <vt:variant>
        <vt:i4>0</vt:i4>
      </vt:variant>
      <vt:variant>
        <vt:i4>5</vt:i4>
      </vt:variant>
      <vt:variant>
        <vt:lpwstr>https://campaignresources.phe.gov.uk/schools/topics/mental-wellbeing/overview</vt:lpwstr>
      </vt:variant>
      <vt:variant>
        <vt:lpwstr/>
      </vt:variant>
      <vt:variant>
        <vt:i4>5111891</vt:i4>
      </vt:variant>
      <vt:variant>
        <vt:i4>546</vt:i4>
      </vt:variant>
      <vt:variant>
        <vt:i4>0</vt:i4>
      </vt:variant>
      <vt:variant>
        <vt:i4>5</vt:i4>
      </vt:variant>
      <vt:variant>
        <vt:lpwstr>https://www.gov.uk/government/publications/mental-health-and-behaviour-in-schools--2</vt:lpwstr>
      </vt:variant>
      <vt:variant>
        <vt:lpwstr/>
      </vt:variant>
      <vt:variant>
        <vt:i4>5898325</vt:i4>
      </vt:variant>
      <vt:variant>
        <vt:i4>543</vt:i4>
      </vt:variant>
      <vt:variant>
        <vt:i4>0</vt:i4>
      </vt:variant>
      <vt:variant>
        <vt:i4>5</vt:i4>
      </vt:variant>
      <vt:variant>
        <vt:lpwstr>https://www.gov.uk/government/publications/prevent-duty-self-assessment-tool-for-schools</vt:lpwstr>
      </vt:variant>
      <vt:variant>
        <vt:lpwstr/>
      </vt:variant>
      <vt:variant>
        <vt:i4>7143542</vt:i4>
      </vt:variant>
      <vt:variant>
        <vt:i4>540</vt:i4>
      </vt:variant>
      <vt:variant>
        <vt:i4>0</vt:i4>
      </vt:variant>
      <vt:variant>
        <vt:i4>5</vt:i4>
      </vt:variant>
      <vt:variant>
        <vt:lpwstr>https://www.gov.uk/government/publications/the-prevent-duty-safeguarding-learners-vulnerable-to-radicalisation/understanding-and-identifying-radicalisation-risk-in-your-education-setting</vt:lpwstr>
      </vt:variant>
      <vt:variant>
        <vt:lpwstr/>
      </vt:variant>
      <vt:variant>
        <vt:i4>1835019</vt:i4>
      </vt:variant>
      <vt:variant>
        <vt:i4>537</vt:i4>
      </vt:variant>
      <vt:variant>
        <vt:i4>0</vt:i4>
      </vt:variant>
      <vt:variant>
        <vt:i4>5</vt:i4>
      </vt:variant>
      <vt:variant>
        <vt:lpwstr>https://www.gov.uk/government/publications/prevent-duty-guidance</vt:lpwstr>
      </vt:variant>
      <vt:variant>
        <vt:lpwstr/>
      </vt:variant>
      <vt:variant>
        <vt:i4>1572876</vt:i4>
      </vt:variant>
      <vt:variant>
        <vt:i4>534</vt:i4>
      </vt:variant>
      <vt:variant>
        <vt:i4>0</vt:i4>
      </vt:variant>
      <vt:variant>
        <vt:i4>5</vt:i4>
      </vt:variant>
      <vt:variant>
        <vt:lpwstr>https://www.gov.uk/government/publications/the-right-to-choose-government-guidance-on-forced-marriage</vt:lpwstr>
      </vt:variant>
      <vt:variant>
        <vt:lpwstr/>
      </vt:variant>
      <vt:variant>
        <vt:i4>4128867</vt:i4>
      </vt:variant>
      <vt:variant>
        <vt:i4>531</vt:i4>
      </vt:variant>
      <vt:variant>
        <vt:i4>0</vt:i4>
      </vt:variant>
      <vt:variant>
        <vt:i4>5</vt:i4>
      </vt:variant>
      <vt:variant>
        <vt:lpwstr>https://www.gov.uk/government/publications/forced-marriage-resource-pack/forced-marriage-resource-pack</vt:lpwstr>
      </vt:variant>
      <vt:variant>
        <vt:lpwstr/>
      </vt:variant>
      <vt:variant>
        <vt:i4>7798799</vt:i4>
      </vt:variant>
      <vt:variant>
        <vt:i4>528</vt:i4>
      </vt:variant>
      <vt:variant>
        <vt:i4>0</vt:i4>
      </vt:variant>
      <vt:variant>
        <vt:i4>5</vt:i4>
      </vt:variant>
      <vt:variant>
        <vt:lpwstr>mailto:fmu@fcdo.gov.uk</vt:lpwstr>
      </vt:variant>
      <vt:variant>
        <vt:lpwstr/>
      </vt:variant>
      <vt:variant>
        <vt:i4>5898265</vt:i4>
      </vt:variant>
      <vt:variant>
        <vt:i4>525</vt:i4>
      </vt:variant>
      <vt:variant>
        <vt:i4>0</vt:i4>
      </vt:variant>
      <vt:variant>
        <vt:i4>5</vt:i4>
      </vt:variant>
      <vt:variant>
        <vt:lpwstr>https://www.gov.uk/government/publications/female-genital-mutilation-leaflet</vt:lpwstr>
      </vt:variant>
      <vt:variant>
        <vt:lpwstr/>
      </vt:variant>
      <vt:variant>
        <vt:i4>3473450</vt:i4>
      </vt:variant>
      <vt:variant>
        <vt:i4>522</vt:i4>
      </vt:variant>
      <vt:variant>
        <vt:i4>0</vt:i4>
      </vt:variant>
      <vt:variant>
        <vt:i4>5</vt:i4>
      </vt:variant>
      <vt:variant>
        <vt:lpwstr>https://www.legislation.gov.uk/ukpga/2015/9/section/74</vt:lpwstr>
      </vt:variant>
      <vt:variant>
        <vt:lpwstr/>
      </vt:variant>
      <vt:variant>
        <vt:i4>4849756</vt:i4>
      </vt:variant>
      <vt:variant>
        <vt:i4>519</vt:i4>
      </vt:variant>
      <vt:variant>
        <vt:i4>0</vt:i4>
      </vt:variant>
      <vt:variant>
        <vt:i4>5</vt:i4>
      </vt:variant>
      <vt:variant>
        <vt:lpwstr>https://www.childrenssociety.org.uk/information/professionals/resources/county-lines-toolkit</vt:lpwstr>
      </vt:variant>
      <vt:variant>
        <vt:lpwstr/>
      </vt:variant>
      <vt:variant>
        <vt:i4>3342387</vt:i4>
      </vt:variant>
      <vt:variant>
        <vt:i4>516</vt:i4>
      </vt:variant>
      <vt:variant>
        <vt:i4>0</vt:i4>
      </vt:variant>
      <vt:variant>
        <vt:i4>5</vt:i4>
      </vt:variant>
      <vt:variant>
        <vt:lpwstr>https://www.gov.uk/government/publications/criminal-exploitation-of-children-and-vulnerable-adults-county-lines</vt:lpwstr>
      </vt:variant>
      <vt:variant>
        <vt:lpwstr/>
      </vt:variant>
      <vt:variant>
        <vt:i4>4390931</vt:i4>
      </vt:variant>
      <vt:variant>
        <vt:i4>513</vt:i4>
      </vt:variant>
      <vt:variant>
        <vt:i4>0</vt:i4>
      </vt:variant>
      <vt:variant>
        <vt:i4>5</vt:i4>
      </vt:variant>
      <vt:variant>
        <vt:lpwstr>https://www.gov.uk/government/publications/advice-to-schools-and-colleges-on-gangs-and-youth-violence</vt:lpwstr>
      </vt:variant>
      <vt:variant>
        <vt:lpwstr/>
      </vt:variant>
      <vt:variant>
        <vt:i4>4784236</vt:i4>
      </vt:variant>
      <vt:variant>
        <vt:i4>510</vt:i4>
      </vt:variant>
      <vt:variant>
        <vt:i4>0</vt:i4>
      </vt:variant>
      <vt:variant>
        <vt:i4>5</vt:i4>
      </vt:variant>
      <vt:variant>
        <vt:lpwstr>mailto:network@nwgnetwork.org</vt:lpwstr>
      </vt:variant>
      <vt:variant>
        <vt:lpwstr/>
      </vt:variant>
      <vt:variant>
        <vt:i4>7340149</vt:i4>
      </vt:variant>
      <vt:variant>
        <vt:i4>507</vt:i4>
      </vt:variant>
      <vt:variant>
        <vt:i4>0</vt:i4>
      </vt:variant>
      <vt:variant>
        <vt:i4>5</vt:i4>
      </vt:variant>
      <vt:variant>
        <vt:lpwstr>https://nwgnetwork.org/</vt:lpwstr>
      </vt:variant>
      <vt:variant>
        <vt:lpwstr/>
      </vt:variant>
      <vt:variant>
        <vt:i4>7340149</vt:i4>
      </vt:variant>
      <vt:variant>
        <vt:i4>504</vt:i4>
      </vt:variant>
      <vt:variant>
        <vt:i4>0</vt:i4>
      </vt:variant>
      <vt:variant>
        <vt:i4>5</vt:i4>
      </vt:variant>
      <vt:variant>
        <vt:lpwstr>https://nwgnetwork.org/</vt:lpwstr>
      </vt:variant>
      <vt:variant>
        <vt:lpwstr/>
      </vt:variant>
      <vt:variant>
        <vt:i4>4587549</vt:i4>
      </vt:variant>
      <vt:variant>
        <vt:i4>501</vt:i4>
      </vt:variant>
      <vt:variant>
        <vt:i4>0</vt:i4>
      </vt:variant>
      <vt:variant>
        <vt:i4>5</vt:i4>
      </vt:variant>
      <vt:variant>
        <vt:lpwstr>https://www.childrenssociety.org.uk/what-we-do/our-work/preventing-child-sexual-exploitation</vt:lpwstr>
      </vt:variant>
      <vt:variant>
        <vt:lpwstr/>
      </vt:variant>
      <vt:variant>
        <vt:i4>6750244</vt:i4>
      </vt:variant>
      <vt:variant>
        <vt:i4>498</vt:i4>
      </vt:variant>
      <vt:variant>
        <vt:i4>0</vt:i4>
      </vt:variant>
      <vt:variant>
        <vt:i4>5</vt:i4>
      </vt:variant>
      <vt:variant>
        <vt:lpwstr>https://tce.researchinpractice.org.uk/</vt:lpwstr>
      </vt:variant>
      <vt:variant>
        <vt:lpwstr/>
      </vt:variant>
      <vt:variant>
        <vt:i4>5898255</vt:i4>
      </vt:variant>
      <vt:variant>
        <vt:i4>495</vt:i4>
      </vt:variant>
      <vt:variant>
        <vt:i4>0</vt:i4>
      </vt:variant>
      <vt:variant>
        <vt:i4>5</vt:i4>
      </vt:variant>
      <vt:variant>
        <vt:lpwstr>https://www.gov.uk/government/publications/keeping-children-safe-in-education--2</vt:lpwstr>
      </vt:variant>
      <vt:variant>
        <vt:lpwstr/>
      </vt:variant>
      <vt:variant>
        <vt:i4>524371</vt:i4>
      </vt:variant>
      <vt:variant>
        <vt:i4>492</vt:i4>
      </vt:variant>
      <vt:variant>
        <vt:i4>0</vt:i4>
      </vt:variant>
      <vt:variant>
        <vt:i4>5</vt:i4>
      </vt:variant>
      <vt:variant>
        <vt:lpwstr>https://assets.publishing.service.gov.uk/media/66bf300da44f1c4c23e5bd1b/Working_together_to_improve_school_attendance_-_August_2024.pdf</vt:lpwstr>
      </vt:variant>
      <vt:variant>
        <vt:lpwstr/>
      </vt:variant>
      <vt:variant>
        <vt:i4>2359394</vt:i4>
      </vt:variant>
      <vt:variant>
        <vt:i4>489</vt:i4>
      </vt:variant>
      <vt:variant>
        <vt:i4>0</vt:i4>
      </vt:variant>
      <vt:variant>
        <vt:i4>5</vt:i4>
      </vt:variant>
      <vt:variant>
        <vt:lpwstr>https://undressed.lgfl.net/</vt:lpwstr>
      </vt:variant>
      <vt:variant>
        <vt:lpwstr/>
      </vt:variant>
      <vt:variant>
        <vt:i4>5308501</vt:i4>
      </vt:variant>
      <vt:variant>
        <vt:i4>486</vt:i4>
      </vt:variant>
      <vt:variant>
        <vt:i4>0</vt:i4>
      </vt:variant>
      <vt:variant>
        <vt:i4>5</vt:i4>
      </vt:variant>
      <vt:variant>
        <vt:lpwstr>https://www.nationalcrimeagency.gov.uk/cyber-choices</vt:lpwstr>
      </vt:variant>
      <vt:variant>
        <vt:lpwstr/>
      </vt:variant>
      <vt:variant>
        <vt:i4>262150</vt:i4>
      </vt:variant>
      <vt:variant>
        <vt:i4>483</vt:i4>
      </vt:variant>
      <vt:variant>
        <vt:i4>0</vt:i4>
      </vt:variant>
      <vt:variant>
        <vt:i4>5</vt:i4>
      </vt:variant>
      <vt:variant>
        <vt:lpwstr>https://www.thinkuknow.co.uk/</vt:lpwstr>
      </vt:variant>
      <vt:variant>
        <vt:lpwstr/>
      </vt:variant>
      <vt:variant>
        <vt:i4>3866751</vt:i4>
      </vt:variant>
      <vt:variant>
        <vt:i4>480</vt:i4>
      </vt:variant>
      <vt:variant>
        <vt:i4>0</vt:i4>
      </vt:variant>
      <vt:variant>
        <vt:i4>5</vt:i4>
      </vt:variant>
      <vt:variant>
        <vt:lpwstr>https://www.gov.uk/government/publications/harmful-online-challenges-and-online-hoaxes</vt:lpwstr>
      </vt:variant>
      <vt:variant>
        <vt:lpwstr/>
      </vt:variant>
      <vt:variant>
        <vt:i4>24</vt:i4>
      </vt:variant>
      <vt:variant>
        <vt:i4>477</vt:i4>
      </vt:variant>
      <vt:variant>
        <vt:i4>0</vt:i4>
      </vt:variant>
      <vt:variant>
        <vt:i4>5</vt:i4>
      </vt:variant>
      <vt:variant>
        <vt:lpwstr>https://www.gov.uk/government/publications/sharing-nudes-and-semi-nudes-advice-for-education-settings-working-with-children-and-young-people</vt:lpwstr>
      </vt:variant>
      <vt:variant>
        <vt:lpwstr/>
      </vt:variant>
      <vt:variant>
        <vt:i4>720902</vt:i4>
      </vt:variant>
      <vt:variant>
        <vt:i4>474</vt:i4>
      </vt:variant>
      <vt:variant>
        <vt:i4>0</vt:i4>
      </vt:variant>
      <vt:variant>
        <vt:i4>5</vt:i4>
      </vt:variant>
      <vt:variant>
        <vt:lpwstr>https://saferinternet.org.uk/online-issue/sextortion</vt:lpwstr>
      </vt:variant>
      <vt:variant>
        <vt:lpwstr/>
      </vt:variant>
      <vt:variant>
        <vt:i4>7012468</vt:i4>
      </vt:variant>
      <vt:variant>
        <vt:i4>471</vt:i4>
      </vt:variant>
      <vt:variant>
        <vt:i4>0</vt:i4>
      </vt:variant>
      <vt:variant>
        <vt:i4>5</vt:i4>
      </vt:variant>
      <vt:variant>
        <vt:lpwstr>https://saferinternet.org.uk/guide-and-resource/teachers-and-school-staff/appropriate-filtering-and-monitoring</vt:lpwstr>
      </vt:variant>
      <vt:variant>
        <vt:lpwstr/>
      </vt:variant>
      <vt:variant>
        <vt:i4>7733309</vt:i4>
      </vt:variant>
      <vt:variant>
        <vt:i4>468</vt:i4>
      </vt:variant>
      <vt:variant>
        <vt:i4>0</vt:i4>
      </vt:variant>
      <vt:variant>
        <vt:i4>5</vt:i4>
      </vt:variant>
      <vt:variant>
        <vt:lpwstr>https://www.gov.uk/government/publications/using-external-visitors-to-support-online-safety-education-guidance-for-educational-settings</vt:lpwstr>
      </vt:variant>
      <vt:variant>
        <vt:lpwstr/>
      </vt:variant>
      <vt:variant>
        <vt:i4>786513</vt:i4>
      </vt:variant>
      <vt:variant>
        <vt:i4>465</vt:i4>
      </vt:variant>
      <vt:variant>
        <vt:i4>0</vt:i4>
      </vt:variant>
      <vt:variant>
        <vt:i4>5</vt:i4>
      </vt:variant>
      <vt:variant>
        <vt:lpwstr>https://national.lgfl.net/digisafe/onlinesafetyaudit</vt:lpwstr>
      </vt:variant>
      <vt:variant>
        <vt:lpwstr/>
      </vt:variant>
      <vt:variant>
        <vt:i4>2818106</vt:i4>
      </vt:variant>
      <vt:variant>
        <vt:i4>462</vt:i4>
      </vt:variant>
      <vt:variant>
        <vt:i4>0</vt:i4>
      </vt:variant>
      <vt:variant>
        <vt:i4>5</vt:i4>
      </vt:variant>
      <vt:variant>
        <vt:lpwstr>https://360safe.org.uk/</vt:lpwstr>
      </vt:variant>
      <vt:variant>
        <vt:lpwstr/>
      </vt:variant>
      <vt:variant>
        <vt:i4>4391000</vt:i4>
      </vt:variant>
      <vt:variant>
        <vt:i4>459</vt:i4>
      </vt:variant>
      <vt:variant>
        <vt:i4>0</vt:i4>
      </vt:variant>
      <vt:variant>
        <vt:i4>5</vt:i4>
      </vt:variant>
      <vt:variant>
        <vt:lpwstr>http://testfiltering.com/</vt:lpwstr>
      </vt:variant>
      <vt:variant>
        <vt:lpwstr/>
      </vt:variant>
      <vt:variant>
        <vt:i4>1638469</vt:i4>
      </vt:variant>
      <vt:variant>
        <vt:i4>456</vt:i4>
      </vt:variant>
      <vt:variant>
        <vt:i4>0</vt:i4>
      </vt:variant>
      <vt:variant>
        <vt:i4>5</vt:i4>
      </vt:variant>
      <vt:variant>
        <vt:lpwstr>https://swgfl.org.uk/</vt:lpwstr>
      </vt:variant>
      <vt:variant>
        <vt:lpwstr/>
      </vt:variant>
      <vt:variant>
        <vt:i4>3473463</vt:i4>
      </vt:variant>
      <vt:variant>
        <vt:i4>453</vt:i4>
      </vt:variant>
      <vt:variant>
        <vt:i4>0</vt:i4>
      </vt:variant>
      <vt:variant>
        <vt:i4>5</vt:i4>
      </vt:variant>
      <vt:variant>
        <vt:lpwstr>https://www.childnet.com/teachers-and-professionals</vt:lpwstr>
      </vt:variant>
      <vt:variant>
        <vt:lpwstr/>
      </vt:variant>
      <vt:variant>
        <vt:i4>5898255</vt:i4>
      </vt:variant>
      <vt:variant>
        <vt:i4>450</vt:i4>
      </vt:variant>
      <vt:variant>
        <vt:i4>0</vt:i4>
      </vt:variant>
      <vt:variant>
        <vt:i4>5</vt:i4>
      </vt:variant>
      <vt:variant>
        <vt:lpwstr>https://www.gov.uk/government/publications/keeping-children-safe-in-education--2</vt:lpwstr>
      </vt:variant>
      <vt:variant>
        <vt:lpwstr/>
      </vt:variant>
      <vt:variant>
        <vt:i4>2883617</vt:i4>
      </vt:variant>
      <vt:variant>
        <vt:i4>447</vt:i4>
      </vt:variant>
      <vt:variant>
        <vt:i4>0</vt:i4>
      </vt:variant>
      <vt:variant>
        <vt:i4>5</vt:i4>
      </vt:variant>
      <vt:variant>
        <vt:lpwstr>https://www.gov.uk/guidance/teaching-about-relationships-sex-and-health</vt:lpwstr>
      </vt:variant>
      <vt:variant>
        <vt:lpwstr/>
      </vt:variant>
      <vt:variant>
        <vt:i4>7274531</vt:i4>
      </vt:variant>
      <vt:variant>
        <vt:i4>444</vt:i4>
      </vt:variant>
      <vt:variant>
        <vt:i4>0</vt:i4>
      </vt:variant>
      <vt:variant>
        <vt:i4>5</vt:i4>
      </vt:variant>
      <vt:variant>
        <vt:lpwstr>https://www.gov.uk/government/publications/relationships-education-relationships-and-sex-education-rse-and-health-education</vt:lpwstr>
      </vt:variant>
      <vt:variant>
        <vt:lpwstr/>
      </vt:variant>
      <vt:variant>
        <vt:i4>262215</vt:i4>
      </vt:variant>
      <vt:variant>
        <vt:i4>441</vt:i4>
      </vt:variant>
      <vt:variant>
        <vt:i4>0</vt:i4>
      </vt:variant>
      <vt:variant>
        <vt:i4>5</vt:i4>
      </vt:variant>
      <vt:variant>
        <vt:lpwstr>https://campaignresources.phe.gov.uk/schools/topics/mental-wellbeing/overview</vt:lpwstr>
      </vt:variant>
      <vt:variant>
        <vt:lpwstr/>
      </vt:variant>
      <vt:variant>
        <vt:i4>3014778</vt:i4>
      </vt:variant>
      <vt:variant>
        <vt:i4>438</vt:i4>
      </vt:variant>
      <vt:variant>
        <vt:i4>0</vt:i4>
      </vt:variant>
      <vt:variant>
        <vt:i4>5</vt:i4>
      </vt:variant>
      <vt:variant>
        <vt:lpwstr>https://assets.publishing.service.gov.uk/government/uploads/system/uploads/attachment_data/file/1101597/Behaviour_in_schools_guidance_sept_22.pdf</vt:lpwstr>
      </vt:variant>
      <vt:variant>
        <vt:lpwstr/>
      </vt:variant>
      <vt:variant>
        <vt:i4>5111891</vt:i4>
      </vt:variant>
      <vt:variant>
        <vt:i4>435</vt:i4>
      </vt:variant>
      <vt:variant>
        <vt:i4>0</vt:i4>
      </vt:variant>
      <vt:variant>
        <vt:i4>5</vt:i4>
      </vt:variant>
      <vt:variant>
        <vt:lpwstr>https://www.gov.uk/government/publications/mental-health-and-behaviour-in-schools--2</vt:lpwstr>
      </vt:variant>
      <vt:variant>
        <vt:lpwstr/>
      </vt:variant>
      <vt:variant>
        <vt:i4>2490469</vt:i4>
      </vt:variant>
      <vt:variant>
        <vt:i4>432</vt:i4>
      </vt:variant>
      <vt:variant>
        <vt:i4>0</vt:i4>
      </vt:variant>
      <vt:variant>
        <vt:i4>5</vt:i4>
      </vt:variant>
      <vt:variant>
        <vt:lpwstr>https://www.gov.uk/government/publications/preventing-and-tackling-bullying</vt:lpwstr>
      </vt:variant>
      <vt:variant>
        <vt:lpwstr/>
      </vt:variant>
      <vt:variant>
        <vt:i4>3014707</vt:i4>
      </vt:variant>
      <vt:variant>
        <vt:i4>429</vt:i4>
      </vt:variant>
      <vt:variant>
        <vt:i4>0</vt:i4>
      </vt:variant>
      <vt:variant>
        <vt:i4>5</vt:i4>
      </vt:variant>
      <vt:variant>
        <vt:lpwstr>https://shorespace.org.uk/</vt:lpwstr>
      </vt:variant>
      <vt:variant>
        <vt:lpwstr/>
      </vt:variant>
      <vt:variant>
        <vt:i4>5898255</vt:i4>
      </vt:variant>
      <vt:variant>
        <vt:i4>426</vt:i4>
      </vt:variant>
      <vt:variant>
        <vt:i4>0</vt:i4>
      </vt:variant>
      <vt:variant>
        <vt:i4>5</vt:i4>
      </vt:variant>
      <vt:variant>
        <vt:lpwstr>https://www.gov.uk/government/publications/keeping-children-safe-in-education--2</vt:lpwstr>
      </vt:variant>
      <vt:variant>
        <vt:lpwstr/>
      </vt:variant>
      <vt:variant>
        <vt:i4>7667786</vt:i4>
      </vt:variant>
      <vt:variant>
        <vt:i4>423</vt:i4>
      </vt:variant>
      <vt:variant>
        <vt:i4>0</vt:i4>
      </vt:variant>
      <vt:variant>
        <vt:i4>5</vt:i4>
      </vt:variant>
      <vt:variant>
        <vt:lpwstr>https://assets.publishing.service.gov.uk/government/uploads/system/uploads/attachment_data/file/1177697/Improving_multi-agency_information_sharing_2023.pdf</vt:lpwstr>
      </vt:variant>
      <vt:variant>
        <vt:lpwstr/>
      </vt:variant>
      <vt:variant>
        <vt:i4>2490375</vt:i4>
      </vt:variant>
      <vt:variant>
        <vt:i4>420</vt:i4>
      </vt:variant>
      <vt:variant>
        <vt:i4>0</vt:i4>
      </vt:variant>
      <vt:variant>
        <vt:i4>5</vt:i4>
      </vt:variant>
      <vt:variant>
        <vt:lpwstr>https://consult.education.gov.uk/childrens-social-care-data-and-digital-division/information-sharing-advice-safeguarding-practition/supporting_documents/Consultation draft  Information Sharing Advice for Practitioners June 2023.pdf</vt:lpwstr>
      </vt:variant>
      <vt:variant>
        <vt:lpwstr/>
      </vt:variant>
      <vt:variant>
        <vt:i4>4194394</vt:i4>
      </vt:variant>
      <vt:variant>
        <vt:i4>417</vt:i4>
      </vt:variant>
      <vt:variant>
        <vt:i4>0</vt:i4>
      </vt:variant>
      <vt:variant>
        <vt:i4>5</vt:i4>
      </vt:variant>
      <vt:variant>
        <vt:lpwstr>https://www.gov.uk/government/publications/safeguarding-practitioners-information-sharing-advice</vt:lpwstr>
      </vt:variant>
      <vt:variant>
        <vt:lpwstr/>
      </vt:variant>
      <vt:variant>
        <vt:i4>5898255</vt:i4>
      </vt:variant>
      <vt:variant>
        <vt:i4>414</vt:i4>
      </vt:variant>
      <vt:variant>
        <vt:i4>0</vt:i4>
      </vt:variant>
      <vt:variant>
        <vt:i4>5</vt:i4>
      </vt:variant>
      <vt:variant>
        <vt:lpwstr>https://www.gov.uk/government/publications/keeping-children-safe-in-education--2</vt:lpwstr>
      </vt:variant>
      <vt:variant>
        <vt:lpwstr/>
      </vt:variant>
      <vt:variant>
        <vt:i4>1507353</vt:i4>
      </vt:variant>
      <vt:variant>
        <vt:i4>411</vt:i4>
      </vt:variant>
      <vt:variant>
        <vt:i4>0</vt:i4>
      </vt:variant>
      <vt:variant>
        <vt:i4>5</vt:i4>
      </vt:variant>
      <vt:variant>
        <vt:lpwstr>https://www.gov.uk/guidance/data-protection-in-schools/what-data-protection-means-for-schools</vt:lpwstr>
      </vt:variant>
      <vt:variant>
        <vt:lpwstr/>
      </vt:variant>
      <vt:variant>
        <vt:i4>589934</vt:i4>
      </vt:variant>
      <vt:variant>
        <vt:i4>408</vt:i4>
      </vt:variant>
      <vt:variant>
        <vt:i4>0</vt:i4>
      </vt:variant>
      <vt:variant>
        <vt:i4>5</vt:i4>
      </vt:variant>
      <vt:variant>
        <vt:lpwstr>mailto:peopleadvice@ofgl.co.uk</vt:lpwstr>
      </vt:variant>
      <vt:variant>
        <vt:lpwstr/>
      </vt:variant>
      <vt:variant>
        <vt:i4>1507451</vt:i4>
      </vt:variant>
      <vt:variant>
        <vt:i4>405</vt:i4>
      </vt:variant>
      <vt:variant>
        <vt:i4>0</vt:i4>
      </vt:variant>
      <vt:variant>
        <vt:i4>5</vt:i4>
      </vt:variant>
      <vt:variant>
        <vt:lpwstr>mailto:safeguarding@ofgl.co.uk</vt:lpwstr>
      </vt:variant>
      <vt:variant>
        <vt:lpwstr/>
      </vt:variant>
      <vt:variant>
        <vt:i4>5898255</vt:i4>
      </vt:variant>
      <vt:variant>
        <vt:i4>402</vt:i4>
      </vt:variant>
      <vt:variant>
        <vt:i4>0</vt:i4>
      </vt:variant>
      <vt:variant>
        <vt:i4>5</vt:i4>
      </vt:variant>
      <vt:variant>
        <vt:lpwstr>https://www.gov.uk/government/publications/keeping-children-safe-in-education--2</vt:lpwstr>
      </vt:variant>
      <vt:variant>
        <vt:lpwstr/>
      </vt:variant>
      <vt:variant>
        <vt:i4>3080287</vt:i4>
      </vt:variant>
      <vt:variant>
        <vt:i4>399</vt:i4>
      </vt:variant>
      <vt:variant>
        <vt:i4>0</vt:i4>
      </vt:variant>
      <vt:variant>
        <vt:i4>5</vt:i4>
      </vt:variant>
      <vt:variant>
        <vt:lpwstr>mailto:help@NSPCC.org.uk</vt:lpwstr>
      </vt:variant>
      <vt:variant>
        <vt:lpwstr/>
      </vt:variant>
      <vt:variant>
        <vt:i4>5570589</vt:i4>
      </vt:variant>
      <vt:variant>
        <vt:i4>396</vt:i4>
      </vt:variant>
      <vt:variant>
        <vt:i4>0</vt:i4>
      </vt:variant>
      <vt:variant>
        <vt:i4>5</vt:i4>
      </vt:variant>
      <vt:variant>
        <vt:lpwstr>tel:0800 136 663</vt:lpwstr>
      </vt:variant>
      <vt:variant>
        <vt:lpwstr/>
      </vt:variant>
      <vt:variant>
        <vt:i4>6488076</vt:i4>
      </vt:variant>
      <vt:variant>
        <vt:i4>393</vt:i4>
      </vt:variant>
      <vt:variant>
        <vt:i4>0</vt:i4>
      </vt:variant>
      <vt:variant>
        <vt:i4>5</vt:i4>
      </vt:variant>
      <vt:variant>
        <vt:lpwstr>mailto:tellus@ofgl.co.uk</vt:lpwstr>
      </vt:variant>
      <vt:variant>
        <vt:lpwstr/>
      </vt:variant>
      <vt:variant>
        <vt:i4>2097266</vt:i4>
      </vt:variant>
      <vt:variant>
        <vt:i4>390</vt:i4>
      </vt:variant>
      <vt:variant>
        <vt:i4>0</vt:i4>
      </vt:variant>
      <vt:variant>
        <vt:i4>5</vt:i4>
      </vt:variant>
      <vt:variant>
        <vt:lpwstr>https://www.operationencompass.org/</vt:lpwstr>
      </vt:variant>
      <vt:variant>
        <vt:lpwstr/>
      </vt:variant>
      <vt:variant>
        <vt:i4>5242947</vt:i4>
      </vt:variant>
      <vt:variant>
        <vt:i4>387</vt:i4>
      </vt:variant>
      <vt:variant>
        <vt:i4>0</vt:i4>
      </vt:variant>
      <vt:variant>
        <vt:i4>5</vt:i4>
      </vt:variant>
      <vt:variant>
        <vt:lpwstr>https://learning.nspcc.org.uk/safeguarding-child-protection/deaf-and-disabled-children</vt:lpwstr>
      </vt:variant>
      <vt:variant>
        <vt:lpwstr>risk-and-vulnerability-factors</vt:lpwstr>
      </vt:variant>
      <vt:variant>
        <vt:i4>3997823</vt:i4>
      </vt:variant>
      <vt:variant>
        <vt:i4>384</vt:i4>
      </vt:variant>
      <vt:variant>
        <vt:i4>0</vt:i4>
      </vt:variant>
      <vt:variant>
        <vt:i4>5</vt:i4>
      </vt:variant>
      <vt:variant>
        <vt:lpwstr>https://learning.nspcc.org.uk/safeguarding-child-protection-schools/safeguarding-children-with-special-educational-needs-and-disabilities-send</vt:lpwstr>
      </vt:variant>
      <vt:variant>
        <vt:lpwstr/>
      </vt:variant>
      <vt:variant>
        <vt:i4>4391007</vt:i4>
      </vt:variant>
      <vt:variant>
        <vt:i4>381</vt:i4>
      </vt:variant>
      <vt:variant>
        <vt:i4>0</vt:i4>
      </vt:variant>
      <vt:variant>
        <vt:i4>5</vt:i4>
      </vt:variant>
      <vt:variant>
        <vt:lpwstr>https://www.thesafeguardingcompany.com/resources/blog/disabled-children/</vt:lpwstr>
      </vt:variant>
      <vt:variant>
        <vt:lpwstr/>
      </vt:variant>
      <vt:variant>
        <vt:i4>82</vt:i4>
      </vt:variant>
      <vt:variant>
        <vt:i4>378</vt:i4>
      </vt:variant>
      <vt:variant>
        <vt:i4>0</vt:i4>
      </vt:variant>
      <vt:variant>
        <vt:i4>5</vt:i4>
      </vt:variant>
      <vt:variant>
        <vt:lpwstr>https://www.nspcc.org.uk/what-is-child-abuse/spotting-signs-child-abuse/</vt:lpwstr>
      </vt:variant>
      <vt:variant>
        <vt:lpwstr/>
      </vt:variant>
      <vt:variant>
        <vt:i4>1507417</vt:i4>
      </vt:variant>
      <vt:variant>
        <vt:i4>375</vt:i4>
      </vt:variant>
      <vt:variant>
        <vt:i4>0</vt:i4>
      </vt:variant>
      <vt:variant>
        <vt:i4>5</vt:i4>
      </vt:variant>
      <vt:variant>
        <vt:lpwstr>https://www.gov.uk/government/publications/working-together-to-safeguard-children--2</vt:lpwstr>
      </vt:variant>
      <vt:variant>
        <vt:lpwstr/>
      </vt:variant>
      <vt:variant>
        <vt:i4>5898255</vt:i4>
      </vt:variant>
      <vt:variant>
        <vt:i4>372</vt:i4>
      </vt:variant>
      <vt:variant>
        <vt:i4>0</vt:i4>
      </vt:variant>
      <vt:variant>
        <vt:i4>5</vt:i4>
      </vt:variant>
      <vt:variant>
        <vt:lpwstr>https://www.gov.uk/government/publications/keeping-children-safe-in-education--2</vt:lpwstr>
      </vt:variant>
      <vt:variant>
        <vt:lpwstr/>
      </vt:variant>
      <vt:variant>
        <vt:i4>5898255</vt:i4>
      </vt:variant>
      <vt:variant>
        <vt:i4>369</vt:i4>
      </vt:variant>
      <vt:variant>
        <vt:i4>0</vt:i4>
      </vt:variant>
      <vt:variant>
        <vt:i4>5</vt:i4>
      </vt:variant>
      <vt:variant>
        <vt:lpwstr>https://www.gov.uk/government/publications/keeping-children-safe-in-education--2</vt:lpwstr>
      </vt:variant>
      <vt:variant>
        <vt:lpwstr/>
      </vt:variant>
      <vt:variant>
        <vt:i4>1507417</vt:i4>
      </vt:variant>
      <vt:variant>
        <vt:i4>366</vt:i4>
      </vt:variant>
      <vt:variant>
        <vt:i4>0</vt:i4>
      </vt:variant>
      <vt:variant>
        <vt:i4>5</vt:i4>
      </vt:variant>
      <vt:variant>
        <vt:lpwstr>https://www.gov.uk/government/publications/working-together-to-safeguard-children--2</vt:lpwstr>
      </vt:variant>
      <vt:variant>
        <vt:lpwstr/>
      </vt:variant>
      <vt:variant>
        <vt:i4>2162727</vt:i4>
      </vt:variant>
      <vt:variant>
        <vt:i4>363</vt:i4>
      </vt:variant>
      <vt:variant>
        <vt:i4>0</vt:i4>
      </vt:variant>
      <vt:variant>
        <vt:i4>5</vt:i4>
      </vt:variant>
      <vt:variant>
        <vt:lpwstr>https://www.csacentre.org.uk/research-resources/practice-resources/helping-education-settings-identify-and-respond-to-concerns/</vt:lpwstr>
      </vt:variant>
      <vt:variant>
        <vt:lpwstr/>
      </vt:variant>
      <vt:variant>
        <vt:i4>6750246</vt:i4>
      </vt:variant>
      <vt:variant>
        <vt:i4>360</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393306</vt:i4>
      </vt:variant>
      <vt:variant>
        <vt:i4>357</vt:i4>
      </vt:variant>
      <vt:variant>
        <vt:i4>0</vt:i4>
      </vt:variant>
      <vt:variant>
        <vt:i4>5</vt:i4>
      </vt:variant>
      <vt:variant>
        <vt:lpwstr>https://www.gov.uk/government/publications/send-code-of-practice-0-to-25</vt:lpwstr>
      </vt:variant>
      <vt:variant>
        <vt:lpwstr/>
      </vt:variant>
      <vt:variant>
        <vt:i4>3014778</vt:i4>
      </vt:variant>
      <vt:variant>
        <vt:i4>354</vt:i4>
      </vt:variant>
      <vt:variant>
        <vt:i4>0</vt:i4>
      </vt:variant>
      <vt:variant>
        <vt:i4>5</vt:i4>
      </vt:variant>
      <vt:variant>
        <vt:lpwstr>https://assets.publishing.service.gov.uk/government/uploads/system/uploads/attachment_data/file/1101597/Behaviour_in_schools_guidance_sept_22.pdf</vt:lpwstr>
      </vt:variant>
      <vt:variant>
        <vt:lpwstr/>
      </vt:variant>
      <vt:variant>
        <vt:i4>3735675</vt:i4>
      </vt:variant>
      <vt:variant>
        <vt:i4>351</vt:i4>
      </vt:variant>
      <vt:variant>
        <vt:i4>0</vt:i4>
      </vt:variant>
      <vt:variant>
        <vt:i4>5</vt:i4>
      </vt:variant>
      <vt:variant>
        <vt:lpwstr>https://www.gov.uk/guidance/mental-health-and-wellbeing-support-in-schools-and-colleges</vt:lpwstr>
      </vt:variant>
      <vt:variant>
        <vt:lpwstr/>
      </vt:variant>
      <vt:variant>
        <vt:i4>2490469</vt:i4>
      </vt:variant>
      <vt:variant>
        <vt:i4>348</vt:i4>
      </vt:variant>
      <vt:variant>
        <vt:i4>0</vt:i4>
      </vt:variant>
      <vt:variant>
        <vt:i4>5</vt:i4>
      </vt:variant>
      <vt:variant>
        <vt:lpwstr>https://www.gov.uk/government/publications/preventing-and-tackling-bullying</vt:lpwstr>
      </vt:variant>
      <vt:variant>
        <vt:lpwstr/>
      </vt:variant>
      <vt:variant>
        <vt:i4>3866751</vt:i4>
      </vt:variant>
      <vt:variant>
        <vt:i4>345</vt:i4>
      </vt:variant>
      <vt:variant>
        <vt:i4>0</vt:i4>
      </vt:variant>
      <vt:variant>
        <vt:i4>5</vt:i4>
      </vt:variant>
      <vt:variant>
        <vt:lpwstr>https://www.gov.uk/government/publications/harmful-online-challenges-and-online-hoaxes</vt:lpwstr>
      </vt:variant>
      <vt:variant>
        <vt:lpwstr/>
      </vt:variant>
      <vt:variant>
        <vt:i4>3342442</vt:i4>
      </vt:variant>
      <vt:variant>
        <vt:i4>342</vt:i4>
      </vt:variant>
      <vt:variant>
        <vt:i4>0</vt:i4>
      </vt:variant>
      <vt:variant>
        <vt:i4>5</vt:i4>
      </vt:variant>
      <vt:variant>
        <vt:lpwstr>https://www.gov.uk/government/publications/searching-screening-and-confiscation</vt:lpwstr>
      </vt:variant>
      <vt:variant>
        <vt:lpwstr/>
      </vt:variant>
      <vt:variant>
        <vt:i4>24</vt:i4>
      </vt:variant>
      <vt:variant>
        <vt:i4>339</vt:i4>
      </vt:variant>
      <vt:variant>
        <vt:i4>0</vt:i4>
      </vt:variant>
      <vt:variant>
        <vt:i4>5</vt:i4>
      </vt:variant>
      <vt:variant>
        <vt:lpwstr>https://www.gov.uk/government/publications/sharing-nudes-and-semi-nudes-advice-for-education-settings-working-with-children-and-young-people</vt:lpwstr>
      </vt:variant>
      <vt:variant>
        <vt:lpwstr/>
      </vt:variant>
      <vt:variant>
        <vt:i4>6029419</vt:i4>
      </vt:variant>
      <vt:variant>
        <vt:i4>336</vt:i4>
      </vt:variant>
      <vt:variant>
        <vt:i4>0</vt:i4>
      </vt:variant>
      <vt:variant>
        <vt:i4>5</vt:i4>
      </vt:variant>
      <vt:variant>
        <vt:lpwstr>https://assets.publishing.service.gov.uk/government/uploads/system/uploads/attachment_data/file/811796/Teaching_online_safety_in_school.pdf</vt:lpwstr>
      </vt:variant>
      <vt:variant>
        <vt:lpwstr/>
      </vt:variant>
      <vt:variant>
        <vt:i4>2359348</vt:i4>
      </vt:variant>
      <vt:variant>
        <vt:i4>333</vt:i4>
      </vt:variant>
      <vt:variant>
        <vt:i4>0</vt:i4>
      </vt:variant>
      <vt:variant>
        <vt:i4>5</vt:i4>
      </vt:variant>
      <vt:variant>
        <vt:lpwstr>https://assets.publishing.service.gov.uk/government/uploads/system/uploads/attachment_data/file/683556/Promoting_the_education_of_looked-after_children_and_previously_looked-after_children.pdf</vt:lpwstr>
      </vt:variant>
      <vt:variant>
        <vt:lpwstr/>
      </vt:variant>
      <vt:variant>
        <vt:i4>2949226</vt:i4>
      </vt:variant>
      <vt:variant>
        <vt:i4>330</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4194335</vt:i4>
      </vt:variant>
      <vt:variant>
        <vt:i4>327</vt:i4>
      </vt:variant>
      <vt:variant>
        <vt:i4>0</vt:i4>
      </vt:variant>
      <vt:variant>
        <vt:i4>5</vt:i4>
      </vt:variant>
      <vt:variant>
        <vt:lpwstr>https://www.gov.uk/government/publications/working-together-to-improve-school-attendance</vt:lpwstr>
      </vt:variant>
      <vt:variant>
        <vt:lpwstr/>
      </vt:variant>
      <vt:variant>
        <vt:i4>5636189</vt:i4>
      </vt:variant>
      <vt:variant>
        <vt:i4>324</vt:i4>
      </vt:variant>
      <vt:variant>
        <vt:i4>0</vt:i4>
      </vt:variant>
      <vt:variant>
        <vt:i4>5</vt:i4>
      </vt:variant>
      <vt:variant>
        <vt:lpwstr>https://assets.publishing.service.gov.uk/government/uploads/system/uploads/attachment_data/file/999239/SVSH_2021.pdf</vt:lpwstr>
      </vt:variant>
      <vt:variant>
        <vt:lpwstr/>
      </vt:variant>
      <vt:variant>
        <vt:i4>1507417</vt:i4>
      </vt:variant>
      <vt:variant>
        <vt:i4>321</vt:i4>
      </vt:variant>
      <vt:variant>
        <vt:i4>0</vt:i4>
      </vt:variant>
      <vt:variant>
        <vt:i4>5</vt:i4>
      </vt:variant>
      <vt:variant>
        <vt:lpwstr>https://www.gov.uk/government/publications/working-together-to-safeguard-children--2</vt:lpwstr>
      </vt:variant>
      <vt:variant>
        <vt:lpwstr/>
      </vt:variant>
      <vt:variant>
        <vt:i4>5898255</vt:i4>
      </vt:variant>
      <vt:variant>
        <vt:i4>318</vt:i4>
      </vt:variant>
      <vt:variant>
        <vt:i4>0</vt:i4>
      </vt:variant>
      <vt:variant>
        <vt:i4>5</vt:i4>
      </vt:variant>
      <vt:variant>
        <vt:lpwstr>https://www.gov.uk/government/publications/keeping-children-safe-in-education--2</vt:lpwstr>
      </vt:variant>
      <vt:variant>
        <vt:lpwstr/>
      </vt:variant>
      <vt:variant>
        <vt:i4>131160</vt:i4>
      </vt:variant>
      <vt:variant>
        <vt:i4>315</vt:i4>
      </vt:variant>
      <vt:variant>
        <vt:i4>0</vt:i4>
      </vt:variant>
      <vt:variant>
        <vt:i4>5</vt:i4>
      </vt:variant>
      <vt:variant>
        <vt:lpwstr>https://www.gov.uk/government/publications/teachers-standards</vt:lpwstr>
      </vt:variant>
      <vt:variant>
        <vt:lpwstr/>
      </vt:variant>
      <vt:variant>
        <vt:i4>5898255</vt:i4>
      </vt:variant>
      <vt:variant>
        <vt:i4>312</vt:i4>
      </vt:variant>
      <vt:variant>
        <vt:i4>0</vt:i4>
      </vt:variant>
      <vt:variant>
        <vt:i4>5</vt:i4>
      </vt:variant>
      <vt:variant>
        <vt:lpwstr>https://www.gov.uk/government/publications/keeping-children-safe-in-education--2</vt:lpwstr>
      </vt:variant>
      <vt:variant>
        <vt:lpwstr/>
      </vt:variant>
      <vt:variant>
        <vt:i4>1179737</vt:i4>
      </vt:variant>
      <vt:variant>
        <vt:i4>309</vt:i4>
      </vt:variant>
      <vt:variant>
        <vt:i4>0</vt:i4>
      </vt:variant>
      <vt:variant>
        <vt:i4>5</vt:i4>
      </vt:variant>
      <vt:variant>
        <vt:lpwstr>https://www.legislation.gov.uk/ukpga/2017/16/contents/enacted</vt:lpwstr>
      </vt:variant>
      <vt:variant>
        <vt:lpwstr/>
      </vt:variant>
      <vt:variant>
        <vt:i4>3342442</vt:i4>
      </vt:variant>
      <vt:variant>
        <vt:i4>306</vt:i4>
      </vt:variant>
      <vt:variant>
        <vt:i4>0</vt:i4>
      </vt:variant>
      <vt:variant>
        <vt:i4>5</vt:i4>
      </vt:variant>
      <vt:variant>
        <vt:lpwstr>https://www.gov.uk/government/publications/searching-screening-and-confiscation</vt:lpwstr>
      </vt:variant>
      <vt:variant>
        <vt:lpwstr/>
      </vt:variant>
      <vt:variant>
        <vt:i4>3801128</vt:i4>
      </vt:variant>
      <vt:variant>
        <vt:i4>303</vt:i4>
      </vt:variant>
      <vt:variant>
        <vt:i4>0</vt:i4>
      </vt:variant>
      <vt:variant>
        <vt:i4>5</vt:i4>
      </vt:variant>
      <vt:variant>
        <vt:lpwstr>https://www.gov.uk/government/publications/pace-code-c-2019/pace-code-c-2019-accessible</vt:lpwstr>
      </vt:variant>
      <vt:variant>
        <vt:lpwstr/>
      </vt:variant>
      <vt:variant>
        <vt:i4>5046274</vt:i4>
      </vt:variant>
      <vt:variant>
        <vt:i4>300</vt:i4>
      </vt:variant>
      <vt:variant>
        <vt:i4>0</vt:i4>
      </vt:variant>
      <vt:variant>
        <vt:i4>5</vt:i4>
      </vt:variant>
      <vt:variant>
        <vt:lpwstr>https://www.gov.uk/government/collections/keeping-children-safe-in-out-of-school-settings</vt:lpwstr>
      </vt:variant>
      <vt:variant>
        <vt:lpwstr/>
      </vt:variant>
      <vt:variant>
        <vt:i4>3604600</vt:i4>
      </vt:variant>
      <vt:variant>
        <vt:i4>297</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4128867</vt:i4>
      </vt:variant>
      <vt:variant>
        <vt:i4>294</vt:i4>
      </vt:variant>
      <vt:variant>
        <vt:i4>0</vt:i4>
      </vt:variant>
      <vt:variant>
        <vt:i4>5</vt:i4>
      </vt:variant>
      <vt:variant>
        <vt:lpwstr>https://www.gov.uk/government/publications/generative-ai-product-safety-expectations/generative-ai-product-safety-expectations</vt:lpwstr>
      </vt:variant>
      <vt:variant>
        <vt:lpwstr/>
      </vt:variant>
      <vt:variant>
        <vt:i4>3276907</vt:i4>
      </vt:variant>
      <vt:variant>
        <vt:i4>291</vt:i4>
      </vt:variant>
      <vt:variant>
        <vt:i4>0</vt:i4>
      </vt:variant>
      <vt:variant>
        <vt:i4>5</vt:i4>
      </vt:variant>
      <vt:variant>
        <vt:lpwstr>https://www.ncsc.gov.uk/information/cyber-security-training-schools</vt:lpwstr>
      </vt:variant>
      <vt:variant>
        <vt:lpwstr/>
      </vt:variant>
      <vt:variant>
        <vt:i4>6488183</vt:i4>
      </vt:variant>
      <vt:variant>
        <vt:i4>288</vt:i4>
      </vt:variant>
      <vt:variant>
        <vt:i4>0</vt:i4>
      </vt:variant>
      <vt:variant>
        <vt:i4>5</vt:i4>
      </vt:variant>
      <vt:variant>
        <vt:lpwstr>https://www.gov.uk/guidance/meeting-digital-and-technology-standards-in-schools-and-colleges/cyber-security-standards-for-schools-and-colleges</vt:lpwstr>
      </vt:variant>
      <vt:variant>
        <vt:lpwstr/>
      </vt:variant>
      <vt:variant>
        <vt:i4>3604576</vt:i4>
      </vt:variant>
      <vt:variant>
        <vt:i4>285</vt:i4>
      </vt:variant>
      <vt:variant>
        <vt:i4>0</vt:i4>
      </vt:variant>
      <vt:variant>
        <vt:i4>5</vt:i4>
      </vt:variant>
      <vt:variant>
        <vt:lpwstr>https://www.gov.uk/guidance/plan-technology-for-your-school</vt:lpwstr>
      </vt:variant>
      <vt:variant>
        <vt:lpwstr/>
      </vt:variant>
      <vt:variant>
        <vt:i4>589902</vt:i4>
      </vt:variant>
      <vt:variant>
        <vt:i4>282</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1835019</vt:i4>
      </vt:variant>
      <vt:variant>
        <vt:i4>279</vt:i4>
      </vt:variant>
      <vt:variant>
        <vt:i4>0</vt:i4>
      </vt:variant>
      <vt:variant>
        <vt:i4>5</vt:i4>
      </vt:variant>
      <vt:variant>
        <vt:lpwstr>https://www.gov.uk/government/publications/prevent-duty-guidance</vt:lpwstr>
      </vt:variant>
      <vt:variant>
        <vt:lpwstr/>
      </vt:variant>
      <vt:variant>
        <vt:i4>3080319</vt:i4>
      </vt:variant>
      <vt:variant>
        <vt:i4>276</vt:i4>
      </vt:variant>
      <vt:variant>
        <vt:i4>0</vt:i4>
      </vt:variant>
      <vt:variant>
        <vt:i4>5</vt:i4>
      </vt:variant>
      <vt:variant>
        <vt:lpwstr>https://www.gov.uk/government/publications/equality-act-2010-advice-for-schools</vt:lpwstr>
      </vt:variant>
      <vt:variant>
        <vt:lpwstr/>
      </vt:variant>
      <vt:variant>
        <vt:i4>6291574</vt:i4>
      </vt:variant>
      <vt:variant>
        <vt:i4>273</vt:i4>
      </vt:variant>
      <vt:variant>
        <vt:i4>0</vt:i4>
      </vt:variant>
      <vt:variant>
        <vt:i4>5</vt:i4>
      </vt:variant>
      <vt:variant>
        <vt:lpwstr>https://www.gov.uk/guidance/equality-act-2010-guidance</vt:lpwstr>
      </vt:variant>
      <vt:variant>
        <vt:lpwstr/>
      </vt:variant>
      <vt:variant>
        <vt:i4>5636189</vt:i4>
      </vt:variant>
      <vt:variant>
        <vt:i4>270</vt:i4>
      </vt:variant>
      <vt:variant>
        <vt:i4>0</vt:i4>
      </vt:variant>
      <vt:variant>
        <vt:i4>5</vt:i4>
      </vt:variant>
      <vt:variant>
        <vt:lpwstr>https://www.legislation.gov.uk/ukpga/2010/15/contents</vt:lpwstr>
      </vt:variant>
      <vt:variant>
        <vt:lpwstr/>
      </vt:variant>
      <vt:variant>
        <vt:i4>5898329</vt:i4>
      </vt:variant>
      <vt:variant>
        <vt:i4>267</vt:i4>
      </vt:variant>
      <vt:variant>
        <vt:i4>0</vt:i4>
      </vt:variant>
      <vt:variant>
        <vt:i4>5</vt:i4>
      </vt:variant>
      <vt:variant>
        <vt:lpwstr>https://www.legislation.gov.uk/ukpga/1998/42/contents</vt:lpwstr>
      </vt:variant>
      <vt:variant>
        <vt:lpwstr/>
      </vt:variant>
      <vt:variant>
        <vt:i4>1507417</vt:i4>
      </vt:variant>
      <vt:variant>
        <vt:i4>264</vt:i4>
      </vt:variant>
      <vt:variant>
        <vt:i4>0</vt:i4>
      </vt:variant>
      <vt:variant>
        <vt:i4>5</vt:i4>
      </vt:variant>
      <vt:variant>
        <vt:lpwstr>https://www.gov.uk/government/publications/working-together-to-safeguard-children--2</vt:lpwstr>
      </vt:variant>
      <vt:variant>
        <vt:lpwstr/>
      </vt:variant>
      <vt:variant>
        <vt:i4>5898255</vt:i4>
      </vt:variant>
      <vt:variant>
        <vt:i4>261</vt:i4>
      </vt:variant>
      <vt:variant>
        <vt:i4>0</vt:i4>
      </vt:variant>
      <vt:variant>
        <vt:i4>5</vt:i4>
      </vt:variant>
      <vt:variant>
        <vt:lpwstr>https://www.gov.uk/government/publications/keeping-children-safe-in-education--2</vt:lpwstr>
      </vt:variant>
      <vt:variant>
        <vt:lpwstr/>
      </vt:variant>
      <vt:variant>
        <vt:i4>5898255</vt:i4>
      </vt:variant>
      <vt:variant>
        <vt:i4>258</vt:i4>
      </vt:variant>
      <vt:variant>
        <vt:i4>0</vt:i4>
      </vt:variant>
      <vt:variant>
        <vt:i4>5</vt:i4>
      </vt:variant>
      <vt:variant>
        <vt:lpwstr>https://www.gov.uk/government/publications/keeping-children-safe-in-education--2</vt:lpwstr>
      </vt:variant>
      <vt:variant>
        <vt:lpwstr/>
      </vt:variant>
      <vt:variant>
        <vt:i4>1507417</vt:i4>
      </vt:variant>
      <vt:variant>
        <vt:i4>255</vt:i4>
      </vt:variant>
      <vt:variant>
        <vt:i4>0</vt:i4>
      </vt:variant>
      <vt:variant>
        <vt:i4>5</vt:i4>
      </vt:variant>
      <vt:variant>
        <vt:lpwstr>https://www.gov.uk/government/publications/working-together-to-safeguard-children--2</vt:lpwstr>
      </vt:variant>
      <vt:variant>
        <vt:lpwstr/>
      </vt:variant>
      <vt:variant>
        <vt:i4>5898333</vt:i4>
      </vt:variant>
      <vt:variant>
        <vt:i4>252</vt:i4>
      </vt:variant>
      <vt:variant>
        <vt:i4>0</vt:i4>
      </vt:variant>
      <vt:variant>
        <vt:i4>5</vt:i4>
      </vt:variant>
      <vt:variant>
        <vt:lpwstr>https://www.legislation.gov.uk/ukpga/2002/38/contents</vt:lpwstr>
      </vt:variant>
      <vt:variant>
        <vt:lpwstr/>
      </vt:variant>
      <vt:variant>
        <vt:i4>6291580</vt:i4>
      </vt:variant>
      <vt:variant>
        <vt:i4>249</vt:i4>
      </vt:variant>
      <vt:variant>
        <vt:i4>0</vt:i4>
      </vt:variant>
      <vt:variant>
        <vt:i4>5</vt:i4>
      </vt:variant>
      <vt:variant>
        <vt:lpwstr>https://www.legislation.gov.uk/ukpga/1989/41/section/31</vt:lpwstr>
      </vt:variant>
      <vt:variant>
        <vt:lpwstr/>
      </vt:variant>
      <vt:variant>
        <vt:i4>6750332</vt:i4>
      </vt:variant>
      <vt:variant>
        <vt:i4>246</vt:i4>
      </vt:variant>
      <vt:variant>
        <vt:i4>0</vt:i4>
      </vt:variant>
      <vt:variant>
        <vt:i4>5</vt:i4>
      </vt:variant>
      <vt:variant>
        <vt:lpwstr>https://www.legislation.gov.uk/ukpga/1989/41/section/47</vt:lpwstr>
      </vt:variant>
      <vt:variant>
        <vt:lpwstr/>
      </vt:variant>
      <vt:variant>
        <vt:i4>5767256</vt:i4>
      </vt:variant>
      <vt:variant>
        <vt:i4>243</vt:i4>
      </vt:variant>
      <vt:variant>
        <vt:i4>0</vt:i4>
      </vt:variant>
      <vt:variant>
        <vt:i4>5</vt:i4>
      </vt:variant>
      <vt:variant>
        <vt:lpwstr>https://www.legislation.gov.uk/ukpga/1989/41/contents</vt:lpwstr>
      </vt:variant>
      <vt:variant>
        <vt:lpwstr/>
      </vt:variant>
      <vt:variant>
        <vt:i4>3932200</vt:i4>
      </vt:variant>
      <vt:variant>
        <vt:i4>240</vt:i4>
      </vt:variant>
      <vt:variant>
        <vt:i4>0</vt:i4>
      </vt:variant>
      <vt:variant>
        <vt:i4>5</vt:i4>
      </vt:variant>
      <vt:variant>
        <vt:lpwstr>https://www.gov.uk/government/publications/childrens-social-care-national-framework</vt:lpwstr>
      </vt:variant>
      <vt:variant>
        <vt:lpwstr/>
      </vt:variant>
      <vt:variant>
        <vt:i4>1507417</vt:i4>
      </vt:variant>
      <vt:variant>
        <vt:i4>237</vt:i4>
      </vt:variant>
      <vt:variant>
        <vt:i4>0</vt:i4>
      </vt:variant>
      <vt:variant>
        <vt:i4>5</vt:i4>
      </vt:variant>
      <vt:variant>
        <vt:lpwstr>https://www.gov.uk/government/publications/working-together-to-safeguard-children--2</vt:lpwstr>
      </vt:variant>
      <vt:variant>
        <vt:lpwstr/>
      </vt:variant>
      <vt:variant>
        <vt:i4>1507451</vt:i4>
      </vt:variant>
      <vt:variant>
        <vt:i4>234</vt:i4>
      </vt:variant>
      <vt:variant>
        <vt:i4>0</vt:i4>
      </vt:variant>
      <vt:variant>
        <vt:i4>5</vt:i4>
      </vt:variant>
      <vt:variant>
        <vt:lpwstr>mailto:safeguarding@ofgl.co.uk</vt:lpwstr>
      </vt:variant>
      <vt:variant>
        <vt:lpwstr/>
      </vt:variant>
      <vt:variant>
        <vt:i4>2162750</vt:i4>
      </vt:variant>
      <vt:variant>
        <vt:i4>231</vt:i4>
      </vt:variant>
      <vt:variant>
        <vt:i4>0</vt:i4>
      </vt:variant>
      <vt:variant>
        <vt:i4>5</vt:i4>
      </vt:variant>
      <vt:variant>
        <vt:lpwstr>https://eur03.safelinks.protection.outlook.com/?url=https%3A%2F%2Fbromleysafeguarding.org%2Farticles.php%3Fid%3D1036&amp;data=05%7C02%7CMartin.Nirsimloo%40woodsideparkschool.co.uk%7Cf34f6a6e52cc44c2189b08ddebb2cbf8%7C1cd8e9a399594e47aa6c83e2caf1045b%7C0%7C0%7C638925875653053131%7CUnknown%7CTWFpbGZsb3d8eyJFbXB0eU1hcGkiOnRydWUsIlYiOiIwLjAuMDAwMCIsIlAiOiJXaW4zMiIsIkFOIjoiTWFpbCIsIldUIjoyfQ%3D%3D%7C0%7C%7C%7C&amp;sdata=hUqP0wx%2F%2FuglFVvrTlRcrkmtqx47L5Xhn3bkPCizqoo%3D&amp;reserved=0</vt:lpwstr>
      </vt:variant>
      <vt:variant>
        <vt:lpwstr/>
      </vt:variant>
      <vt:variant>
        <vt:i4>3735677</vt:i4>
      </vt:variant>
      <vt:variant>
        <vt:i4>228</vt:i4>
      </vt:variant>
      <vt:variant>
        <vt:i4>0</vt:i4>
      </vt:variant>
      <vt:variant>
        <vt:i4>5</vt:i4>
      </vt:variant>
      <vt:variant>
        <vt:lpwstr>https://eur03.safelinks.protection.outlook.com/?url=https%3A%2F%2Fmedia.inzu.net%2Ff0e9b37b8c44e338f64ae38c6d41e267%2Fmysite%2Farticles%2F609%2F2021%2520Pan%2520London%2520Protocol%2520-%2520Amended%2520proof%2520read%252016th%2520March.pdf&amp;data=05%7C02%7CMartin.Nirsimloo%40woodsideparkschool.co.uk%7Cf34f6a6e52cc44c2189b08ddebb2cbf8%7C1cd8e9a399594e47aa6c83e2caf1045b%7C0%7C0%7C638925875653027786%7CUnknown%7CTWFpbGZsb3d8eyJFbXB0eU1hcGkiOnRydWUsIlYiOiIwLjAuMDAwMCIsIlAiOiJXaW4zMiIsIkFOIjoiTWFpbCIsIldUIjoyfQ%3D%3D%7C0%7C%7C%7C&amp;sdata=QJDUHPGhLKKuitU9AMMAiM%2Fq5%2FfFr719FYxgwq6w1aI%3D&amp;reserved=0</vt:lpwstr>
      </vt:variant>
      <vt:variant>
        <vt:lpwstr/>
      </vt:variant>
      <vt:variant>
        <vt:i4>4128825</vt:i4>
      </vt:variant>
      <vt:variant>
        <vt:i4>225</vt:i4>
      </vt:variant>
      <vt:variant>
        <vt:i4>0</vt:i4>
      </vt:variant>
      <vt:variant>
        <vt:i4>5</vt:i4>
      </vt:variant>
      <vt:variant>
        <vt:lpwstr>https://eur03.safelinks.protection.outlook.com/?url=https%3A%2F%2Fwww.gov.uk%2Fgovernment%2Fpublications%2Fthe-prevent-duty-safeguarding-learners-vulnerable-to-radicalisation&amp;data=05%7C02%7CMartin.Nirsimloo%40woodsideparkschool.co.uk%7Cf34f6a6e52cc44c2189b08ddebb2cbf8%7C1cd8e9a399594e47aa6c83e2caf1045b%7C0%7C0%7C638925875653002879%7CUnknown%7CTWFpbGZsb3d8eyJFbXB0eU1hcGkiOnRydWUsIlYiOiIwLjAuMDAwMCIsIlAiOiJXaW4zMiIsIkFOIjoiTWFpbCIsIldUIjoyfQ%3D%3D%7C0%7C%7C%7C&amp;sdata=WM9z9h9bJF4ewrkPuiZYB3AtACgWZyp19f2o5nw5bLs%3D&amp;reserved=0</vt:lpwstr>
      </vt:variant>
      <vt:variant>
        <vt:lpwstr/>
      </vt:variant>
      <vt:variant>
        <vt:i4>262172</vt:i4>
      </vt:variant>
      <vt:variant>
        <vt:i4>222</vt:i4>
      </vt:variant>
      <vt:variant>
        <vt:i4>0</vt:i4>
      </vt:variant>
      <vt:variant>
        <vt:i4>5</vt:i4>
      </vt:variant>
      <vt:variant>
        <vt:lpwstr>https://eur03.safelinks.protection.outlook.com/?url=https%3A%2F%2Fwww.londonsafeguardingchildrenprocedures.co.uk%2Fsg_ch_extremist.html&amp;data=05%7C02%7CMartin.Nirsimloo%40woodsideparkschool.co.uk%7Cf34f6a6e52cc44c2189b08ddebb2cbf8%7C1cd8e9a399594e47aa6c83e2caf1045b%7C0%7C0%7C638925875652978442%7CUnknown%7CTWFpbGZsb3d8eyJFbXB0eU1hcGkiOnRydWUsIlYiOiIwLjAuMDAwMCIsIlAiOiJXaW4zMiIsIkFOIjoiTWFpbCIsIldUIjoyfQ%3D%3D%7C0%7C%7C%7C&amp;sdata=L3006w%2F9RzHHD2HHFMjDHxhsZUmAjlJ4Z%2FXY3PWvPVk%3D&amp;reserved=0</vt:lpwstr>
      </vt:variant>
      <vt:variant>
        <vt:lpwstr/>
      </vt:variant>
      <vt:variant>
        <vt:i4>3801090</vt:i4>
      </vt:variant>
      <vt:variant>
        <vt:i4>219</vt:i4>
      </vt:variant>
      <vt:variant>
        <vt:i4>0</vt:i4>
      </vt:variant>
      <vt:variant>
        <vt:i4>5</vt:i4>
      </vt:variant>
      <vt:variant>
        <vt:lpwstr>https://eur03.safelinks.protection.outlook.com/?url=https%3A%2F%2Fmedia.inzu.net%2Fcms%2Ff0e9b37b8c44e338f64ae38c6d41e267%2Farticles%2F609%2FRadicalisation_Extremism_and_Channel_Guidance_2025.pdf&amp;data=05%7C02%7CMartin.Nirsimloo%40woodsideparkschool.co.uk%7Cf34f6a6e52cc44c2189b08ddebb2cbf8%7C1cd8e9a399594e47aa6c83e2caf1045b%7C0%7C0%7C638925875652946166%7CUnknown%7CTWFpbGZsb3d8eyJFbXB0eU1hcGkiOnRydWUsIlYiOiIwLjAuMDAwMCIsIlAiOiJXaW4zMiIsIkFOIjoiTWFpbCIsIldUIjoyfQ%3D%3D%7C0%7C%7C%7C&amp;sdata=iPNKDMqtfrBWPB5sKmkovHPwd%2F4L7FVbV9CWymd6nFU%3D&amp;reserved=0</vt:lpwstr>
      </vt:variant>
      <vt:variant>
        <vt:lpwstr/>
      </vt:variant>
      <vt:variant>
        <vt:i4>4325433</vt:i4>
      </vt:variant>
      <vt:variant>
        <vt:i4>216</vt:i4>
      </vt:variant>
      <vt:variant>
        <vt:i4>0</vt:i4>
      </vt:variant>
      <vt:variant>
        <vt:i4>5</vt:i4>
      </vt:variant>
      <vt:variant>
        <vt:lpwstr>mailto:candfhub@bromley.gov.uk</vt:lpwstr>
      </vt:variant>
      <vt:variant>
        <vt:lpwstr/>
      </vt:variant>
      <vt:variant>
        <vt:i4>7995489</vt:i4>
      </vt:variant>
      <vt:variant>
        <vt:i4>213</vt:i4>
      </vt:variant>
      <vt:variant>
        <vt:i4>0</vt:i4>
      </vt:variant>
      <vt:variant>
        <vt:i4>5</vt:i4>
      </vt:variant>
      <vt:variant>
        <vt:lpwstr>https://childrensportallcs.bromley.gov.uk/web/portal/pages/home</vt:lpwstr>
      </vt:variant>
      <vt:variant>
        <vt:lpwstr/>
      </vt:variant>
      <vt:variant>
        <vt:i4>5505080</vt:i4>
      </vt:variant>
      <vt:variant>
        <vt:i4>210</vt:i4>
      </vt:variant>
      <vt:variant>
        <vt:i4>0</vt:i4>
      </vt:variant>
      <vt:variant>
        <vt:i4>5</vt:i4>
      </vt:variant>
      <vt:variant>
        <vt:lpwstr>mailto:LADO@bromley.gov.uk</vt:lpwstr>
      </vt:variant>
      <vt:variant>
        <vt:lpwstr/>
      </vt:variant>
      <vt:variant>
        <vt:i4>2949232</vt:i4>
      </vt:variant>
      <vt:variant>
        <vt:i4>207</vt:i4>
      </vt:variant>
      <vt:variant>
        <vt:i4>0</vt:i4>
      </vt:variant>
      <vt:variant>
        <vt:i4>5</vt:i4>
      </vt:variant>
      <vt:variant>
        <vt:lpwstr>https://www.gov.uk/government/publications/childrens-wellbeing-and-schools-bill-2024-policy-summary</vt:lpwstr>
      </vt:variant>
      <vt:variant>
        <vt:lpwstr/>
      </vt:variant>
      <vt:variant>
        <vt:i4>1507417</vt:i4>
      </vt:variant>
      <vt:variant>
        <vt:i4>204</vt:i4>
      </vt:variant>
      <vt:variant>
        <vt:i4>0</vt:i4>
      </vt:variant>
      <vt:variant>
        <vt:i4>5</vt:i4>
      </vt:variant>
      <vt:variant>
        <vt:lpwstr>https://www.gov.uk/government/publications/working-together-to-safeguard-children--2</vt:lpwstr>
      </vt:variant>
      <vt:variant>
        <vt:lpwstr/>
      </vt:variant>
      <vt:variant>
        <vt:i4>7078012</vt:i4>
      </vt:variant>
      <vt:variant>
        <vt:i4>201</vt:i4>
      </vt:variant>
      <vt:variant>
        <vt:i4>0</vt:i4>
      </vt:variant>
      <vt:variant>
        <vt:i4>5</vt:i4>
      </vt:variant>
      <vt:variant>
        <vt:lpwstr>https://www.legislation.gov.uk/ukpga/2006/21/section/40</vt:lpwstr>
      </vt:variant>
      <vt:variant>
        <vt:lpwstr/>
      </vt:variant>
      <vt:variant>
        <vt:i4>4194317</vt:i4>
      </vt:variant>
      <vt:variant>
        <vt:i4>198</vt:i4>
      </vt:variant>
      <vt:variant>
        <vt:i4>0</vt:i4>
      </vt:variant>
      <vt:variant>
        <vt:i4>5</vt:i4>
      </vt:variant>
      <vt:variant>
        <vt:lpwstr>https://www.gov.uk/government/publications/early-years-foundation-stage-framework--2</vt:lpwstr>
      </vt:variant>
      <vt:variant>
        <vt:lpwstr/>
      </vt:variant>
      <vt:variant>
        <vt:i4>2228278</vt:i4>
      </vt:variant>
      <vt:variant>
        <vt:i4>195</vt:i4>
      </vt:variant>
      <vt:variant>
        <vt:i4>0</vt:i4>
      </vt:variant>
      <vt:variant>
        <vt:i4>5</vt:i4>
      </vt:variant>
      <vt:variant>
        <vt:lpwstr>https://assets.publishing.service.gov.uk/media/686b951610d550c668de3b8f/Keeping_children_safe_in_education_2025_part_one_.pdf</vt:lpwstr>
      </vt:variant>
      <vt:variant>
        <vt:lpwstr/>
      </vt:variant>
      <vt:variant>
        <vt:i4>5898255</vt:i4>
      </vt:variant>
      <vt:variant>
        <vt:i4>192</vt:i4>
      </vt:variant>
      <vt:variant>
        <vt:i4>0</vt:i4>
      </vt:variant>
      <vt:variant>
        <vt:i4>5</vt:i4>
      </vt:variant>
      <vt:variant>
        <vt:lpwstr>https://www.gov.uk/government/publications/keeping-children-safe-in-education--2</vt:lpwstr>
      </vt:variant>
      <vt:variant>
        <vt:lpwstr/>
      </vt:variant>
      <vt:variant>
        <vt:i4>5898255</vt:i4>
      </vt:variant>
      <vt:variant>
        <vt:i4>189</vt:i4>
      </vt:variant>
      <vt:variant>
        <vt:i4>0</vt:i4>
      </vt:variant>
      <vt:variant>
        <vt:i4>5</vt:i4>
      </vt:variant>
      <vt:variant>
        <vt:lpwstr>https://www.gov.uk/government/publications/keeping-children-safe-in-education--2</vt:lpwstr>
      </vt:variant>
      <vt:variant>
        <vt:lpwstr/>
      </vt:variant>
      <vt:variant>
        <vt:i4>1245233</vt:i4>
      </vt:variant>
      <vt:variant>
        <vt:i4>182</vt:i4>
      </vt:variant>
      <vt:variant>
        <vt:i4>0</vt:i4>
      </vt:variant>
      <vt:variant>
        <vt:i4>5</vt:i4>
      </vt:variant>
      <vt:variant>
        <vt:lpwstr/>
      </vt:variant>
      <vt:variant>
        <vt:lpwstr>_Toc206055010</vt:lpwstr>
      </vt:variant>
      <vt:variant>
        <vt:i4>1179697</vt:i4>
      </vt:variant>
      <vt:variant>
        <vt:i4>176</vt:i4>
      </vt:variant>
      <vt:variant>
        <vt:i4>0</vt:i4>
      </vt:variant>
      <vt:variant>
        <vt:i4>5</vt:i4>
      </vt:variant>
      <vt:variant>
        <vt:lpwstr/>
      </vt:variant>
      <vt:variant>
        <vt:lpwstr>_Toc206055009</vt:lpwstr>
      </vt:variant>
      <vt:variant>
        <vt:i4>1179697</vt:i4>
      </vt:variant>
      <vt:variant>
        <vt:i4>170</vt:i4>
      </vt:variant>
      <vt:variant>
        <vt:i4>0</vt:i4>
      </vt:variant>
      <vt:variant>
        <vt:i4>5</vt:i4>
      </vt:variant>
      <vt:variant>
        <vt:lpwstr/>
      </vt:variant>
      <vt:variant>
        <vt:lpwstr>_Toc206055008</vt:lpwstr>
      </vt:variant>
      <vt:variant>
        <vt:i4>1179697</vt:i4>
      </vt:variant>
      <vt:variant>
        <vt:i4>164</vt:i4>
      </vt:variant>
      <vt:variant>
        <vt:i4>0</vt:i4>
      </vt:variant>
      <vt:variant>
        <vt:i4>5</vt:i4>
      </vt:variant>
      <vt:variant>
        <vt:lpwstr/>
      </vt:variant>
      <vt:variant>
        <vt:lpwstr>_Toc206055007</vt:lpwstr>
      </vt:variant>
      <vt:variant>
        <vt:i4>1179697</vt:i4>
      </vt:variant>
      <vt:variant>
        <vt:i4>158</vt:i4>
      </vt:variant>
      <vt:variant>
        <vt:i4>0</vt:i4>
      </vt:variant>
      <vt:variant>
        <vt:i4>5</vt:i4>
      </vt:variant>
      <vt:variant>
        <vt:lpwstr/>
      </vt:variant>
      <vt:variant>
        <vt:lpwstr>_Toc206055006</vt:lpwstr>
      </vt:variant>
      <vt:variant>
        <vt:i4>1179697</vt:i4>
      </vt:variant>
      <vt:variant>
        <vt:i4>152</vt:i4>
      </vt:variant>
      <vt:variant>
        <vt:i4>0</vt:i4>
      </vt:variant>
      <vt:variant>
        <vt:i4>5</vt:i4>
      </vt:variant>
      <vt:variant>
        <vt:lpwstr/>
      </vt:variant>
      <vt:variant>
        <vt:lpwstr>_Toc206055005</vt:lpwstr>
      </vt:variant>
      <vt:variant>
        <vt:i4>1179697</vt:i4>
      </vt:variant>
      <vt:variant>
        <vt:i4>146</vt:i4>
      </vt:variant>
      <vt:variant>
        <vt:i4>0</vt:i4>
      </vt:variant>
      <vt:variant>
        <vt:i4>5</vt:i4>
      </vt:variant>
      <vt:variant>
        <vt:lpwstr/>
      </vt:variant>
      <vt:variant>
        <vt:lpwstr>_Toc206055004</vt:lpwstr>
      </vt:variant>
      <vt:variant>
        <vt:i4>1179697</vt:i4>
      </vt:variant>
      <vt:variant>
        <vt:i4>140</vt:i4>
      </vt:variant>
      <vt:variant>
        <vt:i4>0</vt:i4>
      </vt:variant>
      <vt:variant>
        <vt:i4>5</vt:i4>
      </vt:variant>
      <vt:variant>
        <vt:lpwstr/>
      </vt:variant>
      <vt:variant>
        <vt:lpwstr>_Toc206055003</vt:lpwstr>
      </vt:variant>
      <vt:variant>
        <vt:i4>1179697</vt:i4>
      </vt:variant>
      <vt:variant>
        <vt:i4>134</vt:i4>
      </vt:variant>
      <vt:variant>
        <vt:i4>0</vt:i4>
      </vt:variant>
      <vt:variant>
        <vt:i4>5</vt:i4>
      </vt:variant>
      <vt:variant>
        <vt:lpwstr/>
      </vt:variant>
      <vt:variant>
        <vt:lpwstr>_Toc206055002</vt:lpwstr>
      </vt:variant>
      <vt:variant>
        <vt:i4>1179697</vt:i4>
      </vt:variant>
      <vt:variant>
        <vt:i4>128</vt:i4>
      </vt:variant>
      <vt:variant>
        <vt:i4>0</vt:i4>
      </vt:variant>
      <vt:variant>
        <vt:i4>5</vt:i4>
      </vt:variant>
      <vt:variant>
        <vt:lpwstr/>
      </vt:variant>
      <vt:variant>
        <vt:lpwstr>_Toc206055001</vt:lpwstr>
      </vt:variant>
      <vt:variant>
        <vt:i4>1179697</vt:i4>
      </vt:variant>
      <vt:variant>
        <vt:i4>122</vt:i4>
      </vt:variant>
      <vt:variant>
        <vt:i4>0</vt:i4>
      </vt:variant>
      <vt:variant>
        <vt:i4>5</vt:i4>
      </vt:variant>
      <vt:variant>
        <vt:lpwstr/>
      </vt:variant>
      <vt:variant>
        <vt:lpwstr>_Toc206055000</vt:lpwstr>
      </vt:variant>
      <vt:variant>
        <vt:i4>1703992</vt:i4>
      </vt:variant>
      <vt:variant>
        <vt:i4>116</vt:i4>
      </vt:variant>
      <vt:variant>
        <vt:i4>0</vt:i4>
      </vt:variant>
      <vt:variant>
        <vt:i4>5</vt:i4>
      </vt:variant>
      <vt:variant>
        <vt:lpwstr/>
      </vt:variant>
      <vt:variant>
        <vt:lpwstr>_Toc206054999</vt:lpwstr>
      </vt:variant>
      <vt:variant>
        <vt:i4>1703992</vt:i4>
      </vt:variant>
      <vt:variant>
        <vt:i4>110</vt:i4>
      </vt:variant>
      <vt:variant>
        <vt:i4>0</vt:i4>
      </vt:variant>
      <vt:variant>
        <vt:i4>5</vt:i4>
      </vt:variant>
      <vt:variant>
        <vt:lpwstr/>
      </vt:variant>
      <vt:variant>
        <vt:lpwstr>_Toc206054998</vt:lpwstr>
      </vt:variant>
      <vt:variant>
        <vt:i4>1703992</vt:i4>
      </vt:variant>
      <vt:variant>
        <vt:i4>104</vt:i4>
      </vt:variant>
      <vt:variant>
        <vt:i4>0</vt:i4>
      </vt:variant>
      <vt:variant>
        <vt:i4>5</vt:i4>
      </vt:variant>
      <vt:variant>
        <vt:lpwstr/>
      </vt:variant>
      <vt:variant>
        <vt:lpwstr>_Toc206054997</vt:lpwstr>
      </vt:variant>
      <vt:variant>
        <vt:i4>1703992</vt:i4>
      </vt:variant>
      <vt:variant>
        <vt:i4>98</vt:i4>
      </vt:variant>
      <vt:variant>
        <vt:i4>0</vt:i4>
      </vt:variant>
      <vt:variant>
        <vt:i4>5</vt:i4>
      </vt:variant>
      <vt:variant>
        <vt:lpwstr/>
      </vt:variant>
      <vt:variant>
        <vt:lpwstr>_Toc206054996</vt:lpwstr>
      </vt:variant>
      <vt:variant>
        <vt:i4>1703992</vt:i4>
      </vt:variant>
      <vt:variant>
        <vt:i4>92</vt:i4>
      </vt:variant>
      <vt:variant>
        <vt:i4>0</vt:i4>
      </vt:variant>
      <vt:variant>
        <vt:i4>5</vt:i4>
      </vt:variant>
      <vt:variant>
        <vt:lpwstr/>
      </vt:variant>
      <vt:variant>
        <vt:lpwstr>_Toc206054995</vt:lpwstr>
      </vt:variant>
      <vt:variant>
        <vt:i4>1703992</vt:i4>
      </vt:variant>
      <vt:variant>
        <vt:i4>86</vt:i4>
      </vt:variant>
      <vt:variant>
        <vt:i4>0</vt:i4>
      </vt:variant>
      <vt:variant>
        <vt:i4>5</vt:i4>
      </vt:variant>
      <vt:variant>
        <vt:lpwstr/>
      </vt:variant>
      <vt:variant>
        <vt:lpwstr>_Toc206054994</vt:lpwstr>
      </vt:variant>
      <vt:variant>
        <vt:i4>1703992</vt:i4>
      </vt:variant>
      <vt:variant>
        <vt:i4>80</vt:i4>
      </vt:variant>
      <vt:variant>
        <vt:i4>0</vt:i4>
      </vt:variant>
      <vt:variant>
        <vt:i4>5</vt:i4>
      </vt:variant>
      <vt:variant>
        <vt:lpwstr/>
      </vt:variant>
      <vt:variant>
        <vt:lpwstr>_Toc206054993</vt:lpwstr>
      </vt:variant>
      <vt:variant>
        <vt:i4>1703992</vt:i4>
      </vt:variant>
      <vt:variant>
        <vt:i4>74</vt:i4>
      </vt:variant>
      <vt:variant>
        <vt:i4>0</vt:i4>
      </vt:variant>
      <vt:variant>
        <vt:i4>5</vt:i4>
      </vt:variant>
      <vt:variant>
        <vt:lpwstr/>
      </vt:variant>
      <vt:variant>
        <vt:lpwstr>_Toc206054992</vt:lpwstr>
      </vt:variant>
      <vt:variant>
        <vt:i4>1703992</vt:i4>
      </vt:variant>
      <vt:variant>
        <vt:i4>68</vt:i4>
      </vt:variant>
      <vt:variant>
        <vt:i4>0</vt:i4>
      </vt:variant>
      <vt:variant>
        <vt:i4>5</vt:i4>
      </vt:variant>
      <vt:variant>
        <vt:lpwstr/>
      </vt:variant>
      <vt:variant>
        <vt:lpwstr>_Toc206054991</vt:lpwstr>
      </vt:variant>
      <vt:variant>
        <vt:i4>1703992</vt:i4>
      </vt:variant>
      <vt:variant>
        <vt:i4>62</vt:i4>
      </vt:variant>
      <vt:variant>
        <vt:i4>0</vt:i4>
      </vt:variant>
      <vt:variant>
        <vt:i4>5</vt:i4>
      </vt:variant>
      <vt:variant>
        <vt:lpwstr/>
      </vt:variant>
      <vt:variant>
        <vt:lpwstr>_Toc206054990</vt:lpwstr>
      </vt:variant>
      <vt:variant>
        <vt:i4>1769528</vt:i4>
      </vt:variant>
      <vt:variant>
        <vt:i4>56</vt:i4>
      </vt:variant>
      <vt:variant>
        <vt:i4>0</vt:i4>
      </vt:variant>
      <vt:variant>
        <vt:i4>5</vt:i4>
      </vt:variant>
      <vt:variant>
        <vt:lpwstr/>
      </vt:variant>
      <vt:variant>
        <vt:lpwstr>_Toc206054989</vt:lpwstr>
      </vt:variant>
      <vt:variant>
        <vt:i4>1769528</vt:i4>
      </vt:variant>
      <vt:variant>
        <vt:i4>50</vt:i4>
      </vt:variant>
      <vt:variant>
        <vt:i4>0</vt:i4>
      </vt:variant>
      <vt:variant>
        <vt:i4>5</vt:i4>
      </vt:variant>
      <vt:variant>
        <vt:lpwstr/>
      </vt:variant>
      <vt:variant>
        <vt:lpwstr>_Toc206054988</vt:lpwstr>
      </vt:variant>
      <vt:variant>
        <vt:i4>1769528</vt:i4>
      </vt:variant>
      <vt:variant>
        <vt:i4>44</vt:i4>
      </vt:variant>
      <vt:variant>
        <vt:i4>0</vt:i4>
      </vt:variant>
      <vt:variant>
        <vt:i4>5</vt:i4>
      </vt:variant>
      <vt:variant>
        <vt:lpwstr/>
      </vt:variant>
      <vt:variant>
        <vt:lpwstr>_Toc206054987</vt:lpwstr>
      </vt:variant>
      <vt:variant>
        <vt:i4>1769528</vt:i4>
      </vt:variant>
      <vt:variant>
        <vt:i4>38</vt:i4>
      </vt:variant>
      <vt:variant>
        <vt:i4>0</vt:i4>
      </vt:variant>
      <vt:variant>
        <vt:i4>5</vt:i4>
      </vt:variant>
      <vt:variant>
        <vt:lpwstr/>
      </vt:variant>
      <vt:variant>
        <vt:lpwstr>_Toc206054986</vt:lpwstr>
      </vt:variant>
      <vt:variant>
        <vt:i4>1769528</vt:i4>
      </vt:variant>
      <vt:variant>
        <vt:i4>32</vt:i4>
      </vt:variant>
      <vt:variant>
        <vt:i4>0</vt:i4>
      </vt:variant>
      <vt:variant>
        <vt:i4>5</vt:i4>
      </vt:variant>
      <vt:variant>
        <vt:lpwstr/>
      </vt:variant>
      <vt:variant>
        <vt:lpwstr>_Toc206054985</vt:lpwstr>
      </vt:variant>
      <vt:variant>
        <vt:i4>1769528</vt:i4>
      </vt:variant>
      <vt:variant>
        <vt:i4>26</vt:i4>
      </vt:variant>
      <vt:variant>
        <vt:i4>0</vt:i4>
      </vt:variant>
      <vt:variant>
        <vt:i4>5</vt:i4>
      </vt:variant>
      <vt:variant>
        <vt:lpwstr/>
      </vt:variant>
      <vt:variant>
        <vt:lpwstr>_Toc206054984</vt:lpwstr>
      </vt:variant>
      <vt:variant>
        <vt:i4>1769528</vt:i4>
      </vt:variant>
      <vt:variant>
        <vt:i4>20</vt:i4>
      </vt:variant>
      <vt:variant>
        <vt:i4>0</vt:i4>
      </vt:variant>
      <vt:variant>
        <vt:i4>5</vt:i4>
      </vt:variant>
      <vt:variant>
        <vt:lpwstr/>
      </vt:variant>
      <vt:variant>
        <vt:lpwstr>_Toc206054983</vt:lpwstr>
      </vt:variant>
      <vt:variant>
        <vt:i4>1769528</vt:i4>
      </vt:variant>
      <vt:variant>
        <vt:i4>14</vt:i4>
      </vt:variant>
      <vt:variant>
        <vt:i4>0</vt:i4>
      </vt:variant>
      <vt:variant>
        <vt:i4>5</vt:i4>
      </vt:variant>
      <vt:variant>
        <vt:lpwstr/>
      </vt:variant>
      <vt:variant>
        <vt:lpwstr>_Toc206054982</vt:lpwstr>
      </vt:variant>
      <vt:variant>
        <vt:i4>1769528</vt:i4>
      </vt:variant>
      <vt:variant>
        <vt:i4>8</vt:i4>
      </vt:variant>
      <vt:variant>
        <vt:i4>0</vt:i4>
      </vt:variant>
      <vt:variant>
        <vt:i4>5</vt:i4>
      </vt:variant>
      <vt:variant>
        <vt:lpwstr/>
      </vt:variant>
      <vt:variant>
        <vt:lpwstr>_Toc206054981</vt:lpwstr>
      </vt:variant>
      <vt:variant>
        <vt:i4>1769528</vt:i4>
      </vt:variant>
      <vt:variant>
        <vt:i4>2</vt:i4>
      </vt:variant>
      <vt:variant>
        <vt:i4>0</vt:i4>
      </vt:variant>
      <vt:variant>
        <vt:i4>5</vt:i4>
      </vt:variant>
      <vt:variant>
        <vt:lpwstr/>
      </vt:variant>
      <vt:variant>
        <vt:lpwstr>_Toc206054980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Julie Taylor</dc:creator>
  <cp:keywords/>
  <cp:lastModifiedBy>Hannah Birdsall (Woodside Park)</cp:lastModifiedBy>
  <cp:revision>2</cp:revision>
  <cp:lastPrinted>2022-06-23T12:22:00Z</cp:lastPrinted>
  <dcterms:created xsi:type="dcterms:W3CDTF">2025-09-04T14:08:00Z</dcterms:created>
  <dcterms:modified xsi:type="dcterms:W3CDTF">2025-09-04T14:08:00Z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Microsoft® Word 2013</vt:lpwstr>
  </property>
  <property fmtid="{D5CDD505-2E9C-101B-9397-08002B2CF9AE}" pid="4" name="LastSaved">
    <vt:filetime>2022-05-25T00:00:00Z</vt:filetime>
  </property>
  <property fmtid="{D5CDD505-2E9C-101B-9397-08002B2CF9AE}" pid="5" name="Reviewdate">
    <vt:lpwstr/>
  </property>
  <property fmtid="{D5CDD505-2E9C-101B-9397-08002B2CF9AE}" pid="6" name="MediaServiceImageTags">
    <vt:lpwstr/>
  </property>
  <property fmtid="{D5CDD505-2E9C-101B-9397-08002B2CF9AE}" pid="7" name="ContentTypeId">
    <vt:lpwstr>0x010100A9749DCD4FE27D449AC00D345F0309BA</vt:lpwstr>
  </property>
</Properties>
</file>