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D5C7F" w:rsidR="005704FD" w:rsidP="00ED5C7F" w:rsidRDefault="001D7E0D" w14:paraId="21AB2E2B" w14:textId="7719271E">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5EC7AE76">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487490048" behindDoc="1" locked="0" layoutInCell="1" allowOverlap="1" wp14:anchorId="4EE4029E" wp14:editId="4CF932D1">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015004">
              <v:rect id="docshape1"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09642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w10:wrap anchorx="page" anchory="page"/>
              </v:rect>
            </w:pict>
          </mc:Fallback>
        </mc:AlternateContent>
      </w:r>
    </w:p>
    <w:p w:rsidRPr="00ED5C7F" w:rsidR="005704FD" w:rsidP="00ED5C7F" w:rsidRDefault="005704FD" w14:paraId="3F16EA4F" w14:textId="461E41E3">
      <w:pPr>
        <w:pStyle w:val="BodyText"/>
        <w:rPr>
          <w:rFonts w:ascii="Arial" w:hAnsi="Arial" w:cs="Arial"/>
          <w:sz w:val="20"/>
        </w:rPr>
      </w:pPr>
    </w:p>
    <w:p w:rsidRPr="00ED5C7F" w:rsidR="005704FD" w:rsidP="00ED5C7F" w:rsidRDefault="005704FD" w14:paraId="6D27A580" w14:textId="36D9CCAB">
      <w:pPr>
        <w:pStyle w:val="BodyText"/>
        <w:rPr>
          <w:rFonts w:ascii="Arial" w:hAnsi="Arial" w:cs="Arial"/>
          <w:sz w:val="20"/>
        </w:rPr>
      </w:pPr>
    </w:p>
    <w:p w:rsidRPr="00ED5C7F" w:rsidR="005704FD" w:rsidP="00ED5C7F" w:rsidRDefault="005704FD" w14:paraId="2505004F" w14:textId="74B450CC">
      <w:pPr>
        <w:pStyle w:val="BodyText"/>
        <w:rPr>
          <w:rFonts w:ascii="Arial" w:hAnsi="Arial" w:cs="Arial"/>
          <w:sz w:val="20"/>
        </w:rPr>
      </w:pPr>
    </w:p>
    <w:p w:rsidRPr="00ED5C7F" w:rsidR="005704FD" w:rsidP="00ED5C7F" w:rsidRDefault="005704FD" w14:paraId="4BE9A440" w14:textId="54A7FFEA">
      <w:pPr>
        <w:pStyle w:val="BodyText"/>
        <w:rPr>
          <w:rFonts w:ascii="Arial" w:hAnsi="Arial" w:cs="Arial"/>
          <w:sz w:val="20"/>
        </w:rPr>
      </w:pPr>
    </w:p>
    <w:p w:rsidRPr="00ED5C7F" w:rsidR="005704FD" w:rsidP="00ED5C7F" w:rsidRDefault="005704FD" w14:paraId="5D4F0503" w14:textId="44AAC2EA">
      <w:pPr>
        <w:pStyle w:val="BodyText"/>
        <w:rPr>
          <w:rFonts w:ascii="Arial" w:hAnsi="Arial" w:cs="Arial"/>
          <w:sz w:val="20"/>
        </w:rPr>
      </w:pPr>
    </w:p>
    <w:p w:rsidRPr="00ED5C7F" w:rsidR="005704FD" w:rsidP="00ED5C7F" w:rsidRDefault="005704FD" w14:paraId="3B803528" w14:textId="026699A3">
      <w:pPr>
        <w:pStyle w:val="BodyText"/>
        <w:rPr>
          <w:rFonts w:ascii="Arial" w:hAnsi="Arial" w:cs="Arial"/>
          <w:sz w:val="20"/>
        </w:rPr>
      </w:pPr>
    </w:p>
    <w:p w:rsidRPr="00ED5C7F" w:rsidR="005704FD" w:rsidP="00ED5C7F" w:rsidRDefault="005704FD" w14:paraId="40841D0B" w14:textId="6EFA5292">
      <w:pPr>
        <w:pStyle w:val="BodyText"/>
        <w:rPr>
          <w:rFonts w:ascii="Arial" w:hAnsi="Arial" w:cs="Arial"/>
          <w:sz w:val="20"/>
        </w:rPr>
      </w:pPr>
    </w:p>
    <w:p w:rsidRPr="00ED5C7F" w:rsidR="005704FD" w:rsidP="00ED5C7F" w:rsidRDefault="005704FD" w14:paraId="275AFCD9" w14:textId="0CE9C406">
      <w:pPr>
        <w:pStyle w:val="BodyText"/>
        <w:rPr>
          <w:rFonts w:ascii="Arial" w:hAnsi="Arial" w:cs="Arial"/>
          <w:sz w:val="20"/>
        </w:rPr>
      </w:pPr>
    </w:p>
    <w:p w:rsidRPr="00ED5C7F" w:rsidR="005704FD" w:rsidP="00ED5C7F" w:rsidRDefault="005704FD" w14:paraId="68A2E01B" w14:textId="77777777">
      <w:pPr>
        <w:pStyle w:val="BodyText"/>
        <w:rPr>
          <w:rFonts w:ascii="Arial" w:hAnsi="Arial" w:cs="Arial"/>
          <w:sz w:val="20"/>
        </w:rPr>
      </w:pPr>
    </w:p>
    <w:p w:rsidRPr="00ED5C7F" w:rsidR="005704FD" w:rsidP="00ED5C7F" w:rsidRDefault="005704FD" w14:paraId="4B7C4C64" w14:textId="0C2CC7E9">
      <w:pPr>
        <w:pStyle w:val="BodyText"/>
        <w:rPr>
          <w:rFonts w:ascii="Arial" w:hAnsi="Arial" w:cs="Arial"/>
          <w:sz w:val="20"/>
        </w:rPr>
      </w:pPr>
    </w:p>
    <w:p w:rsidRPr="00ED5C7F" w:rsidR="005704FD" w:rsidP="00ED5C7F" w:rsidRDefault="005704FD" w14:paraId="7A8B7755" w14:textId="45F0FB6A">
      <w:pPr>
        <w:pStyle w:val="BodyText"/>
        <w:rPr>
          <w:rFonts w:ascii="Arial" w:hAnsi="Arial" w:cs="Arial"/>
          <w:sz w:val="20"/>
        </w:rPr>
      </w:pPr>
    </w:p>
    <w:p w:rsidRPr="00ED5C7F" w:rsidR="005704FD" w:rsidP="00ED5C7F" w:rsidRDefault="005704FD" w14:paraId="536E045E" w14:textId="5AAB6F7C">
      <w:pPr>
        <w:pStyle w:val="BodyText"/>
        <w:rPr>
          <w:rFonts w:ascii="Arial" w:hAnsi="Arial" w:cs="Arial"/>
          <w:sz w:val="20"/>
        </w:rPr>
      </w:pPr>
    </w:p>
    <w:p w:rsidRPr="00ED5C7F" w:rsidR="005704FD" w:rsidP="00ED5C7F" w:rsidRDefault="005704FD" w14:paraId="3EAA7A2B" w14:textId="77777777">
      <w:pPr>
        <w:pStyle w:val="BodyText"/>
        <w:rPr>
          <w:rFonts w:ascii="Arial" w:hAnsi="Arial" w:cs="Arial"/>
          <w:sz w:val="20"/>
        </w:rPr>
      </w:pPr>
    </w:p>
    <w:p w:rsidRPr="00ED5C7F" w:rsidR="005704FD" w:rsidP="00ED5C7F" w:rsidRDefault="005704FD" w14:paraId="2D1D8C4E" w14:textId="54156D8D">
      <w:pPr>
        <w:pStyle w:val="BodyText"/>
        <w:rPr>
          <w:rFonts w:ascii="Arial" w:hAnsi="Arial" w:cs="Arial"/>
          <w:sz w:val="20"/>
        </w:rPr>
      </w:pPr>
    </w:p>
    <w:p w:rsidRPr="00ED5C7F" w:rsidR="005704FD" w:rsidP="00ED5C7F" w:rsidRDefault="005704FD" w14:paraId="619C4727" w14:textId="4C2BB2B7">
      <w:pPr>
        <w:pStyle w:val="BodyText"/>
        <w:rPr>
          <w:rFonts w:ascii="Arial" w:hAnsi="Arial" w:cs="Arial"/>
          <w:sz w:val="20"/>
        </w:rPr>
      </w:pPr>
    </w:p>
    <w:p w:rsidRPr="00ED5C7F" w:rsidR="005704FD" w:rsidP="00ED5C7F" w:rsidRDefault="005704FD" w14:paraId="4362938F" w14:textId="1E5DC92F">
      <w:pPr>
        <w:pStyle w:val="BodyText"/>
        <w:rPr>
          <w:rFonts w:ascii="Arial" w:hAnsi="Arial" w:cs="Arial"/>
          <w:sz w:val="20"/>
        </w:rPr>
      </w:pPr>
    </w:p>
    <w:p w:rsidRPr="00ED5C7F" w:rsidR="005704FD" w:rsidP="00ED5C7F" w:rsidRDefault="005704FD" w14:paraId="37C3C079" w14:textId="766252CA">
      <w:pPr>
        <w:pStyle w:val="BodyText"/>
        <w:rPr>
          <w:rFonts w:ascii="Arial" w:hAnsi="Arial" w:cs="Arial"/>
          <w:sz w:val="20"/>
        </w:rPr>
      </w:pPr>
    </w:p>
    <w:p w:rsidRPr="00ED5C7F" w:rsidR="005704FD" w:rsidP="00ED5C7F" w:rsidRDefault="005704FD" w14:paraId="6BBBAE88" w14:textId="60A91FB8">
      <w:pPr>
        <w:pStyle w:val="BodyText"/>
        <w:rPr>
          <w:rFonts w:ascii="Arial" w:hAnsi="Arial" w:cs="Arial"/>
          <w:sz w:val="20"/>
        </w:rPr>
      </w:pPr>
    </w:p>
    <w:p w:rsidRPr="00ED5C7F" w:rsidR="005704FD" w:rsidP="00ED5C7F" w:rsidRDefault="005704FD" w14:paraId="1A2389AD" w14:textId="47D81507">
      <w:pPr>
        <w:pStyle w:val="BodyText"/>
        <w:spacing w:before="11"/>
        <w:rPr>
          <w:rFonts w:ascii="Arial" w:hAnsi="Arial" w:cs="Arial"/>
          <w:sz w:val="17"/>
        </w:rPr>
      </w:pPr>
    </w:p>
    <w:p w:rsidRPr="00ED5C7F" w:rsidR="001D7E0D" w:rsidP="00ED5C7F" w:rsidRDefault="005C6F90" w14:paraId="59131081" w14:textId="1AFEA036">
      <w:pPr>
        <w:pStyle w:val="Title"/>
        <w:spacing w:before="409" w:line="177" w:lineRule="auto"/>
        <w:ind w:right="5181"/>
        <w:rPr>
          <w:rFonts w:ascii="Arial" w:hAnsi="Arial" w:cs="Arial"/>
          <w:color w:val="009975"/>
        </w:rPr>
      </w:pPr>
      <w:r>
        <w:rPr>
          <w:rFonts w:ascii="Arial" w:hAnsi="Arial" w:cs="Arial"/>
          <w:noProof/>
          <w:sz w:val="17"/>
        </w:rPr>
        <mc:AlternateContent>
          <mc:Choice Requires="wpg">
            <w:drawing>
              <wp:anchor distT="0" distB="0" distL="114300" distR="114300" simplePos="0" relativeHeight="487600128" behindDoc="0" locked="0" layoutInCell="1" allowOverlap="1" wp14:anchorId="0DDB4981" wp14:editId="784EBADC">
                <wp:simplePos x="0" y="0"/>
                <wp:positionH relativeFrom="column">
                  <wp:posOffset>210820</wp:posOffset>
                </wp:positionH>
                <wp:positionV relativeFrom="paragraph">
                  <wp:posOffset>553720</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w:pict w14:anchorId="0EFEE075">
              <v:group id="Group 5" style="position:absolute;margin-left:16.6pt;margin-top:43.6pt;width:244.2pt;height:85.2pt;z-index:487600128" coordsize="31013,10820" o:spid="_x0000_s1026" w14:anchorId="7E6B207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1"/>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2"/>
                </v:shape>
                <w10:wrap type="square"/>
              </v:group>
            </w:pict>
          </mc:Fallback>
        </mc:AlternateContent>
      </w:r>
    </w:p>
    <w:p w:rsidRPr="00ED5C7F" w:rsidR="001D7E0D" w:rsidP="00ED5C7F" w:rsidRDefault="004547D5" w14:paraId="33B85FEB" w14:textId="0ECE53E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0F1F6820">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rsidR="00717B6B" w:rsidP="00BC190E" w:rsidRDefault="00D66A71" w14:paraId="74D1202C" w14:textId="015D4709">
                            <w:pPr>
                              <w:pStyle w:val="Title"/>
                              <w:spacing w:line="1200" w:lineRule="exact"/>
                              <w:rPr>
                                <w:color w:val="009975"/>
                              </w:rPr>
                            </w:pPr>
                            <w:r>
                              <w:rPr>
                                <w:color w:val="009975"/>
                              </w:rPr>
                              <w:t>Anti-Bullying</w:t>
                            </w:r>
                          </w:p>
                          <w:p w:rsidRPr="00BC190E" w:rsidR="00717B6B" w:rsidP="00BC190E" w:rsidRDefault="00717B6B" w14:paraId="4E4ADD8B" w14:textId="0BCA8EB3">
                            <w:pPr>
                              <w:pStyle w:val="Title"/>
                              <w:spacing w:line="1200" w:lineRule="exact"/>
                              <w:rPr>
                                <w:color w:val="009975"/>
                              </w:rPr>
                            </w:pPr>
                            <w:r>
                              <w:rPr>
                                <w:color w:val="009975"/>
                              </w:rPr>
                              <w:t>Policy</w:t>
                            </w:r>
                          </w:p>
                          <w:p w:rsidR="00717B6B" w:rsidRDefault="00717B6B" w14:paraId="0C78E92B" w14:textId="0AD0E318">
                            <w:pPr>
                              <w:rPr>
                                <w:rFonts w:ascii="Arial Black"/>
                                <w:color w:val="19113D"/>
                                <w:sz w:val="46"/>
                              </w:rPr>
                            </w:pPr>
                          </w:p>
                          <w:p w:rsidR="00717B6B" w:rsidRDefault="005C6F90" w14:paraId="0AA4D209" w14:textId="44A751D4">
                            <w:r>
                              <w:t>Woodside Park School</w:t>
                            </w:r>
                          </w:p>
                          <w:p w:rsidR="00717B6B" w:rsidRDefault="005C6F90" w14:paraId="7C18E2DC" w14:textId="66B7C316">
                            <w:r>
                              <w:t>November 2024</w:t>
                            </w:r>
                          </w:p>
                          <w:p w:rsidR="00717B6B" w:rsidRDefault="00717B6B" w14:paraId="3DA690F3" w14:textId="3A13891A"/>
                          <w:p w:rsidR="00717B6B" w:rsidRDefault="00717B6B" w14:paraId="1A7F8795" w14:textId="490DDE41">
                            <w:r>
                              <w:t xml:space="preserve">Headteacher: </w:t>
                            </w:r>
                            <w:r w:rsidR="005C6F90">
                              <w:t>Martin Nirsimloo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FA8325">
              <v:shapetype id="_x0000_t202" coordsize="21600,21600" o:spt="202" path="m,l,21600r21600,l21600,xe" w14:anchorId="17768311">
                <v:stroke joinstyle="miter"/>
                <v:path gradientshapeok="t" o:connecttype="rect"/>
              </v:shapetype>
              <v:shape id="Text Box 8"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v:textbox>
                  <w:txbxContent>
                    <w:p w:rsidR="00717B6B" w:rsidP="00BC190E" w:rsidRDefault="00D66A71" w14:paraId="751A2173" w14:textId="015D4709">
                      <w:pPr>
                        <w:pStyle w:val="Title"/>
                        <w:spacing w:line="1200" w:lineRule="exact"/>
                        <w:rPr>
                          <w:color w:val="009975"/>
                        </w:rPr>
                      </w:pPr>
                      <w:r>
                        <w:rPr>
                          <w:color w:val="009975"/>
                        </w:rPr>
                        <w:t>Anti-Bullying</w:t>
                      </w:r>
                    </w:p>
                    <w:p w:rsidRPr="00BC190E" w:rsidR="00717B6B" w:rsidP="00BC190E" w:rsidRDefault="00717B6B" w14:paraId="1F01B27E" w14:textId="0BCA8EB3">
                      <w:pPr>
                        <w:pStyle w:val="Title"/>
                        <w:spacing w:line="1200" w:lineRule="exact"/>
                        <w:rPr>
                          <w:color w:val="009975"/>
                        </w:rPr>
                      </w:pPr>
                      <w:r>
                        <w:rPr>
                          <w:color w:val="009975"/>
                        </w:rPr>
                        <w:t>Policy</w:t>
                      </w:r>
                    </w:p>
                    <w:p w:rsidR="00717B6B" w:rsidRDefault="00717B6B" w14:paraId="672A6659" w14:textId="0AD0E318">
                      <w:pPr>
                        <w:rPr>
                          <w:rFonts w:ascii="Arial Black"/>
                          <w:color w:val="19113D"/>
                          <w:sz w:val="46"/>
                        </w:rPr>
                      </w:pPr>
                    </w:p>
                    <w:p w:rsidR="00717B6B" w:rsidRDefault="005C6F90" w14:paraId="0EAA262A" w14:textId="44A751D4">
                      <w:r>
                        <w:t>Woodside Park School</w:t>
                      </w:r>
                    </w:p>
                    <w:p w:rsidR="00717B6B" w:rsidRDefault="005C6F90" w14:paraId="040579B0" w14:textId="66B7C316">
                      <w:r>
                        <w:t>November 2024</w:t>
                      </w:r>
                    </w:p>
                    <w:p w:rsidR="00717B6B" w:rsidRDefault="00717B6B" w14:paraId="0A37501D" w14:textId="3A13891A"/>
                    <w:p w:rsidR="00717B6B" w:rsidRDefault="00717B6B" w14:paraId="04C954DD" w14:textId="490DDE41">
                      <w:r>
                        <w:t xml:space="preserve">Headteacher: </w:t>
                      </w:r>
                      <w:r w:rsidR="005C6F90">
                        <w:t>Martin Nirsimloo</w:t>
                      </w:r>
                    </w:p>
                  </w:txbxContent>
                </v:textbox>
                <w10:wrap anchory="page"/>
                <w10:anchorlock/>
              </v:shape>
            </w:pict>
          </mc:Fallback>
        </mc:AlternateContent>
      </w:r>
    </w:p>
    <w:p w:rsidRPr="00ED5C7F" w:rsidR="005704FD" w:rsidP="00ED5C7F" w:rsidRDefault="005704FD" w14:paraId="5D52AEA0" w14:textId="77777777">
      <w:pPr>
        <w:spacing w:line="206" w:lineRule="auto"/>
        <w:rPr>
          <w:rFonts w:ascii="Arial" w:hAnsi="Arial" w:cs="Arial"/>
          <w:sz w:val="46"/>
        </w:rPr>
        <w:sectPr w:rsidRPr="00ED5C7F" w:rsidR="005704FD" w:rsidSect="001D7E0D">
          <w:headerReference w:type="default" r:id="rId13"/>
          <w:footerReference w:type="default" r:id="rId14"/>
          <w:type w:val="continuous"/>
          <w:pgSz w:w="11910" w:h="16840" w:orient="portrait"/>
          <w:pgMar w:top="0" w:right="620" w:bottom="280" w:left="620" w:header="720" w:footer="720" w:gutter="0"/>
          <w:cols w:space="720"/>
        </w:sectPr>
      </w:pPr>
    </w:p>
    <w:p w:rsidRPr="00ED5C7F" w:rsidR="005704FD" w:rsidP="00ED5C7F" w:rsidRDefault="002049F5" w14:paraId="48021B59" w14:textId="2B36A699">
      <w:pPr>
        <w:tabs>
          <w:tab w:val="left" w:pos="960"/>
          <w:tab w:val="left" w:pos="9465"/>
        </w:tabs>
        <w:ind w:left="100"/>
        <w:rPr>
          <w:rFonts w:ascii="Arial" w:hAnsi="Arial" w:cs="Arial"/>
          <w:sz w:val="20"/>
        </w:rPr>
      </w:pPr>
      <w:r w:rsidRPr="00ED5C7F">
        <w:rPr>
          <w:rFonts w:ascii="Arial" w:hAnsi="Arial" w:cs="Arial"/>
          <w:sz w:val="20"/>
        </w:rPr>
        <w:tab/>
      </w:r>
      <w:r w:rsidRPr="00ED5C7F" w:rsidR="001D7E0D">
        <w:rPr>
          <w:rFonts w:ascii="Arial" w:hAnsi="Arial" w:cs="Arial"/>
          <w:sz w:val="20"/>
        </w:rPr>
        <w:tab/>
      </w:r>
    </w:p>
    <w:p w:rsidRPr="00ED5C7F" w:rsidR="005704FD" w:rsidP="00ED5C7F" w:rsidRDefault="00AF767B" w14:paraId="13DFFC67" w14:textId="629B16F0">
      <w:pPr>
        <w:pStyle w:val="BodyText"/>
        <w:spacing w:before="1"/>
        <w:rPr>
          <w:rFonts w:ascii="Arial" w:hAnsi="Arial" w:cs="Arial"/>
          <w:sz w:val="21"/>
        </w:rPr>
      </w:pPr>
      <w:r>
        <w:rPr>
          <w:noProof/>
        </w:rPr>
        <mc:AlternateContent>
          <mc:Choice Requires="wps">
            <w:drawing>
              <wp:anchor distT="0" distB="0" distL="0" distR="0" simplePos="0" relativeHeight="487587328" behindDoc="1" locked="0" layoutInCell="1" allowOverlap="1" wp14:anchorId="7EB8A030" wp14:editId="42EA5231">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E9E6CF">
              <v:shape id="docshape6" style="position:absolute;margin-left:36pt;margin-top:16.1pt;width:523.3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w14:anchorId="0DF6B4A0">
                <v:path arrowok="t" o:connecttype="custom" o:connectlocs="0,0;2147483646,0" o:connectangles="0,0"/>
                <w10:wrap type="topAndBottom" anchorx="page"/>
              </v:shape>
            </w:pict>
          </mc:Fallback>
        </mc:AlternateContent>
      </w:r>
    </w:p>
    <w:p w:rsidRPr="00ED5C7F" w:rsidR="005704FD" w:rsidP="00ED5C7F" w:rsidRDefault="005704FD" w14:paraId="12E2B172" w14:textId="37978C6B">
      <w:pPr>
        <w:pStyle w:val="BodyText"/>
        <w:rPr>
          <w:rFonts w:ascii="Arial" w:hAnsi="Arial" w:cs="Arial"/>
          <w:sz w:val="20"/>
        </w:rPr>
      </w:pPr>
    </w:p>
    <w:sdt>
      <w:sdtPr>
        <w:rPr>
          <w:rFonts w:ascii="Arial" w:hAnsi="Arial" w:eastAsia="Times New Roman" w:cs="Times New Roman"/>
          <w:lang w:val="en-GB"/>
        </w:rPr>
        <w:id w:val="602698799"/>
        <w:docPartObj>
          <w:docPartGallery w:val="Table of Contents"/>
          <w:docPartUnique/>
        </w:docPartObj>
      </w:sdtPr>
      <w:sdtEndPr>
        <w:rPr>
          <w:rFonts w:ascii="Arial" w:hAnsi="Arial" w:eastAsia="Times New Roman" w:cs="Times New Roman"/>
          <w:b w:val="1"/>
          <w:bCs w:val="1"/>
          <w:noProof/>
          <w:lang w:val="en-GB"/>
        </w:rPr>
      </w:sdtEndPr>
      <w:sdtContent>
        <w:p w:rsidRPr="00EC4B5D" w:rsidR="00BC190E" w:rsidP="00BC190E" w:rsidRDefault="00BC190E" w14:paraId="4ADA0179" w14:textId="77777777">
          <w:pPr>
            <w:keepNext/>
            <w:keepLines/>
            <w:widowControl/>
            <w:autoSpaceDE/>
            <w:autoSpaceDN/>
            <w:spacing w:before="240" w:line="259" w:lineRule="auto"/>
            <w:rPr>
              <w:rFonts w:ascii="Tahoma" w:hAnsi="Tahoma" w:cs="Tahoma" w:eastAsiaTheme="majorEastAsia"/>
              <w:b/>
              <w:bCs/>
              <w:color w:val="000000" w:themeColor="text1"/>
            </w:rPr>
          </w:pPr>
          <w:r w:rsidRPr="00EC4B5D">
            <w:rPr>
              <w:rFonts w:ascii="Tahoma" w:hAnsi="Tahoma" w:cs="Tahoma" w:eastAsiaTheme="majorEastAsia"/>
              <w:b/>
              <w:bCs/>
              <w:color w:val="000000" w:themeColor="text1"/>
            </w:rPr>
            <w:t>Contents</w:t>
          </w:r>
        </w:p>
        <w:p w:rsidRPr="00EC4B5D" w:rsidR="00BC190E" w:rsidP="00BC190E" w:rsidRDefault="00BC190E" w14:paraId="287760D1" w14:textId="77777777">
          <w:pPr>
            <w:widowControl/>
            <w:autoSpaceDE/>
            <w:autoSpaceDN/>
            <w:rPr>
              <w:rFonts w:ascii="Tahoma" w:hAnsi="Tahoma" w:eastAsia="Times New Roman" w:cs="Tahoma"/>
              <w:b/>
              <w:bCs/>
            </w:rPr>
          </w:pPr>
        </w:p>
        <w:p w:rsidR="00F77B34" w:rsidRDefault="00BC190E" w14:paraId="0FA0A557" w14:textId="36046CC4">
          <w:pPr>
            <w:pStyle w:val="TOC1"/>
            <w:tabs>
              <w:tab w:val="left" w:pos="660"/>
              <w:tab w:val="right" w:leader="dot" w:pos="10660"/>
            </w:tabs>
            <w:rPr>
              <w:rFonts w:asciiTheme="minorHAnsi" w:hAnsiTheme="minorHAnsi" w:eastAsiaTheme="minorEastAsia" w:cstheme="minorBidi"/>
              <w:noProof/>
              <w:lang w:val="en-GB" w:eastAsia="en-GB"/>
            </w:rPr>
          </w:pPr>
          <w:r w:rsidRPr="00EC4B5D">
            <w:rPr>
              <w:rFonts w:ascii="Tahoma" w:hAnsi="Tahoma" w:eastAsia="Times New Roman" w:cs="Tahoma"/>
              <w:b/>
              <w:bCs/>
              <w:color w:val="000000" w:themeColor="text1"/>
              <w:lang w:val="en-GB"/>
            </w:rPr>
            <w:fldChar w:fldCharType="begin"/>
          </w:r>
          <w:r w:rsidRPr="00EC4B5D">
            <w:rPr>
              <w:rFonts w:ascii="Tahoma" w:hAnsi="Tahoma" w:eastAsia="Times New Roman" w:cs="Tahoma"/>
              <w:b/>
              <w:bCs/>
              <w:color w:val="000000" w:themeColor="text1"/>
              <w:lang w:val="en-GB"/>
            </w:rPr>
            <w:instrText xml:space="preserve"> TOC \o "1-3" \h \z \u </w:instrText>
          </w:r>
          <w:r w:rsidRPr="00EC4B5D">
            <w:rPr>
              <w:rFonts w:ascii="Tahoma" w:hAnsi="Tahoma" w:eastAsia="Times New Roman" w:cs="Tahoma"/>
              <w:b/>
              <w:bCs/>
              <w:color w:val="000000" w:themeColor="text1"/>
              <w:lang w:val="en-GB"/>
            </w:rPr>
            <w:fldChar w:fldCharType="separate"/>
          </w:r>
          <w:hyperlink w:history="1" w:anchor="_Toc106867906">
            <w:r w:rsidRPr="00515CF7" w:rsidR="00F77B34">
              <w:rPr>
                <w:rStyle w:val="Hyperlink"/>
                <w:rFonts w:ascii="Arial" w:hAnsi="Arial" w:eastAsia="Times New Roman" w:cs="Arial"/>
                <w:b/>
                <w:bCs/>
                <w:noProof/>
                <w:kern w:val="32"/>
                <w:lang w:val="en-GB" w:eastAsia="en-GB"/>
              </w:rPr>
              <w:t>1.0</w:t>
            </w:r>
            <w:r w:rsidR="00F77B34">
              <w:rPr>
                <w:rFonts w:asciiTheme="minorHAnsi" w:hAnsiTheme="minorHAnsi" w:eastAsiaTheme="minorEastAsia" w:cstheme="minorBidi"/>
                <w:noProof/>
                <w:lang w:val="en-GB" w:eastAsia="en-GB"/>
              </w:rPr>
              <w:tab/>
            </w:r>
            <w:r w:rsidRPr="00515CF7" w:rsidR="00F77B34">
              <w:rPr>
                <w:rStyle w:val="Hyperlink"/>
                <w:rFonts w:ascii="Arial" w:hAnsi="Arial" w:eastAsia="Times New Roman" w:cs="Arial"/>
                <w:b/>
                <w:bCs/>
                <w:noProof/>
                <w:kern w:val="32"/>
                <w:lang w:val="en-GB" w:eastAsia="en-GB"/>
              </w:rPr>
              <w:t>INTRODUCTION</w:t>
            </w:r>
            <w:r w:rsidR="00F77B34">
              <w:rPr>
                <w:noProof/>
                <w:webHidden/>
              </w:rPr>
              <w:tab/>
            </w:r>
            <w:r w:rsidR="00F77B34">
              <w:rPr>
                <w:noProof/>
                <w:webHidden/>
              </w:rPr>
              <w:fldChar w:fldCharType="begin"/>
            </w:r>
            <w:r w:rsidR="00F77B34">
              <w:rPr>
                <w:noProof/>
                <w:webHidden/>
              </w:rPr>
              <w:instrText xml:space="preserve"> PAGEREF _Toc106867906 \h </w:instrText>
            </w:r>
            <w:r w:rsidR="00F77B34">
              <w:rPr>
                <w:noProof/>
                <w:webHidden/>
              </w:rPr>
            </w:r>
            <w:r w:rsidR="00F77B34">
              <w:rPr>
                <w:noProof/>
                <w:webHidden/>
              </w:rPr>
              <w:fldChar w:fldCharType="separate"/>
            </w:r>
            <w:r w:rsidR="00F77B34">
              <w:rPr>
                <w:noProof/>
                <w:webHidden/>
              </w:rPr>
              <w:t>2</w:t>
            </w:r>
            <w:r w:rsidR="00F77B34">
              <w:rPr>
                <w:noProof/>
                <w:webHidden/>
              </w:rPr>
              <w:fldChar w:fldCharType="end"/>
            </w:r>
          </w:hyperlink>
        </w:p>
        <w:p w:rsidR="00F77B34" w:rsidRDefault="00F77B34" w14:paraId="20F3C2C3" w14:textId="49EE9EF6">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67907">
            <w:r w:rsidRPr="00515CF7">
              <w:rPr>
                <w:rStyle w:val="Hyperlink"/>
                <w:rFonts w:ascii="Arial" w:hAnsi="Arial" w:eastAsia="Times New Roman" w:cs="Arial"/>
                <w:b/>
                <w:bCs/>
                <w:noProof/>
                <w:kern w:val="32"/>
                <w:lang w:val="en-GB" w:eastAsia="en-GB"/>
              </w:rPr>
              <w:t>2.0</w:t>
            </w:r>
            <w:r>
              <w:rPr>
                <w:rFonts w:asciiTheme="minorHAnsi" w:hAnsiTheme="minorHAnsi" w:eastAsiaTheme="minorEastAsia" w:cstheme="minorBidi"/>
                <w:noProof/>
                <w:lang w:val="en-GB" w:eastAsia="en-GB"/>
              </w:rPr>
              <w:tab/>
            </w:r>
            <w:r w:rsidRPr="00515CF7">
              <w:rPr>
                <w:rStyle w:val="Hyperlink"/>
                <w:rFonts w:ascii="Arial" w:hAnsi="Arial" w:eastAsia="Times New Roman" w:cs="Arial"/>
                <w:b/>
                <w:bCs/>
                <w:noProof/>
                <w:kern w:val="32"/>
                <w:lang w:val="en-GB" w:eastAsia="en-GB"/>
              </w:rPr>
              <w:t>DEFINITION</w:t>
            </w:r>
            <w:r>
              <w:rPr>
                <w:noProof/>
                <w:webHidden/>
              </w:rPr>
              <w:tab/>
            </w:r>
            <w:r>
              <w:rPr>
                <w:noProof/>
                <w:webHidden/>
              </w:rPr>
              <w:fldChar w:fldCharType="begin"/>
            </w:r>
            <w:r>
              <w:rPr>
                <w:noProof/>
                <w:webHidden/>
              </w:rPr>
              <w:instrText xml:space="preserve"> PAGEREF _Toc106867907 \h </w:instrText>
            </w:r>
            <w:r>
              <w:rPr>
                <w:noProof/>
                <w:webHidden/>
              </w:rPr>
            </w:r>
            <w:r>
              <w:rPr>
                <w:noProof/>
                <w:webHidden/>
              </w:rPr>
              <w:fldChar w:fldCharType="separate"/>
            </w:r>
            <w:r>
              <w:rPr>
                <w:noProof/>
                <w:webHidden/>
              </w:rPr>
              <w:t>2</w:t>
            </w:r>
            <w:r>
              <w:rPr>
                <w:noProof/>
                <w:webHidden/>
              </w:rPr>
              <w:fldChar w:fldCharType="end"/>
            </w:r>
          </w:hyperlink>
        </w:p>
        <w:p w:rsidR="00F77B34" w:rsidRDefault="00F77B34" w14:paraId="4283899B" w14:textId="3F4DC6C7">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67908">
            <w:r w:rsidRPr="00515CF7">
              <w:rPr>
                <w:rStyle w:val="Hyperlink"/>
                <w:rFonts w:ascii="Arial" w:hAnsi="Arial" w:eastAsia="Times New Roman" w:cs="Arial"/>
                <w:b/>
                <w:bCs/>
                <w:noProof/>
                <w:kern w:val="32"/>
                <w:lang w:val="en-GB" w:eastAsia="en-GB"/>
              </w:rPr>
              <w:t>3.0</w:t>
            </w:r>
            <w:r>
              <w:rPr>
                <w:rFonts w:asciiTheme="minorHAnsi" w:hAnsiTheme="minorHAnsi" w:eastAsiaTheme="minorEastAsia" w:cstheme="minorBidi"/>
                <w:noProof/>
                <w:lang w:val="en-GB" w:eastAsia="en-GB"/>
              </w:rPr>
              <w:tab/>
            </w:r>
            <w:r w:rsidRPr="00515CF7">
              <w:rPr>
                <w:rStyle w:val="Hyperlink"/>
                <w:rFonts w:ascii="Arial" w:hAnsi="Arial" w:eastAsia="Times New Roman" w:cs="Arial"/>
                <w:b/>
                <w:bCs/>
                <w:noProof/>
                <w:kern w:val="32"/>
                <w:lang w:val="en-GB" w:eastAsia="en-GB"/>
              </w:rPr>
              <w:t>GENERAL</w:t>
            </w:r>
            <w:r>
              <w:rPr>
                <w:noProof/>
                <w:webHidden/>
              </w:rPr>
              <w:tab/>
            </w:r>
            <w:r>
              <w:rPr>
                <w:noProof/>
                <w:webHidden/>
              </w:rPr>
              <w:fldChar w:fldCharType="begin"/>
            </w:r>
            <w:r>
              <w:rPr>
                <w:noProof/>
                <w:webHidden/>
              </w:rPr>
              <w:instrText xml:space="preserve"> PAGEREF _Toc106867908 \h </w:instrText>
            </w:r>
            <w:r>
              <w:rPr>
                <w:noProof/>
                <w:webHidden/>
              </w:rPr>
            </w:r>
            <w:r>
              <w:rPr>
                <w:noProof/>
                <w:webHidden/>
              </w:rPr>
              <w:fldChar w:fldCharType="separate"/>
            </w:r>
            <w:r>
              <w:rPr>
                <w:noProof/>
                <w:webHidden/>
              </w:rPr>
              <w:t>2</w:t>
            </w:r>
            <w:r>
              <w:rPr>
                <w:noProof/>
                <w:webHidden/>
              </w:rPr>
              <w:fldChar w:fldCharType="end"/>
            </w:r>
          </w:hyperlink>
        </w:p>
        <w:p w:rsidR="00F77B34" w:rsidRDefault="00F77B34" w14:paraId="4B42E62F" w14:textId="7020A993">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67909">
            <w:r w:rsidRPr="00515CF7">
              <w:rPr>
                <w:rStyle w:val="Hyperlink"/>
                <w:rFonts w:ascii="Arial" w:hAnsi="Arial" w:eastAsia="Times New Roman" w:cs="Arial"/>
                <w:b/>
                <w:bCs/>
                <w:noProof/>
                <w:kern w:val="32"/>
                <w:lang w:val="en-GB" w:eastAsia="en-GB"/>
              </w:rPr>
              <w:t>4.0</w:t>
            </w:r>
            <w:r>
              <w:rPr>
                <w:rFonts w:asciiTheme="minorHAnsi" w:hAnsiTheme="minorHAnsi" w:eastAsiaTheme="minorEastAsia" w:cstheme="minorBidi"/>
                <w:noProof/>
                <w:lang w:val="en-GB" w:eastAsia="en-GB"/>
              </w:rPr>
              <w:tab/>
            </w:r>
            <w:r w:rsidRPr="00515CF7">
              <w:rPr>
                <w:rStyle w:val="Hyperlink"/>
                <w:rFonts w:ascii="Arial" w:hAnsi="Arial" w:eastAsia="Times New Roman" w:cs="Arial"/>
                <w:b/>
                <w:bCs/>
                <w:noProof/>
                <w:kern w:val="32"/>
                <w:lang w:val="en-GB" w:eastAsia="en-GB"/>
              </w:rPr>
              <w:t>THE CURRICULUM</w:t>
            </w:r>
            <w:r>
              <w:rPr>
                <w:noProof/>
                <w:webHidden/>
              </w:rPr>
              <w:tab/>
            </w:r>
            <w:r>
              <w:rPr>
                <w:noProof/>
                <w:webHidden/>
              </w:rPr>
              <w:fldChar w:fldCharType="begin"/>
            </w:r>
            <w:r>
              <w:rPr>
                <w:noProof/>
                <w:webHidden/>
              </w:rPr>
              <w:instrText xml:space="preserve"> PAGEREF _Toc106867909 \h </w:instrText>
            </w:r>
            <w:r>
              <w:rPr>
                <w:noProof/>
                <w:webHidden/>
              </w:rPr>
            </w:r>
            <w:r>
              <w:rPr>
                <w:noProof/>
                <w:webHidden/>
              </w:rPr>
              <w:fldChar w:fldCharType="separate"/>
            </w:r>
            <w:r>
              <w:rPr>
                <w:noProof/>
                <w:webHidden/>
              </w:rPr>
              <w:t>3</w:t>
            </w:r>
            <w:r>
              <w:rPr>
                <w:noProof/>
                <w:webHidden/>
              </w:rPr>
              <w:fldChar w:fldCharType="end"/>
            </w:r>
          </w:hyperlink>
        </w:p>
        <w:p w:rsidR="00F77B34" w:rsidRDefault="00F77B34" w14:paraId="608581F9" w14:textId="03BB41CE">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67910">
            <w:r w:rsidRPr="00515CF7">
              <w:rPr>
                <w:rStyle w:val="Hyperlink"/>
                <w:rFonts w:ascii="Arial" w:hAnsi="Arial" w:eastAsia="Times New Roman" w:cs="Arial"/>
                <w:b/>
                <w:bCs/>
                <w:noProof/>
                <w:kern w:val="32"/>
                <w:lang w:val="en-GB" w:eastAsia="en-GB"/>
              </w:rPr>
              <w:t>5.0</w:t>
            </w:r>
            <w:r>
              <w:rPr>
                <w:rFonts w:asciiTheme="minorHAnsi" w:hAnsiTheme="minorHAnsi" w:eastAsiaTheme="minorEastAsia" w:cstheme="minorBidi"/>
                <w:noProof/>
                <w:lang w:val="en-GB" w:eastAsia="en-GB"/>
              </w:rPr>
              <w:tab/>
            </w:r>
            <w:r w:rsidRPr="00515CF7">
              <w:rPr>
                <w:rStyle w:val="Hyperlink"/>
                <w:rFonts w:ascii="Arial" w:hAnsi="Arial" w:eastAsia="Times New Roman" w:cs="Arial"/>
                <w:b/>
                <w:bCs/>
                <w:noProof/>
                <w:kern w:val="32"/>
                <w:lang w:val="en-GB" w:eastAsia="en-GB"/>
              </w:rPr>
              <w:t>STAFF &amp; MANAGEMENT</w:t>
            </w:r>
            <w:r>
              <w:rPr>
                <w:noProof/>
                <w:webHidden/>
              </w:rPr>
              <w:tab/>
            </w:r>
            <w:r>
              <w:rPr>
                <w:noProof/>
                <w:webHidden/>
              </w:rPr>
              <w:fldChar w:fldCharType="begin"/>
            </w:r>
            <w:r>
              <w:rPr>
                <w:noProof/>
                <w:webHidden/>
              </w:rPr>
              <w:instrText xml:space="preserve"> PAGEREF _Toc106867910 \h </w:instrText>
            </w:r>
            <w:r>
              <w:rPr>
                <w:noProof/>
                <w:webHidden/>
              </w:rPr>
            </w:r>
            <w:r>
              <w:rPr>
                <w:noProof/>
                <w:webHidden/>
              </w:rPr>
              <w:fldChar w:fldCharType="separate"/>
            </w:r>
            <w:r>
              <w:rPr>
                <w:noProof/>
                <w:webHidden/>
              </w:rPr>
              <w:t>4</w:t>
            </w:r>
            <w:r>
              <w:rPr>
                <w:noProof/>
                <w:webHidden/>
              </w:rPr>
              <w:fldChar w:fldCharType="end"/>
            </w:r>
          </w:hyperlink>
        </w:p>
        <w:p w:rsidR="00F77B34" w:rsidRDefault="00F77B34" w14:paraId="7CD812AF" w14:textId="43D8A19F">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67911">
            <w:r w:rsidRPr="00515CF7">
              <w:rPr>
                <w:rStyle w:val="Hyperlink"/>
                <w:rFonts w:ascii="Arial" w:hAnsi="Arial" w:eastAsia="Times New Roman" w:cs="Arial"/>
                <w:b/>
                <w:bCs/>
                <w:noProof/>
                <w:kern w:val="32"/>
                <w:lang w:val="en-GB" w:eastAsia="en-GB"/>
              </w:rPr>
              <w:t>6.0</w:t>
            </w:r>
            <w:r>
              <w:rPr>
                <w:rFonts w:asciiTheme="minorHAnsi" w:hAnsiTheme="minorHAnsi" w:eastAsiaTheme="minorEastAsia" w:cstheme="minorBidi"/>
                <w:noProof/>
                <w:lang w:val="en-GB" w:eastAsia="en-GB"/>
              </w:rPr>
              <w:tab/>
            </w:r>
            <w:r w:rsidRPr="00515CF7">
              <w:rPr>
                <w:rStyle w:val="Hyperlink"/>
                <w:rFonts w:ascii="Arial" w:hAnsi="Arial" w:eastAsia="Times New Roman" w:cs="Arial"/>
                <w:b/>
                <w:bCs/>
                <w:noProof/>
                <w:kern w:val="32"/>
                <w:lang w:val="en-GB" w:eastAsia="en-GB"/>
              </w:rPr>
              <w:t>UNACEPTABLE LANGUAGE</w:t>
            </w:r>
            <w:r>
              <w:rPr>
                <w:noProof/>
                <w:webHidden/>
              </w:rPr>
              <w:tab/>
            </w:r>
            <w:r>
              <w:rPr>
                <w:noProof/>
                <w:webHidden/>
              </w:rPr>
              <w:fldChar w:fldCharType="begin"/>
            </w:r>
            <w:r>
              <w:rPr>
                <w:noProof/>
                <w:webHidden/>
              </w:rPr>
              <w:instrText xml:space="preserve"> PAGEREF _Toc106867911 \h </w:instrText>
            </w:r>
            <w:r>
              <w:rPr>
                <w:noProof/>
                <w:webHidden/>
              </w:rPr>
            </w:r>
            <w:r>
              <w:rPr>
                <w:noProof/>
                <w:webHidden/>
              </w:rPr>
              <w:fldChar w:fldCharType="separate"/>
            </w:r>
            <w:r>
              <w:rPr>
                <w:noProof/>
                <w:webHidden/>
              </w:rPr>
              <w:t>4</w:t>
            </w:r>
            <w:r>
              <w:rPr>
                <w:noProof/>
                <w:webHidden/>
              </w:rPr>
              <w:fldChar w:fldCharType="end"/>
            </w:r>
          </w:hyperlink>
        </w:p>
        <w:p w:rsidR="00F77B34" w:rsidRDefault="00F77B34" w14:paraId="0851ACA1" w14:textId="40472519">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67912">
            <w:r w:rsidRPr="00515CF7">
              <w:rPr>
                <w:rStyle w:val="Hyperlink"/>
                <w:rFonts w:ascii="Arial" w:hAnsi="Arial" w:eastAsia="Times New Roman" w:cs="Arial"/>
                <w:b/>
                <w:bCs/>
                <w:noProof/>
                <w:kern w:val="32"/>
                <w:lang w:val="en-GB" w:eastAsia="en-GB"/>
              </w:rPr>
              <w:t>7.0</w:t>
            </w:r>
            <w:r>
              <w:rPr>
                <w:rFonts w:asciiTheme="minorHAnsi" w:hAnsiTheme="minorHAnsi" w:eastAsiaTheme="minorEastAsia" w:cstheme="minorBidi"/>
                <w:noProof/>
                <w:lang w:val="en-GB" w:eastAsia="en-GB"/>
              </w:rPr>
              <w:tab/>
            </w:r>
            <w:r w:rsidRPr="00515CF7">
              <w:rPr>
                <w:rStyle w:val="Hyperlink"/>
                <w:rFonts w:ascii="Arial" w:hAnsi="Arial" w:eastAsia="Times New Roman" w:cs="Arial"/>
                <w:b/>
                <w:bCs/>
                <w:noProof/>
                <w:kern w:val="32"/>
                <w:lang w:val="en-GB" w:eastAsia="en-GB"/>
              </w:rPr>
              <w:t>CYBER BULLYING</w:t>
            </w:r>
            <w:r>
              <w:rPr>
                <w:noProof/>
                <w:webHidden/>
              </w:rPr>
              <w:tab/>
            </w:r>
            <w:r>
              <w:rPr>
                <w:noProof/>
                <w:webHidden/>
              </w:rPr>
              <w:fldChar w:fldCharType="begin"/>
            </w:r>
            <w:r>
              <w:rPr>
                <w:noProof/>
                <w:webHidden/>
              </w:rPr>
              <w:instrText xml:space="preserve"> PAGEREF _Toc106867912 \h </w:instrText>
            </w:r>
            <w:r>
              <w:rPr>
                <w:noProof/>
                <w:webHidden/>
              </w:rPr>
            </w:r>
            <w:r>
              <w:rPr>
                <w:noProof/>
                <w:webHidden/>
              </w:rPr>
              <w:fldChar w:fldCharType="separate"/>
            </w:r>
            <w:r>
              <w:rPr>
                <w:noProof/>
                <w:webHidden/>
              </w:rPr>
              <w:t>5</w:t>
            </w:r>
            <w:r>
              <w:rPr>
                <w:noProof/>
                <w:webHidden/>
              </w:rPr>
              <w:fldChar w:fldCharType="end"/>
            </w:r>
          </w:hyperlink>
        </w:p>
        <w:p w:rsidR="00F77B34" w:rsidRDefault="00F77B34" w14:paraId="40584314" w14:textId="448C3F45">
          <w:pPr>
            <w:pStyle w:val="TOC1"/>
            <w:tabs>
              <w:tab w:val="right" w:leader="dot" w:pos="10660"/>
            </w:tabs>
            <w:rPr>
              <w:rFonts w:asciiTheme="minorHAnsi" w:hAnsiTheme="minorHAnsi" w:eastAsiaTheme="minorEastAsia" w:cstheme="minorBidi"/>
              <w:noProof/>
              <w:lang w:val="en-GB" w:eastAsia="en-GB"/>
            </w:rPr>
          </w:pPr>
          <w:hyperlink w:history="1" w:anchor="_Toc106867913">
            <w:r>
              <w:rPr>
                <w:noProof/>
                <w:webHidden/>
              </w:rPr>
              <w:tab/>
            </w:r>
            <w:r>
              <w:rPr>
                <w:noProof/>
                <w:webHidden/>
              </w:rPr>
              <w:fldChar w:fldCharType="begin"/>
            </w:r>
            <w:r>
              <w:rPr>
                <w:noProof/>
                <w:webHidden/>
              </w:rPr>
              <w:instrText xml:space="preserve"> PAGEREF _Toc106867913 \h </w:instrText>
            </w:r>
            <w:r>
              <w:rPr>
                <w:noProof/>
                <w:webHidden/>
              </w:rPr>
            </w:r>
            <w:r>
              <w:rPr>
                <w:noProof/>
                <w:webHidden/>
              </w:rPr>
              <w:fldChar w:fldCharType="separate"/>
            </w:r>
            <w:r>
              <w:rPr>
                <w:noProof/>
                <w:webHidden/>
              </w:rPr>
              <w:t>6</w:t>
            </w:r>
            <w:r>
              <w:rPr>
                <w:noProof/>
                <w:webHidden/>
              </w:rPr>
              <w:fldChar w:fldCharType="end"/>
            </w:r>
          </w:hyperlink>
        </w:p>
        <w:p w:rsidRPr="00717B6B" w:rsidR="00BC190E" w:rsidP="00EC4B5D" w:rsidRDefault="00BC190E" w14:paraId="54C14040" w14:textId="2537F460">
          <w:pPr>
            <w:widowControl/>
            <w:autoSpaceDE/>
            <w:autoSpaceDN/>
            <w:rPr>
              <w:rFonts w:ascii="Tahoma" w:hAnsi="Tahoma" w:eastAsia="Times New Roman" w:cs="Tahoma"/>
              <w:b/>
              <w:bCs/>
              <w:noProof/>
              <w:color w:val="000000" w:themeColor="text1"/>
              <w:lang w:val="en-GB"/>
            </w:rPr>
          </w:pPr>
          <w:r w:rsidRPr="00EC4B5D">
            <w:rPr>
              <w:rFonts w:ascii="Tahoma" w:hAnsi="Tahoma" w:eastAsia="Times New Roman" w:cs="Tahoma"/>
              <w:b/>
              <w:bCs/>
              <w:noProof/>
              <w:color w:val="000000" w:themeColor="text1"/>
              <w:lang w:val="en-GB"/>
            </w:rPr>
            <w:fldChar w:fldCharType="end"/>
          </w:r>
        </w:p>
      </w:sdtContent>
    </w:sdt>
    <w:p w:rsidRPr="00D66A71" w:rsidR="00D66A71" w:rsidP="00D66A71" w:rsidRDefault="00D66A71" w14:paraId="35ECCB75"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19615392" w:id="0"/>
      <w:bookmarkStart w:name="_Toc106867906" w:id="1"/>
      <w:bookmarkStart w:name="_Toc106866401" w:id="2"/>
      <w:r w:rsidRPr="00D66A71">
        <w:rPr>
          <w:rFonts w:ascii="Arial" w:hAnsi="Arial" w:eastAsia="Times New Roman" w:cs="Arial"/>
          <w:b/>
          <w:bCs/>
          <w:kern w:val="32"/>
          <w:sz w:val="20"/>
          <w:szCs w:val="20"/>
          <w:lang w:val="en-GB" w:eastAsia="en-GB"/>
        </w:rPr>
        <w:t>INTRODUCTION</w:t>
      </w:r>
      <w:bookmarkEnd w:id="0"/>
      <w:bookmarkEnd w:id="1"/>
      <w:r w:rsidRPr="00D66A71">
        <w:rPr>
          <w:rFonts w:ascii="Arial" w:hAnsi="Arial" w:eastAsia="Times New Roman" w:cs="Arial"/>
          <w:b/>
          <w:bCs/>
          <w:kern w:val="32"/>
          <w:sz w:val="20"/>
          <w:szCs w:val="20"/>
          <w:lang w:val="en-GB" w:eastAsia="en-GB"/>
        </w:rPr>
        <w:t xml:space="preserve"> </w:t>
      </w:r>
    </w:p>
    <w:p w:rsidRPr="00D66A71" w:rsidR="00D66A71" w:rsidP="00D66A71" w:rsidRDefault="00D66A71" w14:paraId="58460E76" w14:textId="77777777">
      <w:pPr>
        <w:widowControl/>
        <w:tabs>
          <w:tab w:val="left" w:pos="765"/>
          <w:tab w:val="left" w:pos="1395"/>
        </w:tabs>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ab/>
      </w:r>
    </w:p>
    <w:p w:rsidRPr="00D66A71" w:rsidR="00D66A71" w:rsidP="00D66A71" w:rsidRDefault="00061502" w14:paraId="12A59F3C" w14:textId="5B3496A6">
      <w:pPr>
        <w:widowControl/>
        <w:autoSpaceDE/>
        <w:autoSpaceDN/>
        <w:spacing w:after="120"/>
        <w:rPr>
          <w:rFonts w:ascii="Arial" w:hAnsi="Arial" w:eastAsia="Calibri" w:cs="Arial"/>
          <w:sz w:val="20"/>
          <w:szCs w:val="20"/>
          <w:lang w:val="en-GB" w:eastAsia="en-GB"/>
        </w:rPr>
      </w:pPr>
      <w:r>
        <w:rPr>
          <w:rFonts w:ascii="Arial" w:hAnsi="Arial" w:eastAsia="Calibri" w:cs="Arial"/>
          <w:sz w:val="20"/>
          <w:szCs w:val="20"/>
          <w:lang w:val="en-GB" w:eastAsia="en-GB"/>
        </w:rPr>
        <w:t>Woodside Park School (WPS)</w:t>
      </w:r>
      <w:r w:rsidRPr="00D66A71" w:rsidR="00D66A71">
        <w:rPr>
          <w:rFonts w:ascii="Arial" w:hAnsi="Arial" w:eastAsia="Calibri" w:cs="Arial"/>
          <w:sz w:val="20"/>
          <w:szCs w:val="20"/>
          <w:lang w:val="en-GB" w:eastAsia="en-GB"/>
        </w:rPr>
        <w:t xml:space="preserve"> recognises that young people with disabilities remain, in general, a vulnerable group in society.  </w:t>
      </w:r>
    </w:p>
    <w:p w:rsidRPr="00D66A71" w:rsidR="00D66A71" w:rsidP="00D66A71" w:rsidRDefault="00D66A71" w14:paraId="76DA7684" w14:textId="1C512A98">
      <w:pPr>
        <w:widowControl w:val="1"/>
        <w:autoSpaceDE/>
        <w:autoSpaceDN/>
        <w:spacing w:after="120"/>
        <w:rPr>
          <w:rFonts w:ascii="Arial" w:hAnsi="Arial" w:eastAsia="Calibri" w:cs="Arial"/>
          <w:sz w:val="20"/>
          <w:szCs w:val="20"/>
          <w:lang w:val="en-GB" w:eastAsia="en-GB"/>
        </w:rPr>
      </w:pPr>
      <w:r w:rsidRPr="37D45B65" w:rsidR="00D66A71">
        <w:rPr>
          <w:rFonts w:ascii="Arial" w:hAnsi="Arial" w:eastAsia="Calibri" w:cs="Arial"/>
          <w:sz w:val="20"/>
          <w:szCs w:val="20"/>
          <w:lang w:val="en-GB" w:eastAsia="en-GB"/>
        </w:rPr>
        <w:t xml:space="preserve">Young people who attend </w:t>
      </w:r>
      <w:r w:rsidRPr="37D45B65" w:rsidR="00061502">
        <w:rPr>
          <w:rFonts w:ascii="Arial" w:hAnsi="Arial" w:eastAsia="Calibri" w:cs="Arial"/>
          <w:sz w:val="20"/>
          <w:szCs w:val="20"/>
          <w:lang w:val="en-GB" w:eastAsia="en-GB"/>
        </w:rPr>
        <w:t>WP</w:t>
      </w:r>
      <w:r w:rsidRPr="37D45B65" w:rsidR="00D66A71">
        <w:rPr>
          <w:rFonts w:ascii="Arial" w:hAnsi="Arial" w:eastAsia="Calibri" w:cs="Arial"/>
          <w:sz w:val="20"/>
          <w:szCs w:val="20"/>
          <w:lang w:val="en-GB" w:eastAsia="en-GB"/>
        </w:rPr>
        <w:t xml:space="preserve">S may, therefore, encounter bullying in both the community and their living situation. It is vital that staff are aware of this potential, given the cumulative effect of negative experiences that any one young person may suffer. Bullying is </w:t>
      </w:r>
      <w:r w:rsidRPr="37D45B65" w:rsidR="00D66A71">
        <w:rPr>
          <w:rFonts w:ascii="Arial" w:hAnsi="Arial" w:eastAsia="Calibri" w:cs="Arial"/>
          <w:sz w:val="20"/>
          <w:szCs w:val="20"/>
          <w:lang w:val="en-GB" w:eastAsia="en-GB"/>
        </w:rPr>
        <w:t>frequently</w:t>
      </w:r>
      <w:r w:rsidRPr="37D45B65" w:rsidR="00D66A71">
        <w:rPr>
          <w:rFonts w:ascii="Arial" w:hAnsi="Arial" w:eastAsia="Calibri" w:cs="Arial"/>
          <w:sz w:val="20"/>
          <w:szCs w:val="20"/>
          <w:lang w:val="en-GB" w:eastAsia="en-GB"/>
        </w:rPr>
        <w:t xml:space="preserve"> described by young people on the Autistic Spectrum </w:t>
      </w:r>
      <w:r w:rsidRPr="37D45B65" w:rsidR="00D66A71">
        <w:rPr>
          <w:rFonts w:ascii="Arial" w:hAnsi="Arial" w:eastAsia="Calibri" w:cs="Arial"/>
          <w:sz w:val="20"/>
          <w:szCs w:val="20"/>
          <w:lang w:val="en-GB" w:eastAsia="en-GB"/>
        </w:rPr>
        <w:t>Disorder</w:t>
      </w:r>
      <w:r w:rsidRPr="37D45B65" w:rsidR="00D66A71">
        <w:rPr>
          <w:rFonts w:ascii="Arial" w:hAnsi="Arial" w:eastAsia="Calibri" w:cs="Arial"/>
          <w:sz w:val="20"/>
          <w:szCs w:val="20"/>
          <w:lang w:val="en-GB" w:eastAsia="en-GB"/>
        </w:rPr>
        <w:t xml:space="preserve"> </w:t>
      </w:r>
      <w:r w:rsidRPr="37D45B65" w:rsidR="5161BC50">
        <w:rPr>
          <w:rFonts w:ascii="Arial" w:hAnsi="Arial" w:eastAsia="Calibri" w:cs="Arial"/>
          <w:sz w:val="20"/>
          <w:szCs w:val="20"/>
          <w:lang w:val="en-GB" w:eastAsia="en-GB"/>
        </w:rPr>
        <w:t xml:space="preserve">and Social, Emotional and Mental Health (SEMH) </w:t>
      </w:r>
      <w:r w:rsidRPr="37D45B65" w:rsidR="00D66A71">
        <w:rPr>
          <w:rFonts w:ascii="Arial" w:hAnsi="Arial" w:eastAsia="Calibri" w:cs="Arial"/>
          <w:sz w:val="20"/>
          <w:szCs w:val="20"/>
          <w:lang w:val="en-GB" w:eastAsia="en-GB"/>
        </w:rPr>
        <w:t>as the main reason for negative behaviour as a retaliation, resulting in exclusions and changes in school placement.</w:t>
      </w:r>
    </w:p>
    <w:p w:rsidRPr="00D66A71" w:rsidR="00D66A71" w:rsidP="00D66A71" w:rsidRDefault="00D66A71" w14:paraId="3601AF39" w14:textId="77777777">
      <w:pPr>
        <w:widowControl/>
        <w:tabs>
          <w:tab w:val="left" w:pos="765"/>
          <w:tab w:val="left" w:pos="1395"/>
        </w:tabs>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ab/>
      </w:r>
    </w:p>
    <w:p w:rsidRPr="00D66A71" w:rsidR="00D66A71" w:rsidP="00D66A71" w:rsidRDefault="00D66A71" w14:paraId="79ABEE8D" w14:textId="77777777">
      <w:pPr>
        <w:widowControl/>
        <w:tabs>
          <w:tab w:val="left" w:pos="284"/>
        </w:tabs>
        <w:autoSpaceDE/>
        <w:autoSpaceDN/>
        <w:jc w:val="both"/>
        <w:rPr>
          <w:rFonts w:ascii="Arial" w:hAnsi="Arial" w:eastAsia="Times New Roman" w:cs="Arial"/>
          <w:color w:val="000000"/>
          <w:sz w:val="20"/>
          <w:szCs w:val="20"/>
          <w:lang w:val="en-GB"/>
        </w:rPr>
      </w:pPr>
      <w:r w:rsidRPr="00D66A71">
        <w:rPr>
          <w:rFonts w:ascii="Arial" w:hAnsi="Arial" w:eastAsia="Times New Roman" w:cs="Arial"/>
          <w:b/>
          <w:color w:val="000000"/>
          <w:sz w:val="20"/>
          <w:szCs w:val="20"/>
          <w:lang w:val="en-GB"/>
        </w:rPr>
        <w:t xml:space="preserve">Implementation: </w:t>
      </w:r>
      <w:r w:rsidRPr="00D66A71">
        <w:rPr>
          <w:rFonts w:ascii="Arial" w:hAnsi="Arial" w:eastAsia="Times New Roman" w:cs="Arial"/>
          <w:color w:val="000000"/>
          <w:sz w:val="20"/>
          <w:szCs w:val="20"/>
          <w:lang w:val="en-GB"/>
        </w:rPr>
        <w:t xml:space="preserve">It is the responsibility of line managers to ensure that staff members are aware of and understand this policy and any subsequent revisions. </w:t>
      </w:r>
    </w:p>
    <w:p w:rsidRPr="00D66A71" w:rsidR="00D66A71" w:rsidP="00D66A71" w:rsidRDefault="00D66A71" w14:paraId="53EB970D" w14:textId="77777777">
      <w:pPr>
        <w:widowControl/>
        <w:tabs>
          <w:tab w:val="left" w:pos="284"/>
        </w:tabs>
        <w:autoSpaceDE/>
        <w:autoSpaceDN/>
        <w:jc w:val="both"/>
        <w:rPr>
          <w:rFonts w:ascii="Arial" w:hAnsi="Arial" w:eastAsia="Times New Roman" w:cs="Arial"/>
          <w:b/>
          <w:color w:val="000000"/>
          <w:sz w:val="20"/>
          <w:szCs w:val="20"/>
          <w:lang w:val="en-GB"/>
        </w:rPr>
      </w:pPr>
    </w:p>
    <w:p w:rsidRPr="00D66A71" w:rsidR="00D66A71" w:rsidP="00D66A71" w:rsidRDefault="00D66A71" w14:paraId="1C9298BF" w14:textId="6D69C9FE">
      <w:pPr>
        <w:widowControl/>
        <w:tabs>
          <w:tab w:val="left" w:pos="284"/>
        </w:tabs>
        <w:autoSpaceDE/>
        <w:autoSpaceDN/>
        <w:jc w:val="both"/>
        <w:rPr>
          <w:rFonts w:ascii="Arial" w:hAnsi="Arial" w:eastAsia="Times New Roman" w:cs="Arial"/>
          <w:color w:val="000000"/>
          <w:sz w:val="20"/>
          <w:szCs w:val="20"/>
          <w:lang w:val="en-GB"/>
        </w:rPr>
      </w:pPr>
      <w:r w:rsidRPr="00D66A71">
        <w:rPr>
          <w:rFonts w:ascii="Arial" w:hAnsi="Arial" w:eastAsia="Times New Roman" w:cs="Arial"/>
          <w:b/>
          <w:color w:val="000000"/>
          <w:sz w:val="20"/>
          <w:szCs w:val="20"/>
          <w:lang w:val="en-GB"/>
        </w:rPr>
        <w:t>Compliance:</w:t>
      </w:r>
      <w:r w:rsidRPr="00D66A71">
        <w:rPr>
          <w:rFonts w:ascii="Arial" w:hAnsi="Arial" w:eastAsia="Times New Roman" w:cs="Arial"/>
          <w:color w:val="000000"/>
          <w:sz w:val="20"/>
          <w:szCs w:val="20"/>
          <w:lang w:val="en-GB"/>
        </w:rPr>
        <w:t xml:space="preserve"> This policy complies with all relevant regulations and other legislation as detailed in the </w:t>
      </w:r>
      <w:r w:rsidRPr="00D66A71">
        <w:rPr>
          <w:rFonts w:ascii="Arial" w:hAnsi="Arial" w:eastAsia="Times New Roman" w:cs="Arial"/>
          <w:i/>
          <w:color w:val="000000"/>
          <w:sz w:val="20"/>
          <w:szCs w:val="20"/>
          <w:lang w:val="en-GB"/>
        </w:rPr>
        <w:t>Compliance with Regulations &amp; Legislation Statement</w:t>
      </w:r>
      <w:r w:rsidRPr="00D66A71">
        <w:rPr>
          <w:rFonts w:ascii="Arial" w:hAnsi="Arial" w:eastAsia="Times New Roman" w:cs="Arial"/>
          <w:color w:val="000000"/>
          <w:sz w:val="20"/>
          <w:szCs w:val="20"/>
          <w:lang w:val="en-GB"/>
        </w:rPr>
        <w:t>.</w:t>
      </w:r>
    </w:p>
    <w:p w:rsidRPr="00D66A71" w:rsidR="00D66A71" w:rsidP="00D66A71" w:rsidRDefault="00D66A71" w14:paraId="3EFA9B7F" w14:textId="77777777">
      <w:pPr>
        <w:widowControl/>
        <w:autoSpaceDE/>
        <w:autoSpaceDN/>
        <w:rPr>
          <w:rFonts w:ascii="Arial" w:hAnsi="Arial" w:eastAsia="Calibri" w:cs="Arial"/>
          <w:sz w:val="20"/>
          <w:szCs w:val="20"/>
          <w:lang w:val="en-GB" w:eastAsia="en-GB"/>
        </w:rPr>
      </w:pPr>
    </w:p>
    <w:p w:rsidRPr="00D66A71" w:rsidR="00D66A71" w:rsidP="00D66A71" w:rsidRDefault="00D66A71" w14:paraId="2F2C353F"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19615393" w:id="3"/>
      <w:bookmarkStart w:name="_Toc106867907" w:id="4"/>
      <w:r w:rsidRPr="00D66A71">
        <w:rPr>
          <w:rFonts w:ascii="Arial" w:hAnsi="Arial" w:eastAsia="Times New Roman" w:cs="Arial"/>
          <w:b/>
          <w:bCs/>
          <w:kern w:val="32"/>
          <w:sz w:val="20"/>
          <w:szCs w:val="20"/>
          <w:lang w:val="en-GB" w:eastAsia="en-GB"/>
        </w:rPr>
        <w:t>DEFINITION</w:t>
      </w:r>
      <w:bookmarkEnd w:id="3"/>
      <w:bookmarkEnd w:id="4"/>
    </w:p>
    <w:p w:rsidRPr="00D66A71" w:rsidR="00D66A71" w:rsidP="00D66A71" w:rsidRDefault="00D66A71" w14:paraId="4E03911F" w14:textId="77777777">
      <w:pPr>
        <w:widowControl/>
        <w:autoSpaceDE/>
        <w:autoSpaceDN/>
        <w:jc w:val="both"/>
        <w:rPr>
          <w:rFonts w:ascii="Arial" w:hAnsi="Arial" w:eastAsia="Calibri" w:cs="Arial"/>
          <w:bCs/>
          <w:sz w:val="20"/>
          <w:szCs w:val="20"/>
          <w:lang w:val="en-GB" w:eastAsia="en-GB"/>
        </w:rPr>
      </w:pPr>
    </w:p>
    <w:p w:rsidRPr="00D66A71" w:rsidR="00D66A71" w:rsidP="00D66A71" w:rsidRDefault="00D66A71" w14:paraId="79E326ED" w14:textId="77777777">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Many people have written a definition of bullying and for the purposes of this document, we will use the following one:</w:t>
      </w:r>
    </w:p>
    <w:p w:rsidRPr="00D66A71" w:rsidR="00D66A71" w:rsidP="00D66A71" w:rsidRDefault="00D66A71" w14:paraId="1A595C0B" w14:textId="77777777">
      <w:pPr>
        <w:widowControl/>
        <w:autoSpaceDE/>
        <w:autoSpaceDN/>
        <w:spacing w:after="120"/>
        <w:ind w:left="720"/>
        <w:rPr>
          <w:rFonts w:ascii="Arial" w:hAnsi="Arial" w:eastAsia="Calibri" w:cs="Arial"/>
          <w:i/>
          <w:sz w:val="20"/>
          <w:szCs w:val="20"/>
          <w:lang w:val="en-GB" w:eastAsia="en-GB"/>
        </w:rPr>
      </w:pPr>
      <w:r w:rsidRPr="00D66A71">
        <w:rPr>
          <w:rFonts w:ascii="Arial" w:hAnsi="Arial" w:eastAsia="Calibri" w:cs="Arial"/>
          <w:i/>
          <w:sz w:val="20"/>
          <w:szCs w:val="20"/>
          <w:lang w:val="en-GB" w:eastAsia="en-GB"/>
        </w:rPr>
        <w:t>“Persistent, offensive, abusive, intimidating, malicious or insulting behaviour, abuse of power or unfair sanctions which makes the recipient feel upset, threatened, humiliated or vulnerable which undermines their self-confidence or which may cause them to suffer stress”.</w:t>
      </w:r>
    </w:p>
    <w:p w:rsidRPr="00D66A71" w:rsidR="00D66A71" w:rsidP="00D66A71" w:rsidRDefault="00D66A71" w14:paraId="712CD4E8" w14:textId="77777777">
      <w:pPr>
        <w:widowControl/>
        <w:autoSpaceDE/>
        <w:autoSpaceDN/>
        <w:jc w:val="both"/>
        <w:rPr>
          <w:rFonts w:ascii="Arial" w:hAnsi="Arial" w:eastAsia="Calibri" w:cs="Arial"/>
          <w:bCs/>
          <w:sz w:val="20"/>
          <w:szCs w:val="20"/>
          <w:lang w:val="en-GB" w:eastAsia="en-GB"/>
        </w:rPr>
      </w:pPr>
    </w:p>
    <w:p w:rsidRPr="00D66A71" w:rsidR="00D66A71" w:rsidP="00D66A71" w:rsidRDefault="00D66A71" w14:paraId="5FF0A9FC"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19615394" w:id="5"/>
      <w:bookmarkStart w:name="_Toc106867908" w:id="6"/>
      <w:r w:rsidRPr="00D66A71">
        <w:rPr>
          <w:rFonts w:ascii="Arial" w:hAnsi="Arial" w:eastAsia="Times New Roman" w:cs="Arial"/>
          <w:b/>
          <w:bCs/>
          <w:kern w:val="32"/>
          <w:sz w:val="20"/>
          <w:szCs w:val="20"/>
          <w:lang w:val="en-GB" w:eastAsia="en-GB"/>
        </w:rPr>
        <w:t>GENERAL</w:t>
      </w:r>
      <w:bookmarkEnd w:id="5"/>
      <w:bookmarkEnd w:id="6"/>
    </w:p>
    <w:p w:rsidRPr="00D66A71" w:rsidR="00D66A71" w:rsidP="00D66A71" w:rsidRDefault="00D66A71" w14:paraId="2EB6235B" w14:textId="77777777">
      <w:pPr>
        <w:widowControl/>
        <w:autoSpaceDE/>
        <w:autoSpaceDN/>
        <w:jc w:val="both"/>
        <w:rPr>
          <w:rFonts w:ascii="Arial" w:hAnsi="Arial" w:eastAsia="Calibri" w:cs="Arial"/>
          <w:bCs/>
          <w:sz w:val="20"/>
          <w:szCs w:val="20"/>
          <w:lang w:val="en-GB" w:eastAsia="en-GB"/>
        </w:rPr>
      </w:pPr>
    </w:p>
    <w:p w:rsidRPr="00D66A71" w:rsidR="00D66A71" w:rsidP="00D66A71" w:rsidRDefault="00D66A71" w14:paraId="1C7728BC" w14:textId="77777777">
      <w:pPr>
        <w:widowControl/>
        <w:autoSpaceDE/>
        <w:autoSpaceDN/>
        <w:jc w:val="both"/>
        <w:rPr>
          <w:rFonts w:ascii="Arial" w:hAnsi="Arial" w:eastAsia="Calibri" w:cs="Arial"/>
          <w:b/>
          <w:bCs/>
          <w:sz w:val="20"/>
          <w:szCs w:val="20"/>
          <w:u w:val="single"/>
          <w:lang w:val="en-GB" w:eastAsia="en-GB"/>
        </w:rPr>
      </w:pPr>
      <w:r w:rsidRPr="00D66A71">
        <w:rPr>
          <w:rFonts w:ascii="Arial" w:hAnsi="Arial" w:eastAsia="Calibri" w:cs="Arial"/>
          <w:b/>
          <w:bCs/>
          <w:sz w:val="20"/>
          <w:szCs w:val="20"/>
          <w:u w:val="single"/>
          <w:lang w:val="en-GB" w:eastAsia="en-GB"/>
        </w:rPr>
        <w:t>Who bullies?</w:t>
      </w:r>
    </w:p>
    <w:p w:rsidRPr="00D66A71" w:rsidR="00D66A71" w:rsidP="00D66A71" w:rsidRDefault="00D66A71" w14:paraId="22628380" w14:textId="77777777">
      <w:pPr>
        <w:widowControl/>
        <w:autoSpaceDE/>
        <w:autoSpaceDN/>
        <w:spacing w:after="120"/>
        <w:rPr>
          <w:rFonts w:ascii="Arial" w:hAnsi="Arial" w:eastAsia="Calibri" w:cs="Arial"/>
          <w:b/>
          <w:bCs/>
          <w:sz w:val="20"/>
          <w:szCs w:val="20"/>
          <w:lang w:val="en-GB" w:eastAsia="en-GB"/>
        </w:rPr>
      </w:pPr>
    </w:p>
    <w:p w:rsidR="00D66A71" w:rsidP="00D66A71" w:rsidRDefault="00D66A71" w14:paraId="77A9DD7D" w14:textId="46C1362E">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Bullying often involves a person in authority abusing their authority and bullying those below him/her.  An individual may also bully a peer and groups of people may pick on and bully an individual.  It is often a person with low self-esteem who bullies in order to gain a sense of self-worth and respect for the wrong reasons.</w:t>
      </w:r>
    </w:p>
    <w:p w:rsidR="00F77B34" w:rsidP="00D66A71" w:rsidRDefault="00F77B34" w14:paraId="7D485B0C" w14:textId="5BD9E17B">
      <w:pPr>
        <w:widowControl/>
        <w:autoSpaceDE/>
        <w:autoSpaceDN/>
        <w:spacing w:after="120"/>
        <w:rPr>
          <w:rFonts w:ascii="Arial" w:hAnsi="Arial" w:eastAsia="Calibri" w:cs="Arial"/>
          <w:sz w:val="20"/>
          <w:szCs w:val="20"/>
          <w:lang w:val="en-GB" w:eastAsia="en-GB"/>
        </w:rPr>
      </w:pPr>
    </w:p>
    <w:p w:rsidR="00F77B34" w:rsidP="00D66A71" w:rsidRDefault="00F77B34" w14:paraId="50AC0AEB" w14:textId="732BAE0A">
      <w:pPr>
        <w:widowControl/>
        <w:autoSpaceDE/>
        <w:autoSpaceDN/>
        <w:spacing w:after="120"/>
        <w:rPr>
          <w:rFonts w:ascii="Arial" w:hAnsi="Arial" w:eastAsia="Calibri" w:cs="Arial"/>
          <w:sz w:val="20"/>
          <w:szCs w:val="20"/>
          <w:lang w:val="en-GB" w:eastAsia="en-GB"/>
        </w:rPr>
      </w:pPr>
    </w:p>
    <w:p w:rsidR="00F77B34" w:rsidP="00D66A71" w:rsidRDefault="00F77B34" w14:paraId="6DC09936" w14:textId="5F42572C">
      <w:pPr>
        <w:widowControl/>
        <w:autoSpaceDE/>
        <w:autoSpaceDN/>
        <w:spacing w:after="120"/>
        <w:rPr>
          <w:rFonts w:ascii="Arial" w:hAnsi="Arial" w:eastAsia="Calibri" w:cs="Arial"/>
          <w:sz w:val="20"/>
          <w:szCs w:val="20"/>
          <w:lang w:val="en-GB" w:eastAsia="en-GB"/>
        </w:rPr>
      </w:pPr>
    </w:p>
    <w:p w:rsidR="00897F9C" w:rsidP="00D66A71" w:rsidRDefault="00897F9C" w14:paraId="0F1712D2" w14:textId="77777777">
      <w:pPr>
        <w:widowControl/>
        <w:autoSpaceDE/>
        <w:autoSpaceDN/>
        <w:spacing w:after="120"/>
        <w:rPr>
          <w:rFonts w:ascii="Arial" w:hAnsi="Arial" w:eastAsia="Calibri" w:cs="Arial"/>
          <w:sz w:val="20"/>
          <w:szCs w:val="20"/>
          <w:lang w:val="en-GB" w:eastAsia="en-GB"/>
        </w:rPr>
      </w:pPr>
    </w:p>
    <w:p w:rsidR="00F77B34" w:rsidP="00D66A71" w:rsidRDefault="00F77B34" w14:paraId="13FD2D9D" w14:textId="72CB9515">
      <w:pPr>
        <w:widowControl/>
        <w:autoSpaceDE/>
        <w:autoSpaceDN/>
        <w:spacing w:after="120"/>
        <w:rPr>
          <w:rFonts w:ascii="Arial" w:hAnsi="Arial" w:eastAsia="Calibri" w:cs="Arial"/>
          <w:sz w:val="20"/>
          <w:szCs w:val="20"/>
          <w:lang w:val="en-GB" w:eastAsia="en-GB"/>
        </w:rPr>
      </w:pPr>
    </w:p>
    <w:p w:rsidR="00F77B34" w:rsidP="00D66A71" w:rsidRDefault="00F77B34" w14:paraId="0723378D" w14:textId="6D16C581">
      <w:pPr>
        <w:widowControl/>
        <w:autoSpaceDE/>
        <w:autoSpaceDN/>
        <w:spacing w:after="120"/>
        <w:rPr>
          <w:rFonts w:ascii="Arial" w:hAnsi="Arial" w:eastAsia="Calibri" w:cs="Arial"/>
          <w:sz w:val="20"/>
          <w:szCs w:val="20"/>
          <w:lang w:val="en-GB" w:eastAsia="en-GB"/>
        </w:rPr>
      </w:pPr>
    </w:p>
    <w:p w:rsidRPr="00D66A71" w:rsidR="00F77B34" w:rsidP="00D66A71" w:rsidRDefault="00F77B34" w14:paraId="1DA3E94A" w14:textId="77777777">
      <w:pPr>
        <w:widowControl/>
        <w:autoSpaceDE/>
        <w:autoSpaceDN/>
        <w:spacing w:after="120"/>
        <w:rPr>
          <w:rFonts w:ascii="Arial" w:hAnsi="Arial" w:eastAsia="Calibri" w:cs="Arial"/>
          <w:sz w:val="20"/>
          <w:szCs w:val="20"/>
          <w:lang w:val="en-GB" w:eastAsia="en-GB"/>
        </w:rPr>
      </w:pPr>
    </w:p>
    <w:p w:rsidRPr="00D66A71" w:rsidR="00D66A71" w:rsidP="00D66A71" w:rsidRDefault="00D66A71" w14:paraId="4AA2F7E0" w14:textId="77777777">
      <w:pPr>
        <w:widowControl/>
        <w:autoSpaceDE/>
        <w:autoSpaceDN/>
        <w:spacing w:after="120"/>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Forms of bullying</w:t>
      </w:r>
    </w:p>
    <w:p w:rsidRPr="00D66A71" w:rsidR="00D66A71" w:rsidP="00D66A71" w:rsidRDefault="00D66A71" w14:paraId="690C22C4" w14:textId="77777777">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Bullying can broadly occur in four ways:</w:t>
      </w:r>
    </w:p>
    <w:p w:rsidRPr="00D66A71" w:rsidR="00D66A71" w:rsidP="00D66A71" w:rsidRDefault="00D66A71" w14:paraId="119EA39B" w14:textId="77777777">
      <w:pPr>
        <w:widowControl/>
        <w:numPr>
          <w:ilvl w:val="0"/>
          <w:numId w:val="30"/>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Physical: actions such as hitting, kicking or threats of harm.</w:t>
      </w:r>
    </w:p>
    <w:p w:rsidRPr="00D66A71" w:rsidR="00D66A71" w:rsidP="00D66A71" w:rsidRDefault="00D66A71" w14:paraId="0DF72217" w14:textId="77777777">
      <w:pPr>
        <w:widowControl/>
        <w:numPr>
          <w:ilvl w:val="0"/>
          <w:numId w:val="30"/>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Verbal: actions such as name calling, threats to other family members.</w:t>
      </w:r>
    </w:p>
    <w:p w:rsidRPr="00D66A71" w:rsidR="00D66A71" w:rsidP="00D66A71" w:rsidRDefault="00D66A71" w14:paraId="5CE38958" w14:textId="77777777">
      <w:pPr>
        <w:widowControl/>
        <w:numPr>
          <w:ilvl w:val="0"/>
          <w:numId w:val="30"/>
        </w:numPr>
        <w:autoSpaceDE/>
        <w:autoSpaceDN/>
        <w:jc w:val="both"/>
        <w:rPr>
          <w:rFonts w:ascii="Arial" w:hAnsi="Arial" w:eastAsia="Calibri" w:cs="Arial"/>
          <w:color w:val="000000"/>
          <w:sz w:val="20"/>
          <w:szCs w:val="20"/>
          <w:lang w:val="en-GB" w:eastAsia="en-GB"/>
        </w:rPr>
      </w:pPr>
      <w:r w:rsidRPr="00D66A71">
        <w:rPr>
          <w:rFonts w:ascii="Arial" w:hAnsi="Arial" w:eastAsia="Calibri" w:cs="Arial"/>
          <w:sz w:val="20"/>
          <w:szCs w:val="20"/>
          <w:lang w:val="en-GB" w:eastAsia="en-GB"/>
        </w:rPr>
        <w:t xml:space="preserve">Racist and discriminatory: remarks or suggestions made in a derogatory way in relation to race, </w:t>
      </w:r>
      <w:r w:rsidRPr="00D66A71">
        <w:rPr>
          <w:rFonts w:ascii="Arial" w:hAnsi="Arial" w:eastAsia="Calibri" w:cs="Arial"/>
          <w:color w:val="000000"/>
          <w:sz w:val="20"/>
          <w:szCs w:val="20"/>
          <w:lang w:val="en-GB" w:eastAsia="en-GB"/>
        </w:rPr>
        <w:t>gender, ability, religion, culture, etc.</w:t>
      </w:r>
    </w:p>
    <w:p w:rsidRPr="00D66A71" w:rsidR="00D66A71" w:rsidP="00D66A71" w:rsidRDefault="00D66A71" w14:paraId="2018EFA1" w14:textId="77777777">
      <w:pPr>
        <w:widowControl/>
        <w:numPr>
          <w:ilvl w:val="0"/>
          <w:numId w:val="30"/>
        </w:numPr>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 xml:space="preserve">Homophobic: remarks or suggestions made in a derogatory way in relation to sexual orientation, sexuality or gender in the context of transgender issues. </w:t>
      </w:r>
    </w:p>
    <w:p w:rsidRPr="00D66A71" w:rsidR="00D66A71" w:rsidP="00D66A71" w:rsidRDefault="00D66A71" w14:paraId="77ADB439" w14:textId="77777777">
      <w:pPr>
        <w:widowControl/>
        <w:autoSpaceDE/>
        <w:autoSpaceDN/>
        <w:spacing w:after="120"/>
        <w:rPr>
          <w:rFonts w:ascii="Arial" w:hAnsi="Arial" w:eastAsia="Calibri" w:cs="Arial"/>
          <w:b/>
          <w:sz w:val="20"/>
          <w:szCs w:val="20"/>
          <w:lang w:val="en-GB" w:eastAsia="en-GB"/>
        </w:rPr>
      </w:pPr>
    </w:p>
    <w:p w:rsidRPr="00D66A71" w:rsidR="00D66A71" w:rsidP="00D66A71" w:rsidRDefault="00D66A71" w14:paraId="5DE7EC83" w14:textId="77777777">
      <w:pPr>
        <w:widowControl/>
        <w:autoSpaceDE/>
        <w:autoSpaceDN/>
        <w:spacing w:after="120"/>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The effects of bullying</w:t>
      </w:r>
    </w:p>
    <w:p w:rsidRPr="00D66A71" w:rsidR="00D66A71" w:rsidP="00D66A71" w:rsidRDefault="00D66A71" w14:paraId="25693688" w14:textId="77777777">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Bullying of young people takes place in a number of areas:</w:t>
      </w:r>
    </w:p>
    <w:p w:rsidRPr="00D66A71" w:rsidR="00D66A71" w:rsidP="00D66A71" w:rsidRDefault="00D66A71" w14:paraId="505DCA2F" w14:textId="77777777">
      <w:pPr>
        <w:widowControl/>
        <w:numPr>
          <w:ilvl w:val="0"/>
          <w:numId w:val="31"/>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At school – this is more often out of sight of staff and usually takes the form of being shouted at, physical and verbal threats and physical intimidation and attacks.</w:t>
      </w:r>
    </w:p>
    <w:p w:rsidRPr="00D66A71" w:rsidR="00D66A71" w:rsidP="00D66A71" w:rsidRDefault="00D66A71" w14:paraId="3922518E" w14:textId="77777777">
      <w:pPr>
        <w:widowControl/>
        <w:numPr>
          <w:ilvl w:val="0"/>
          <w:numId w:val="31"/>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On transport – in unit cars and minibuses the pecking order of “who sits in the front seat” syndrome can be indicative of subtle bullying.</w:t>
      </w:r>
    </w:p>
    <w:p w:rsidR="00D66A71" w:rsidP="00F77B34" w:rsidRDefault="00D66A71" w14:paraId="25BDB914" w14:textId="2FACD7CE">
      <w:pPr>
        <w:widowControl/>
        <w:numPr>
          <w:ilvl w:val="0"/>
          <w:numId w:val="31"/>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During activities in the community – young people can sometimes refuse to participate in activities for fear of being bullied in the same ways as described above.</w:t>
      </w:r>
    </w:p>
    <w:p w:rsidRPr="00D66A71" w:rsidR="00F77B34" w:rsidP="00F77B34" w:rsidRDefault="00F77B34" w14:paraId="14DFC046" w14:textId="77777777">
      <w:pPr>
        <w:widowControl/>
        <w:autoSpaceDE/>
        <w:autoSpaceDN/>
        <w:jc w:val="both"/>
        <w:rPr>
          <w:rFonts w:ascii="Arial" w:hAnsi="Arial" w:eastAsia="Calibri" w:cs="Arial"/>
          <w:sz w:val="20"/>
          <w:szCs w:val="20"/>
          <w:lang w:val="en-GB" w:eastAsia="en-GB"/>
        </w:rPr>
      </w:pPr>
    </w:p>
    <w:p w:rsidRPr="00D66A71" w:rsidR="00D66A71" w:rsidP="00D66A71" w:rsidRDefault="00D66A71" w14:paraId="7A71EB09" w14:textId="77777777">
      <w:pPr>
        <w:widowControl/>
        <w:autoSpaceDE/>
        <w:autoSpaceDN/>
        <w:spacing w:after="120"/>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Problems of talking about bullying</w:t>
      </w:r>
    </w:p>
    <w:p w:rsidRPr="00D66A71" w:rsidR="00D66A71" w:rsidP="00D66A71" w:rsidRDefault="00D66A71" w14:paraId="7F52B000" w14:textId="77777777">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There are many reasons why young people will not discuss the fact that they are being bullied.  Among them are:</w:t>
      </w:r>
    </w:p>
    <w:p w:rsidRPr="00D66A71" w:rsidR="00D66A71" w:rsidP="00D66A71" w:rsidRDefault="00D66A71" w14:paraId="2236FA65" w14:textId="77777777">
      <w:pPr>
        <w:widowControl/>
        <w:numPr>
          <w:ilvl w:val="0"/>
          <w:numId w:val="32"/>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They are afraid they won’t be believed;</w:t>
      </w:r>
    </w:p>
    <w:p w:rsidRPr="00D66A71" w:rsidR="00D66A71" w:rsidP="00D66A71" w:rsidRDefault="00D66A71" w14:paraId="3230BB0D" w14:textId="77777777">
      <w:pPr>
        <w:widowControl/>
        <w:numPr>
          <w:ilvl w:val="0"/>
          <w:numId w:val="32"/>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They are afraid that nothing will be done;</w:t>
      </w:r>
    </w:p>
    <w:p w:rsidRPr="00D66A71" w:rsidR="00D66A71" w:rsidP="00D66A71" w:rsidRDefault="00D66A71" w14:paraId="1284AAB5" w14:textId="77777777">
      <w:pPr>
        <w:widowControl/>
        <w:numPr>
          <w:ilvl w:val="0"/>
          <w:numId w:val="32"/>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There are often no witnesses and it would be one person’s word against another;</w:t>
      </w:r>
    </w:p>
    <w:p w:rsidRPr="00D66A71" w:rsidR="00D66A71" w:rsidP="00D66A71" w:rsidRDefault="00D66A71" w14:paraId="06959216" w14:textId="77777777">
      <w:pPr>
        <w:widowControl/>
        <w:numPr>
          <w:ilvl w:val="0"/>
          <w:numId w:val="32"/>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Where there are witnesses, they may be afraid to support the victim;</w:t>
      </w:r>
    </w:p>
    <w:p w:rsidRPr="00D66A71" w:rsidR="00D66A71" w:rsidP="00D66A71" w:rsidRDefault="00D66A71" w14:paraId="33120F8A" w14:textId="77777777">
      <w:pPr>
        <w:widowControl/>
        <w:autoSpaceDE/>
        <w:autoSpaceDN/>
        <w:jc w:val="both"/>
        <w:rPr>
          <w:rFonts w:ascii="Arial" w:hAnsi="Arial" w:eastAsia="Calibri" w:cs="Arial"/>
          <w:sz w:val="20"/>
          <w:szCs w:val="20"/>
          <w:lang w:val="en-GB" w:eastAsia="en-GB"/>
        </w:rPr>
      </w:pPr>
    </w:p>
    <w:p w:rsidRPr="00D66A71" w:rsidR="00D66A71" w:rsidP="00D66A71" w:rsidRDefault="00D66A71" w14:paraId="56EAE7CA" w14:textId="77777777">
      <w:pPr>
        <w:widowControl/>
        <w:autoSpaceDE/>
        <w:autoSpaceDN/>
        <w:jc w:val="both"/>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What can we do?</w:t>
      </w:r>
    </w:p>
    <w:p w:rsidRPr="00D66A71" w:rsidR="00D66A71" w:rsidP="00D66A71" w:rsidRDefault="00D66A71" w14:paraId="0CCB153D" w14:textId="77777777">
      <w:pPr>
        <w:widowControl/>
        <w:autoSpaceDE/>
        <w:autoSpaceDN/>
        <w:jc w:val="both"/>
        <w:rPr>
          <w:rFonts w:ascii="Arial" w:hAnsi="Arial" w:eastAsia="Calibri" w:cs="Arial"/>
          <w:b/>
          <w:sz w:val="20"/>
          <w:szCs w:val="20"/>
          <w:lang w:val="en-GB" w:eastAsia="en-GB"/>
        </w:rPr>
      </w:pPr>
    </w:p>
    <w:p w:rsidRPr="00D66A71" w:rsidR="00D66A71" w:rsidP="00D66A71" w:rsidRDefault="00061502" w14:paraId="65FA8B5E" w14:textId="6A8BCB2F">
      <w:pPr>
        <w:widowControl/>
        <w:autoSpaceDE/>
        <w:autoSpaceDN/>
        <w:spacing w:after="120"/>
        <w:rPr>
          <w:rFonts w:ascii="Arial" w:hAnsi="Arial" w:eastAsia="Calibri" w:cs="Arial"/>
          <w:sz w:val="20"/>
          <w:szCs w:val="20"/>
          <w:lang w:val="en-GB" w:eastAsia="en-GB"/>
        </w:rPr>
      </w:pPr>
      <w:r>
        <w:rPr>
          <w:rFonts w:ascii="Arial" w:hAnsi="Arial" w:eastAsia="Calibri" w:cs="Arial"/>
          <w:sz w:val="20"/>
          <w:szCs w:val="20"/>
          <w:lang w:val="en-GB" w:eastAsia="en-GB"/>
        </w:rPr>
        <w:t xml:space="preserve">Woodside Park </w:t>
      </w:r>
      <w:r w:rsidRPr="00D66A71" w:rsidR="00D66A71">
        <w:rPr>
          <w:rFonts w:ascii="Arial" w:hAnsi="Arial" w:eastAsia="Calibri" w:cs="Arial"/>
          <w:sz w:val="20"/>
          <w:szCs w:val="20"/>
          <w:lang w:val="en-GB" w:eastAsia="en-GB"/>
        </w:rPr>
        <w:t xml:space="preserve">School is clear that it will not tolerate young people in their care being bullied in any way. We see bullying as an infringement of a person’s human rights. </w:t>
      </w:r>
      <w:r w:rsidRPr="00D66A71" w:rsidR="00D66A71">
        <w:rPr>
          <w:rFonts w:ascii="Arial" w:hAnsi="Arial" w:eastAsia="Calibri" w:cs="Arial"/>
          <w:sz w:val="20"/>
          <w:szCs w:val="20"/>
          <w:lang w:val="en-GB" w:eastAsia="en-GB"/>
        </w:rPr>
        <w:br/>
      </w:r>
    </w:p>
    <w:p w:rsidRPr="00D66A71" w:rsidR="00D66A71" w:rsidP="00D66A71" w:rsidRDefault="00D66A71" w14:paraId="57C1768E" w14:textId="77777777">
      <w:pPr>
        <w:widowControl/>
        <w:autoSpaceDE/>
        <w:autoSpaceDN/>
        <w:spacing w:after="120"/>
        <w:rPr>
          <w:rFonts w:ascii="Arial" w:hAnsi="Arial" w:eastAsia="Calibri" w:cs="Arial"/>
          <w:sz w:val="20"/>
          <w:szCs w:val="20"/>
          <w:u w:val="single"/>
          <w:lang w:val="en-GB" w:eastAsia="en-GB"/>
        </w:rPr>
      </w:pPr>
      <w:r w:rsidRPr="00D66A71">
        <w:rPr>
          <w:rFonts w:ascii="Arial" w:hAnsi="Arial" w:eastAsia="Calibri" w:cs="Arial"/>
          <w:b/>
          <w:sz w:val="20"/>
          <w:szCs w:val="20"/>
          <w:u w:val="single"/>
          <w:lang w:val="en-GB" w:eastAsia="en-GB"/>
        </w:rPr>
        <w:t>Responding to Bullying</w:t>
      </w:r>
      <w:r w:rsidRPr="00D66A71">
        <w:rPr>
          <w:rFonts w:ascii="Arial" w:hAnsi="Arial" w:eastAsia="Calibri" w:cs="Arial"/>
          <w:sz w:val="20"/>
          <w:szCs w:val="20"/>
          <w:u w:val="single"/>
          <w:lang w:val="en-GB" w:eastAsia="en-GB"/>
        </w:rPr>
        <w:t>:</w:t>
      </w:r>
    </w:p>
    <w:p w:rsidRPr="00D66A71" w:rsidR="00D66A71" w:rsidP="00D66A71" w:rsidRDefault="00D66A71" w14:paraId="33EE0485" w14:textId="77777777">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When a pupil reports bullying or staff observe incidents that may be bullying:</w:t>
      </w:r>
    </w:p>
    <w:p w:rsidRPr="00D66A71" w:rsidR="00D66A71" w:rsidP="00D66A71" w:rsidRDefault="00D66A71" w14:paraId="4D30417A"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Find a place where you will not be interrupted;</w:t>
      </w:r>
    </w:p>
    <w:p w:rsidRPr="00D66A71" w:rsidR="00D66A71" w:rsidP="00D66A71" w:rsidRDefault="00D66A71" w14:paraId="4F4CB305"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Tell the pupil you are worried about them/ask them to tell you about the bullying;</w:t>
      </w:r>
    </w:p>
    <w:p w:rsidRPr="00D66A71" w:rsidR="00D66A71" w:rsidP="00D66A71" w:rsidRDefault="00D66A71" w14:paraId="4C7CAE84"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Listen in a non-judgemental way;</w:t>
      </w:r>
    </w:p>
    <w:p w:rsidRPr="00D66A71" w:rsidR="00D66A71" w:rsidP="00D66A71" w:rsidRDefault="00D66A71" w14:paraId="663FE6C7"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Tell them that no-one should have to experience bullying;</w:t>
      </w:r>
    </w:p>
    <w:p w:rsidRPr="00D66A71" w:rsidR="00D66A71" w:rsidP="00D66A71" w:rsidRDefault="00D66A71" w14:paraId="3C853E8E"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Tell them that the school will help them stop the bullying;</w:t>
      </w:r>
    </w:p>
    <w:p w:rsidRPr="00D66A71" w:rsidR="00D66A71" w:rsidP="00D66A71" w:rsidRDefault="00D66A71" w14:paraId="5EBD9464"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Encourage them to agree to the incident being formally logged as an incident of bullying;</w:t>
      </w:r>
    </w:p>
    <w:p w:rsidRPr="00D66A71" w:rsidR="00D66A71" w:rsidP="00D66A71" w:rsidRDefault="00D66A71" w14:paraId="29F2B31F"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Ensure their safety immediately after the incident and thereafter;</w:t>
      </w:r>
    </w:p>
    <w:p w:rsidRPr="00D66A71" w:rsidR="00D66A71" w:rsidP="00D66A71" w:rsidRDefault="00D66A71" w14:paraId="5ECE6A3A" w14:textId="77777777">
      <w:pPr>
        <w:widowControl/>
        <w:numPr>
          <w:ilvl w:val="0"/>
          <w:numId w:val="33"/>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Seek support from the senior school staff;</w:t>
      </w:r>
    </w:p>
    <w:p w:rsidRPr="00D66A71" w:rsidR="00D66A71" w:rsidP="00D66A71" w:rsidRDefault="00D66A71" w14:paraId="3D6B4AA9" w14:textId="36AE5706">
      <w:pPr>
        <w:widowControl/>
        <w:autoSpaceDE/>
        <w:autoSpaceDN/>
        <w:spacing w:after="120"/>
        <w:rPr>
          <w:rFonts w:ascii="Arial" w:hAnsi="Arial" w:eastAsia="Calibri" w:cs="Arial"/>
          <w:sz w:val="20"/>
          <w:szCs w:val="20"/>
          <w:lang w:val="en-GB" w:eastAsia="en-GB"/>
        </w:rPr>
      </w:pPr>
    </w:p>
    <w:p w:rsidRPr="00D66A71" w:rsidR="00D66A71" w:rsidP="00D66A71" w:rsidRDefault="00D66A71" w14:paraId="581BF9F4"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19615395" w:id="7"/>
      <w:bookmarkStart w:name="_Toc106867909" w:id="8"/>
      <w:r w:rsidRPr="00D66A71">
        <w:rPr>
          <w:rFonts w:ascii="Arial" w:hAnsi="Arial" w:eastAsia="Times New Roman" w:cs="Arial"/>
          <w:b/>
          <w:bCs/>
          <w:kern w:val="32"/>
          <w:sz w:val="20"/>
          <w:szCs w:val="20"/>
          <w:lang w:val="en-GB" w:eastAsia="en-GB"/>
        </w:rPr>
        <w:t>THE CURRICULUM</w:t>
      </w:r>
      <w:bookmarkEnd w:id="7"/>
      <w:bookmarkEnd w:id="8"/>
    </w:p>
    <w:p w:rsidRPr="00D66A71" w:rsidR="00D66A71" w:rsidP="00D66A71" w:rsidRDefault="00D66A71" w14:paraId="4450E733" w14:textId="77777777">
      <w:pPr>
        <w:widowControl/>
        <w:autoSpaceDE/>
        <w:autoSpaceDN/>
        <w:jc w:val="both"/>
        <w:rPr>
          <w:rFonts w:ascii="Arial" w:hAnsi="Arial" w:eastAsia="Calibri" w:cs="Arial"/>
          <w:bCs/>
          <w:sz w:val="20"/>
          <w:szCs w:val="20"/>
          <w:lang w:val="en-GB" w:eastAsia="en-GB"/>
        </w:rPr>
      </w:pPr>
    </w:p>
    <w:p w:rsidR="00D66A71" w:rsidP="00D66A71" w:rsidRDefault="00D66A71" w14:paraId="6EC25608" w14:textId="4A014E69">
      <w:pPr>
        <w:widowControl/>
        <w:autoSpaceDE/>
        <w:autoSpaceDN/>
        <w:ind w:right="-154"/>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 xml:space="preserve">The </w:t>
      </w:r>
      <w:r w:rsidR="00F017B4">
        <w:rPr>
          <w:rFonts w:ascii="Arial" w:hAnsi="Arial" w:eastAsia="Calibri" w:cs="Arial"/>
          <w:color w:val="000000"/>
          <w:sz w:val="20"/>
          <w:szCs w:val="20"/>
          <w:lang w:val="en-GB" w:eastAsia="en-GB"/>
        </w:rPr>
        <w:t>c</w:t>
      </w:r>
      <w:r w:rsidRPr="00D66A71">
        <w:rPr>
          <w:rFonts w:ascii="Arial" w:hAnsi="Arial" w:eastAsia="Calibri" w:cs="Arial"/>
          <w:color w:val="000000"/>
          <w:sz w:val="20"/>
          <w:szCs w:val="20"/>
          <w:lang w:val="en-GB" w:eastAsia="en-GB"/>
        </w:rPr>
        <w:t>urriculum addresses bullying at all Key Stages in PSHE and assemblies. There are permanent Anti-Bullying displays around the school and peer mentors are in place to facilitate a smooth transition into the school. Anti-Bullying Week is an annual event embedded in the Collective Worship Assembly cycle, the week’s anti-bullying focus culminates in a student led Anti-Bullying Assembly as well as work being delivered by form teachers every day of that week during form time. Therapy input is used to address the underlying causes of bullying.</w:t>
      </w:r>
    </w:p>
    <w:p w:rsidR="00F77B34" w:rsidP="00D66A71" w:rsidRDefault="00F77B34" w14:paraId="1D264766" w14:textId="608DDC22">
      <w:pPr>
        <w:widowControl/>
        <w:autoSpaceDE/>
        <w:autoSpaceDN/>
        <w:ind w:right="-154"/>
        <w:rPr>
          <w:rFonts w:ascii="Arial" w:hAnsi="Arial" w:eastAsia="Calibri" w:cs="Arial"/>
          <w:color w:val="000000"/>
          <w:sz w:val="20"/>
          <w:szCs w:val="20"/>
          <w:lang w:val="en-GB" w:eastAsia="en-GB"/>
        </w:rPr>
      </w:pPr>
    </w:p>
    <w:p w:rsidR="00F77B34" w:rsidP="00D66A71" w:rsidRDefault="00F77B34" w14:paraId="3D42FA84" w14:textId="4D915E96">
      <w:pPr>
        <w:widowControl/>
        <w:autoSpaceDE/>
        <w:autoSpaceDN/>
        <w:ind w:right="-154"/>
        <w:rPr>
          <w:rFonts w:ascii="Arial" w:hAnsi="Arial" w:eastAsia="Calibri" w:cs="Arial"/>
          <w:color w:val="000000"/>
          <w:sz w:val="20"/>
          <w:szCs w:val="20"/>
          <w:lang w:val="en-GB" w:eastAsia="en-GB"/>
        </w:rPr>
      </w:pPr>
    </w:p>
    <w:p w:rsidR="00F77B34" w:rsidP="00D66A71" w:rsidRDefault="00F77B34" w14:paraId="5CE68904" w14:textId="13234735">
      <w:pPr>
        <w:widowControl/>
        <w:autoSpaceDE/>
        <w:autoSpaceDN/>
        <w:ind w:right="-154"/>
        <w:rPr>
          <w:rFonts w:ascii="Arial" w:hAnsi="Arial" w:eastAsia="Calibri" w:cs="Arial"/>
          <w:color w:val="000000"/>
          <w:sz w:val="20"/>
          <w:szCs w:val="20"/>
          <w:lang w:val="en-GB" w:eastAsia="en-GB"/>
        </w:rPr>
      </w:pPr>
    </w:p>
    <w:p w:rsidR="00F77B34" w:rsidP="00D66A71" w:rsidRDefault="00F77B34" w14:paraId="4B6F6D2F" w14:textId="0CBC6F02">
      <w:pPr>
        <w:widowControl/>
        <w:autoSpaceDE/>
        <w:autoSpaceDN/>
        <w:ind w:right="-154"/>
        <w:rPr>
          <w:rFonts w:ascii="Arial" w:hAnsi="Arial" w:eastAsia="Calibri" w:cs="Arial"/>
          <w:color w:val="000000"/>
          <w:sz w:val="20"/>
          <w:szCs w:val="20"/>
          <w:lang w:val="en-GB" w:eastAsia="en-GB"/>
        </w:rPr>
      </w:pPr>
    </w:p>
    <w:p w:rsidRPr="00D66A71" w:rsidR="00F77B34" w:rsidP="00D66A71" w:rsidRDefault="00F77B34" w14:paraId="33FB456B" w14:textId="77777777">
      <w:pPr>
        <w:widowControl/>
        <w:autoSpaceDE/>
        <w:autoSpaceDN/>
        <w:ind w:right="-154"/>
        <w:rPr>
          <w:rFonts w:ascii="Arial" w:hAnsi="Arial" w:eastAsia="Calibri" w:cs="Arial"/>
          <w:color w:val="000000"/>
          <w:sz w:val="20"/>
          <w:szCs w:val="20"/>
          <w:lang w:val="en-GB" w:eastAsia="en-GB"/>
        </w:rPr>
      </w:pPr>
    </w:p>
    <w:p w:rsidRPr="00D66A71" w:rsidR="00D66A71" w:rsidP="00D66A71" w:rsidRDefault="00D66A71" w14:paraId="306B6E30" w14:textId="77777777">
      <w:pPr>
        <w:widowControl/>
        <w:autoSpaceDE/>
        <w:autoSpaceDN/>
        <w:ind w:right="-154"/>
        <w:rPr>
          <w:rFonts w:ascii="Arial" w:hAnsi="Arial" w:eastAsia="Calibri" w:cs="Arial"/>
          <w:iCs/>
          <w:szCs w:val="20"/>
          <w:lang w:val="en-GB" w:eastAsia="en-GB"/>
        </w:rPr>
      </w:pPr>
    </w:p>
    <w:p w:rsidRPr="00D66A71" w:rsidR="00D66A71" w:rsidP="00D66A71" w:rsidRDefault="00D66A71" w14:paraId="246EF5E4" w14:textId="77777777">
      <w:pPr>
        <w:widowControl/>
        <w:autoSpaceDE/>
        <w:autoSpaceDN/>
        <w:ind w:right="-154"/>
        <w:rPr>
          <w:rFonts w:ascii="Arial" w:hAnsi="Arial" w:eastAsia="Calibri" w:cs="Arial"/>
          <w:iCs/>
          <w:szCs w:val="20"/>
          <w:lang w:val="en-GB" w:eastAsia="en-GB"/>
        </w:rPr>
      </w:pPr>
    </w:p>
    <w:p w:rsidRPr="00D66A71" w:rsidR="00D66A71" w:rsidP="00D66A71" w:rsidRDefault="00D66A71" w14:paraId="4FDBE61F"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19615396" w:id="9"/>
      <w:bookmarkStart w:name="_Toc106867910" w:id="10"/>
      <w:r w:rsidRPr="00D66A71">
        <w:rPr>
          <w:rFonts w:ascii="Arial" w:hAnsi="Arial" w:eastAsia="Times New Roman" w:cs="Arial"/>
          <w:b/>
          <w:bCs/>
          <w:kern w:val="32"/>
          <w:sz w:val="20"/>
          <w:szCs w:val="20"/>
          <w:lang w:val="en-GB" w:eastAsia="en-GB"/>
        </w:rPr>
        <w:t>STAFF &amp; MANAGEMENT</w:t>
      </w:r>
      <w:bookmarkEnd w:id="9"/>
      <w:bookmarkEnd w:id="10"/>
    </w:p>
    <w:p w:rsidRPr="00D66A71" w:rsidR="00D66A71" w:rsidP="00D66A71" w:rsidRDefault="00D66A71" w14:paraId="4218193D" w14:textId="77777777">
      <w:pPr>
        <w:widowControl/>
        <w:autoSpaceDE/>
        <w:autoSpaceDN/>
        <w:ind w:right="-154"/>
        <w:rPr>
          <w:rFonts w:ascii="Arial" w:hAnsi="Arial" w:eastAsia="Calibri" w:cs="Arial"/>
          <w:iCs/>
          <w:szCs w:val="20"/>
          <w:lang w:val="en-GB" w:eastAsia="en-GB"/>
        </w:rPr>
      </w:pPr>
    </w:p>
    <w:p w:rsidRPr="00D66A71" w:rsidR="00D66A71" w:rsidP="00D66A71" w:rsidRDefault="00D66A71" w14:paraId="318D1B2B" w14:textId="77777777">
      <w:pPr>
        <w:widowControl/>
        <w:autoSpaceDE/>
        <w:autoSpaceDN/>
        <w:spacing w:after="120"/>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Staff</w:t>
      </w:r>
    </w:p>
    <w:p w:rsidRPr="00D66A71" w:rsidR="00D66A71" w:rsidP="00D66A71" w:rsidRDefault="00D66A71" w14:paraId="0D580A94" w14:textId="77777777">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We see our staff as being the main resource we have in ensuring our young people are not bullied.  We expect staff to do the following:</w:t>
      </w:r>
    </w:p>
    <w:p w:rsidRPr="00D66A71" w:rsidR="00D66A71" w:rsidP="00D66A71" w:rsidRDefault="00D66A71" w14:paraId="059A8DF6" w14:textId="77777777">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Challenge any young people who are witnessed bullying another person. This is to be done in a non-aggressive and non-confrontational way;</w:t>
      </w:r>
    </w:p>
    <w:p w:rsidRPr="00D66A71" w:rsidR="00D66A71" w:rsidP="00D66A71" w:rsidRDefault="00D66A71" w14:paraId="1544C0B4" w14:textId="77777777">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Report incidents of bullying to their line manager/senior management;</w:t>
      </w:r>
    </w:p>
    <w:p w:rsidRPr="00D66A71" w:rsidR="00D66A71" w:rsidP="00D66A71" w:rsidRDefault="00D66A71" w14:paraId="09A184EC" w14:textId="5818D64E">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Ensure they record instances of bullying and the action taken</w:t>
      </w:r>
      <w:r w:rsidR="00F77B34">
        <w:rPr>
          <w:rFonts w:ascii="Arial" w:hAnsi="Arial" w:eastAsia="Calibri" w:cs="Arial"/>
          <w:sz w:val="20"/>
          <w:szCs w:val="20"/>
          <w:lang w:val="en-GB" w:eastAsia="en-GB"/>
        </w:rPr>
        <w:t>;</w:t>
      </w:r>
    </w:p>
    <w:p w:rsidRPr="00D66A71" w:rsidR="00D66A71" w:rsidP="00D66A71" w:rsidRDefault="00D66A71" w14:paraId="147508CF" w14:textId="77777777">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Work with young people in a way that enables/empowers them to complain about being bullied by ensuring they know about the complaints procedure and who they can complain to;</w:t>
      </w:r>
    </w:p>
    <w:p w:rsidRPr="00D66A71" w:rsidR="00D66A71" w:rsidP="00D66A71" w:rsidRDefault="00D66A71" w14:paraId="68DFB414" w14:textId="48707ACE">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Work with young people who bull</w:t>
      </w:r>
      <w:r w:rsidR="00F77B34">
        <w:rPr>
          <w:rFonts w:ascii="Arial" w:hAnsi="Arial" w:eastAsia="Calibri" w:cs="Arial"/>
          <w:sz w:val="20"/>
          <w:szCs w:val="20"/>
          <w:lang w:val="en-GB" w:eastAsia="en-GB"/>
        </w:rPr>
        <w:t>y</w:t>
      </w:r>
      <w:r w:rsidRPr="00D66A71">
        <w:rPr>
          <w:rFonts w:ascii="Arial" w:hAnsi="Arial" w:eastAsia="Calibri" w:cs="Arial"/>
          <w:sz w:val="20"/>
          <w:szCs w:val="20"/>
          <w:lang w:val="en-GB" w:eastAsia="en-GB"/>
        </w:rPr>
        <w:t xml:space="preserve"> to enable/encourage them to alter their behaviour;</w:t>
      </w:r>
    </w:p>
    <w:p w:rsidRPr="00D66A71" w:rsidR="00D66A71" w:rsidP="00D66A71" w:rsidRDefault="00D66A71" w14:paraId="690C5D06" w14:textId="4A01B124">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 xml:space="preserve">Take time to be with young </w:t>
      </w:r>
      <w:r w:rsidR="00F77B34">
        <w:rPr>
          <w:rFonts w:ascii="Arial" w:hAnsi="Arial" w:eastAsia="Calibri" w:cs="Arial"/>
          <w:sz w:val="20"/>
          <w:szCs w:val="20"/>
          <w:lang w:val="en-GB" w:eastAsia="en-GB"/>
        </w:rPr>
        <w:t xml:space="preserve">people </w:t>
      </w:r>
      <w:r w:rsidRPr="00D66A71">
        <w:rPr>
          <w:rFonts w:ascii="Arial" w:hAnsi="Arial" w:eastAsia="Calibri" w:cs="Arial"/>
          <w:sz w:val="20"/>
          <w:szCs w:val="20"/>
          <w:lang w:val="en-GB" w:eastAsia="en-GB"/>
        </w:rPr>
        <w:t xml:space="preserve">who </w:t>
      </w:r>
      <w:r w:rsidR="00F77B34">
        <w:rPr>
          <w:rFonts w:ascii="Arial" w:hAnsi="Arial" w:eastAsia="Calibri" w:cs="Arial"/>
          <w:sz w:val="20"/>
          <w:szCs w:val="20"/>
          <w:lang w:val="en-GB" w:eastAsia="en-GB"/>
        </w:rPr>
        <w:t xml:space="preserve">have </w:t>
      </w:r>
      <w:r w:rsidRPr="00D66A71">
        <w:rPr>
          <w:rFonts w:ascii="Arial" w:hAnsi="Arial" w:eastAsia="Calibri" w:cs="Arial"/>
          <w:sz w:val="20"/>
          <w:szCs w:val="20"/>
          <w:lang w:val="en-GB" w:eastAsia="en-GB"/>
        </w:rPr>
        <w:t>been the victims of bullying;</w:t>
      </w:r>
    </w:p>
    <w:p w:rsidRPr="00D66A71" w:rsidR="00D66A71" w:rsidP="00D66A71" w:rsidRDefault="00D66A71" w14:paraId="1A598F64" w14:textId="77777777">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Work with young people to enable them to report any serious incidents to the police;</w:t>
      </w:r>
    </w:p>
    <w:p w:rsidRPr="00D66A71" w:rsidR="00D66A71" w:rsidP="00D66A71" w:rsidRDefault="00D66A71" w14:paraId="78DEAB7E" w14:textId="77777777">
      <w:pPr>
        <w:widowControl/>
        <w:numPr>
          <w:ilvl w:val="0"/>
          <w:numId w:val="34"/>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In cases of serious and persistent bullying, managers, in consultation with Local Authorities, the parents and the bully, may decide to move a young person in order to protect those being bullied;</w:t>
      </w:r>
    </w:p>
    <w:p w:rsidRPr="00D66A71" w:rsidR="00D66A71" w:rsidP="00D66A71" w:rsidRDefault="00D66A71" w14:paraId="1165FB82" w14:textId="77777777">
      <w:pPr>
        <w:widowControl/>
        <w:autoSpaceDE/>
        <w:autoSpaceDN/>
        <w:spacing w:after="120"/>
        <w:ind w:left="624"/>
        <w:rPr>
          <w:rFonts w:ascii="Arial" w:hAnsi="Arial" w:eastAsia="Calibri" w:cs="Arial"/>
          <w:sz w:val="20"/>
          <w:szCs w:val="20"/>
          <w:lang w:val="en-GB" w:eastAsia="en-GB"/>
        </w:rPr>
      </w:pPr>
    </w:p>
    <w:p w:rsidRPr="00D66A71" w:rsidR="00D66A71" w:rsidP="00D66A71" w:rsidRDefault="00D66A71" w14:paraId="106E7216" w14:textId="77777777">
      <w:pPr>
        <w:widowControl/>
        <w:autoSpaceDE/>
        <w:autoSpaceDN/>
        <w:spacing w:after="120"/>
        <w:ind w:left="284"/>
        <w:rPr>
          <w:rFonts w:ascii="Arial" w:hAnsi="Arial" w:eastAsia="Calibri" w:cs="Arial"/>
          <w:i/>
          <w:sz w:val="20"/>
          <w:szCs w:val="20"/>
          <w:lang w:val="en-GB" w:eastAsia="en-GB"/>
        </w:rPr>
      </w:pPr>
      <w:r w:rsidRPr="00D66A71">
        <w:rPr>
          <w:rFonts w:ascii="Arial" w:hAnsi="Arial" w:eastAsia="Calibri" w:cs="Arial"/>
          <w:i/>
          <w:sz w:val="20"/>
          <w:szCs w:val="20"/>
          <w:lang w:val="en-GB" w:eastAsia="en-GB"/>
        </w:rPr>
        <w:t>Any staff member who is seen to be bullying young people will be disciplined. Bullying will be seen as gross misconduct and a staff member could be dismissed if found guilty at a disciplinary hearing.</w:t>
      </w:r>
      <w:r w:rsidRPr="00D66A71">
        <w:rPr>
          <w:rFonts w:ascii="Arial" w:hAnsi="Arial" w:eastAsia="Calibri" w:cs="Arial"/>
          <w:i/>
          <w:sz w:val="20"/>
          <w:szCs w:val="20"/>
          <w:lang w:val="en-GB" w:eastAsia="en-GB"/>
        </w:rPr>
        <w:br/>
      </w:r>
    </w:p>
    <w:p w:rsidRPr="00D66A71" w:rsidR="00D66A71" w:rsidP="00D66A71" w:rsidRDefault="00D66A71" w14:paraId="781B70E2" w14:textId="77777777">
      <w:pPr>
        <w:widowControl/>
        <w:autoSpaceDE/>
        <w:autoSpaceDN/>
        <w:spacing w:after="120"/>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Management</w:t>
      </w:r>
    </w:p>
    <w:p w:rsidRPr="00D66A71" w:rsidR="00D66A71" w:rsidP="00D66A71" w:rsidRDefault="00D66A71" w14:paraId="4FC68576" w14:textId="7D1F7C25">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 xml:space="preserve">Managers at </w:t>
      </w:r>
      <w:r w:rsidR="00061502">
        <w:rPr>
          <w:rFonts w:ascii="Arial" w:hAnsi="Arial" w:eastAsia="Calibri" w:cs="Arial"/>
          <w:sz w:val="20"/>
          <w:szCs w:val="20"/>
          <w:lang w:val="en-GB" w:eastAsia="en-GB"/>
        </w:rPr>
        <w:t>Woodside Park</w:t>
      </w:r>
      <w:r w:rsidRPr="00D66A71">
        <w:rPr>
          <w:rFonts w:ascii="Arial" w:hAnsi="Arial" w:eastAsia="Calibri" w:cs="Arial"/>
          <w:sz w:val="20"/>
          <w:szCs w:val="20"/>
          <w:lang w:val="en-GB" w:eastAsia="en-GB"/>
        </w:rPr>
        <w:t xml:space="preserve"> School are responsible for ensuring:</w:t>
      </w:r>
    </w:p>
    <w:p w:rsidRPr="00D66A71" w:rsidR="00D66A71" w:rsidP="00D66A71" w:rsidRDefault="00D66A71" w14:paraId="0DFAE759" w14:textId="77777777">
      <w:pPr>
        <w:widowControl/>
        <w:numPr>
          <w:ilvl w:val="0"/>
          <w:numId w:val="35"/>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Staff are aware of all the issues that surround bullying and the impact it has on all;</w:t>
      </w:r>
    </w:p>
    <w:p w:rsidRPr="00D66A71" w:rsidR="00D66A71" w:rsidP="00D66A71" w:rsidRDefault="00D66A71" w14:paraId="6D89EEE3" w14:textId="77777777">
      <w:pPr>
        <w:widowControl/>
        <w:numPr>
          <w:ilvl w:val="0"/>
          <w:numId w:val="35"/>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Staff are trained to be able to counsel young people, resolve conflict and use the complaints procedure;</w:t>
      </w:r>
    </w:p>
    <w:p w:rsidRPr="00D66A71" w:rsidR="00D66A71" w:rsidP="00D66A71" w:rsidRDefault="00D66A71" w14:paraId="5F9E6516" w14:textId="77777777">
      <w:pPr>
        <w:widowControl/>
        <w:numPr>
          <w:ilvl w:val="0"/>
          <w:numId w:val="35"/>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Action is taken when bullying is reported – zero tolerance policy and immediate consequence will be supervised by a senior manager;</w:t>
      </w:r>
    </w:p>
    <w:p w:rsidRPr="00D66A71" w:rsidR="00D66A71" w:rsidP="00D66A71" w:rsidRDefault="00D66A71" w14:paraId="5A98E91D" w14:textId="77777777">
      <w:pPr>
        <w:widowControl/>
        <w:numPr>
          <w:ilvl w:val="0"/>
          <w:numId w:val="35"/>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Monitor incidents of bullying and the action taken;</w:t>
      </w:r>
    </w:p>
    <w:p w:rsidRPr="00D66A71" w:rsidR="00D66A71" w:rsidP="00D66A71" w:rsidRDefault="00D66A71" w14:paraId="3733DB7F" w14:textId="77777777">
      <w:pPr>
        <w:widowControl/>
        <w:numPr>
          <w:ilvl w:val="0"/>
          <w:numId w:val="35"/>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Services have an open and honest culture that allows each issue such as bullying to be discussed; regular anti-bullying assemblies will be organised;</w:t>
      </w:r>
    </w:p>
    <w:p w:rsidRPr="00D66A71" w:rsidR="00D66A71" w:rsidP="00D66A71" w:rsidRDefault="00D66A71" w14:paraId="5B78686F" w14:textId="77777777">
      <w:pPr>
        <w:widowControl/>
        <w:numPr>
          <w:ilvl w:val="0"/>
          <w:numId w:val="35"/>
        </w:numPr>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That they have a good working relationship with the local police that facilitates the reporting of more serious incidents of bullying;</w:t>
      </w:r>
    </w:p>
    <w:p w:rsidRPr="00D66A71" w:rsidR="00D66A71" w:rsidP="00D66A71" w:rsidRDefault="00D66A71" w14:paraId="354B473C" w14:textId="73AA5DB6">
      <w:pPr>
        <w:widowControl/>
        <w:numPr>
          <w:ilvl w:val="0"/>
          <w:numId w:val="35"/>
        </w:numPr>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 xml:space="preserve">The Police </w:t>
      </w:r>
      <w:r w:rsidR="00F77B34">
        <w:rPr>
          <w:rFonts w:ascii="Arial" w:hAnsi="Arial" w:eastAsia="Calibri" w:cs="Arial"/>
          <w:color w:val="000000"/>
          <w:sz w:val="20"/>
          <w:szCs w:val="20"/>
          <w:lang w:val="en-GB" w:eastAsia="en-GB"/>
        </w:rPr>
        <w:t>may</w:t>
      </w:r>
      <w:r w:rsidRPr="00D66A71">
        <w:rPr>
          <w:rFonts w:ascii="Arial" w:hAnsi="Arial" w:eastAsia="Calibri" w:cs="Arial"/>
          <w:color w:val="000000"/>
          <w:sz w:val="20"/>
          <w:szCs w:val="20"/>
          <w:lang w:val="en-GB" w:eastAsia="en-GB"/>
        </w:rPr>
        <w:t xml:space="preserve"> be informed of serious incidents of bullying and may choose to meet with perpetrators;</w:t>
      </w:r>
    </w:p>
    <w:p w:rsidRPr="00D66A71" w:rsidR="00D66A71" w:rsidP="00D66A71" w:rsidRDefault="00D66A71" w14:paraId="23F8ABA1" w14:textId="77777777">
      <w:pPr>
        <w:widowControl/>
        <w:autoSpaceDE/>
        <w:autoSpaceDN/>
        <w:spacing w:after="120"/>
        <w:rPr>
          <w:rFonts w:ascii="Arial" w:hAnsi="Arial" w:eastAsia="Calibri" w:cs="Arial"/>
          <w:sz w:val="20"/>
          <w:szCs w:val="20"/>
          <w:lang w:val="en-GB" w:eastAsia="en-GB"/>
        </w:rPr>
      </w:pPr>
    </w:p>
    <w:p w:rsidRPr="00D66A71" w:rsidR="00D66A71" w:rsidP="00F77B34" w:rsidRDefault="00061502" w14:paraId="5BBD38BC" w14:textId="4582CBCB">
      <w:pPr>
        <w:widowControl/>
        <w:autoSpaceDE/>
        <w:autoSpaceDN/>
        <w:spacing w:after="120"/>
        <w:ind w:left="284"/>
        <w:rPr>
          <w:rFonts w:ascii="Arial" w:hAnsi="Arial" w:eastAsia="Calibri" w:cs="Arial"/>
          <w:sz w:val="20"/>
          <w:szCs w:val="20"/>
          <w:u w:val="single"/>
          <w:lang w:val="en-GB" w:eastAsia="en-GB"/>
        </w:rPr>
      </w:pPr>
      <w:r>
        <w:rPr>
          <w:rFonts w:ascii="Arial" w:hAnsi="Arial" w:eastAsia="Calibri" w:cs="Arial"/>
          <w:i/>
          <w:sz w:val="20"/>
          <w:szCs w:val="20"/>
          <w:lang w:val="en-GB" w:eastAsia="en-GB"/>
        </w:rPr>
        <w:t>Woodside Park</w:t>
      </w:r>
      <w:r w:rsidRPr="00D66A71" w:rsidR="00D66A71">
        <w:rPr>
          <w:rFonts w:ascii="Arial" w:hAnsi="Arial" w:eastAsia="Calibri" w:cs="Arial"/>
          <w:i/>
          <w:sz w:val="20"/>
          <w:szCs w:val="20"/>
          <w:lang w:val="en-GB" w:eastAsia="en-GB"/>
        </w:rPr>
        <w:t xml:space="preserve"> School aims to enable young people to lead fulfilling and meaningful lives. This cannot be achieved if they are being bullied on a regular basis and we are committed to ensuring that incidents of bullying are reduced.</w:t>
      </w:r>
    </w:p>
    <w:p w:rsidRPr="00D66A71" w:rsidR="00D66A71" w:rsidP="00D66A71" w:rsidRDefault="00D66A71" w14:paraId="0536591F" w14:textId="77777777">
      <w:pPr>
        <w:widowControl/>
        <w:autoSpaceDE/>
        <w:autoSpaceDN/>
        <w:jc w:val="both"/>
        <w:rPr>
          <w:rFonts w:ascii="Arial" w:hAnsi="Arial" w:eastAsia="Calibri" w:cs="Arial"/>
          <w:bCs/>
          <w:sz w:val="20"/>
          <w:szCs w:val="20"/>
          <w:lang w:val="en-GB" w:eastAsia="en-GB"/>
        </w:rPr>
      </w:pPr>
    </w:p>
    <w:p w:rsidRPr="00D66A71" w:rsidR="00D66A71" w:rsidP="00D66A71" w:rsidRDefault="00D66A71" w14:paraId="11059F0E"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19615397" w:id="11"/>
      <w:bookmarkStart w:name="_Toc106867911" w:id="12"/>
      <w:r w:rsidRPr="00D66A71">
        <w:rPr>
          <w:rFonts w:ascii="Arial" w:hAnsi="Arial" w:eastAsia="Times New Roman" w:cs="Arial"/>
          <w:b/>
          <w:bCs/>
          <w:kern w:val="32"/>
          <w:sz w:val="20"/>
          <w:szCs w:val="20"/>
          <w:lang w:val="en-GB" w:eastAsia="en-GB"/>
        </w:rPr>
        <w:t>UNACEPTABLE LANGUAGE</w:t>
      </w:r>
      <w:bookmarkEnd w:id="11"/>
      <w:bookmarkEnd w:id="12"/>
    </w:p>
    <w:p w:rsidRPr="00D66A71" w:rsidR="00D66A71" w:rsidP="00D66A71" w:rsidRDefault="00D66A71" w14:paraId="1FB396AF" w14:textId="77777777">
      <w:pPr>
        <w:widowControl/>
        <w:autoSpaceDE/>
        <w:autoSpaceDN/>
        <w:jc w:val="both"/>
        <w:rPr>
          <w:rFonts w:ascii="Arial" w:hAnsi="Arial" w:eastAsia="Calibri" w:cs="Arial"/>
          <w:bCs/>
          <w:sz w:val="20"/>
          <w:szCs w:val="20"/>
          <w:lang w:val="en-GB" w:eastAsia="en-GB"/>
        </w:rPr>
      </w:pPr>
    </w:p>
    <w:p w:rsidRPr="00D66A71" w:rsidR="00D66A71" w:rsidP="00D66A71" w:rsidRDefault="00D66A71" w14:paraId="47A86CB3" w14:textId="77777777">
      <w:pPr>
        <w:widowControl/>
        <w:autoSpaceDE/>
        <w:autoSpaceDN/>
        <w:spacing w:after="120"/>
        <w:rPr>
          <w:rFonts w:ascii="Arial" w:hAnsi="Arial" w:eastAsia="Calibri" w:cs="Arial"/>
          <w:sz w:val="20"/>
          <w:szCs w:val="20"/>
          <w:lang w:val="en-GB" w:eastAsia="en-GB"/>
        </w:rPr>
      </w:pPr>
      <w:r w:rsidRPr="00D66A71">
        <w:rPr>
          <w:rFonts w:ascii="Arial" w:hAnsi="Arial" w:eastAsia="Calibri" w:cs="Arial"/>
          <w:sz w:val="20"/>
          <w:szCs w:val="20"/>
          <w:lang w:val="en-GB" w:eastAsia="en-GB"/>
        </w:rPr>
        <w:t>Dealing with taunts or verbal abuse: this will depend on the pupil and the relationship the member of staff has with them:</w:t>
      </w:r>
    </w:p>
    <w:p w:rsidRPr="00D66A71" w:rsidR="00D66A71" w:rsidP="00D66A71" w:rsidRDefault="00D66A71" w14:paraId="235EE08D" w14:textId="77777777">
      <w:pPr>
        <w:widowControl/>
        <w:autoSpaceDE/>
        <w:autoSpaceDN/>
        <w:ind w:left="720"/>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1. Dismissive response: I am not going to listen to language like that.</w:t>
      </w:r>
    </w:p>
    <w:p w:rsidRPr="00D66A71" w:rsidR="00D66A71" w:rsidP="00D66A71" w:rsidRDefault="00D66A71" w14:paraId="09D94CAE" w14:textId="77777777">
      <w:pPr>
        <w:widowControl/>
        <w:autoSpaceDE/>
        <w:autoSpaceDN/>
        <w:ind w:left="720"/>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2. Questioning response: What makes you think that? What do you mean by that?</w:t>
      </w:r>
    </w:p>
    <w:p w:rsidRPr="00D66A71" w:rsidR="00D66A71" w:rsidP="00D66A71" w:rsidRDefault="00D66A71" w14:paraId="705F5F50" w14:textId="77777777">
      <w:pPr>
        <w:widowControl/>
        <w:autoSpaceDE/>
        <w:autoSpaceDN/>
        <w:ind w:left="720"/>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3. Confronting response: Language like that is not acceptable; a lot of people would find that offensive.</w:t>
      </w:r>
    </w:p>
    <w:p w:rsidRPr="00D66A71" w:rsidR="00D66A71" w:rsidP="00D66A71" w:rsidRDefault="00D66A71" w14:paraId="15D8716F" w14:textId="77777777">
      <w:pPr>
        <w:widowControl/>
        <w:autoSpaceDE/>
        <w:autoSpaceDN/>
        <w:ind w:left="720"/>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4. Personal response: I am not happy with what you said; I find that language offensive.</w:t>
      </w:r>
    </w:p>
    <w:p w:rsidRPr="00D66A71" w:rsidR="00D66A71" w:rsidP="00D66A71" w:rsidRDefault="00D66A71" w14:paraId="2B845C0F" w14:textId="77777777">
      <w:pPr>
        <w:widowControl/>
        <w:autoSpaceDE/>
        <w:autoSpaceDN/>
        <w:ind w:left="720"/>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5. Organisational response: The school does not tolerate language like that.</w:t>
      </w:r>
    </w:p>
    <w:p w:rsidR="00D66A71" w:rsidP="00D66A71" w:rsidRDefault="00D66A71" w14:paraId="0FCC6FC9" w14:textId="6BE121AC">
      <w:pPr>
        <w:widowControl/>
        <w:autoSpaceDE/>
        <w:autoSpaceDN/>
        <w:jc w:val="both"/>
        <w:rPr>
          <w:rFonts w:ascii="Arial" w:hAnsi="Arial" w:eastAsia="Calibri" w:cs="Arial"/>
          <w:bCs/>
          <w:sz w:val="20"/>
          <w:szCs w:val="20"/>
          <w:lang w:val="en-GB" w:eastAsia="en-GB"/>
        </w:rPr>
      </w:pPr>
    </w:p>
    <w:p w:rsidR="00F017B4" w:rsidP="00D66A71" w:rsidRDefault="00F017B4" w14:paraId="77040C11" w14:textId="77777777">
      <w:pPr>
        <w:widowControl/>
        <w:autoSpaceDE/>
        <w:autoSpaceDN/>
        <w:jc w:val="both"/>
        <w:rPr>
          <w:rFonts w:ascii="Arial" w:hAnsi="Arial" w:eastAsia="Calibri" w:cs="Arial"/>
          <w:bCs/>
          <w:sz w:val="20"/>
          <w:szCs w:val="20"/>
          <w:lang w:val="en-GB" w:eastAsia="en-GB"/>
        </w:rPr>
      </w:pPr>
    </w:p>
    <w:p w:rsidR="00F77B34" w:rsidP="00D66A71" w:rsidRDefault="00F77B34" w14:paraId="36D5C64F" w14:textId="4225A43C">
      <w:pPr>
        <w:widowControl/>
        <w:autoSpaceDE/>
        <w:autoSpaceDN/>
        <w:jc w:val="both"/>
        <w:rPr>
          <w:rFonts w:ascii="Arial" w:hAnsi="Arial" w:eastAsia="Calibri" w:cs="Arial"/>
          <w:bCs/>
          <w:sz w:val="20"/>
          <w:szCs w:val="20"/>
          <w:lang w:val="en-GB" w:eastAsia="en-GB"/>
        </w:rPr>
      </w:pPr>
    </w:p>
    <w:p w:rsidR="00F77B34" w:rsidP="00D66A71" w:rsidRDefault="00F77B34" w14:paraId="391A5BFA" w14:textId="434758EA">
      <w:pPr>
        <w:widowControl/>
        <w:autoSpaceDE/>
        <w:autoSpaceDN/>
        <w:jc w:val="both"/>
        <w:rPr>
          <w:rFonts w:ascii="Arial" w:hAnsi="Arial" w:eastAsia="Calibri" w:cs="Arial"/>
          <w:bCs/>
          <w:sz w:val="20"/>
          <w:szCs w:val="20"/>
          <w:lang w:val="en-GB" w:eastAsia="en-GB"/>
        </w:rPr>
      </w:pPr>
    </w:p>
    <w:p w:rsidR="00F77B34" w:rsidP="00D66A71" w:rsidRDefault="00F77B34" w14:paraId="232AF3B5" w14:textId="41D43368">
      <w:pPr>
        <w:widowControl/>
        <w:autoSpaceDE/>
        <w:autoSpaceDN/>
        <w:jc w:val="both"/>
        <w:rPr>
          <w:rFonts w:ascii="Arial" w:hAnsi="Arial" w:eastAsia="Calibri" w:cs="Arial"/>
          <w:bCs/>
          <w:sz w:val="20"/>
          <w:szCs w:val="20"/>
          <w:lang w:val="en-GB" w:eastAsia="en-GB"/>
        </w:rPr>
      </w:pPr>
    </w:p>
    <w:p w:rsidR="00F77B34" w:rsidP="00D66A71" w:rsidRDefault="00F77B34" w14:paraId="04C4EFA8" w14:textId="122AAF77">
      <w:pPr>
        <w:widowControl/>
        <w:autoSpaceDE/>
        <w:autoSpaceDN/>
        <w:jc w:val="both"/>
        <w:rPr>
          <w:rFonts w:ascii="Arial" w:hAnsi="Arial" w:eastAsia="Calibri" w:cs="Arial"/>
          <w:bCs/>
          <w:sz w:val="20"/>
          <w:szCs w:val="20"/>
          <w:lang w:val="en-GB" w:eastAsia="en-GB"/>
        </w:rPr>
      </w:pPr>
    </w:p>
    <w:p w:rsidR="00F77B34" w:rsidP="00D66A71" w:rsidRDefault="00F77B34" w14:paraId="0A9A1AE3" w14:textId="550621D9">
      <w:pPr>
        <w:widowControl/>
        <w:autoSpaceDE/>
        <w:autoSpaceDN/>
        <w:jc w:val="both"/>
        <w:rPr>
          <w:rFonts w:ascii="Arial" w:hAnsi="Arial" w:eastAsia="Calibri" w:cs="Arial"/>
          <w:bCs/>
          <w:sz w:val="20"/>
          <w:szCs w:val="20"/>
          <w:lang w:val="en-GB" w:eastAsia="en-GB"/>
        </w:rPr>
      </w:pPr>
    </w:p>
    <w:p w:rsidR="00F77B34" w:rsidP="00D66A71" w:rsidRDefault="00F77B34" w14:paraId="674D6230" w14:textId="1EBCBBE8">
      <w:pPr>
        <w:widowControl/>
        <w:autoSpaceDE/>
        <w:autoSpaceDN/>
        <w:jc w:val="both"/>
        <w:rPr>
          <w:rFonts w:ascii="Arial" w:hAnsi="Arial" w:eastAsia="Calibri" w:cs="Arial"/>
          <w:bCs/>
          <w:sz w:val="20"/>
          <w:szCs w:val="20"/>
          <w:lang w:val="en-GB" w:eastAsia="en-GB"/>
        </w:rPr>
      </w:pPr>
    </w:p>
    <w:p w:rsidR="00F77B34" w:rsidP="00D66A71" w:rsidRDefault="00F77B34" w14:paraId="49817F68" w14:textId="0801A79B">
      <w:pPr>
        <w:widowControl/>
        <w:autoSpaceDE/>
        <w:autoSpaceDN/>
        <w:jc w:val="both"/>
        <w:rPr>
          <w:rFonts w:ascii="Arial" w:hAnsi="Arial" w:eastAsia="Calibri" w:cs="Arial"/>
          <w:bCs/>
          <w:sz w:val="20"/>
          <w:szCs w:val="20"/>
          <w:lang w:val="en-GB" w:eastAsia="en-GB"/>
        </w:rPr>
      </w:pPr>
    </w:p>
    <w:p w:rsidR="00F77B34" w:rsidP="00D66A71" w:rsidRDefault="00F77B34" w14:paraId="42878B39" w14:textId="64F4E019">
      <w:pPr>
        <w:widowControl/>
        <w:autoSpaceDE/>
        <w:autoSpaceDN/>
        <w:jc w:val="both"/>
        <w:rPr>
          <w:rFonts w:ascii="Arial" w:hAnsi="Arial" w:eastAsia="Calibri" w:cs="Arial"/>
          <w:bCs/>
          <w:sz w:val="20"/>
          <w:szCs w:val="20"/>
          <w:lang w:val="en-GB" w:eastAsia="en-GB"/>
        </w:rPr>
      </w:pPr>
    </w:p>
    <w:p w:rsidRPr="00D66A71" w:rsidR="00F77B34" w:rsidP="00D66A71" w:rsidRDefault="00F77B34" w14:paraId="2146097B" w14:textId="77777777">
      <w:pPr>
        <w:widowControl/>
        <w:autoSpaceDE/>
        <w:autoSpaceDN/>
        <w:jc w:val="both"/>
        <w:rPr>
          <w:rFonts w:ascii="Arial" w:hAnsi="Arial" w:eastAsia="Calibri" w:cs="Arial"/>
          <w:bCs/>
          <w:sz w:val="20"/>
          <w:szCs w:val="20"/>
          <w:lang w:val="en-GB" w:eastAsia="en-GB"/>
        </w:rPr>
      </w:pPr>
    </w:p>
    <w:p w:rsidRPr="00D66A71" w:rsidR="00D66A71" w:rsidP="00D66A71" w:rsidRDefault="00D66A71" w14:paraId="30E93EAC" w14:textId="77777777">
      <w:pPr>
        <w:widowControl/>
        <w:autoSpaceDE/>
        <w:autoSpaceDN/>
        <w:jc w:val="both"/>
        <w:rPr>
          <w:rFonts w:ascii="Arial" w:hAnsi="Arial" w:eastAsia="Calibri" w:cs="Arial"/>
          <w:bCs/>
          <w:sz w:val="20"/>
          <w:szCs w:val="20"/>
          <w:lang w:val="en-GB" w:eastAsia="en-GB"/>
        </w:rPr>
      </w:pPr>
    </w:p>
    <w:p w:rsidRPr="00D66A71" w:rsidR="00D66A71" w:rsidP="00D66A71" w:rsidRDefault="00D66A71" w14:paraId="7F161F5A" w14:textId="77777777">
      <w:pPr>
        <w:keepNext/>
        <w:widowControl/>
        <w:numPr>
          <w:ilvl w:val="0"/>
          <w:numId w:val="18"/>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19615398" w:id="13"/>
      <w:bookmarkStart w:name="_Toc106867912" w:id="14"/>
      <w:r w:rsidRPr="00D66A71">
        <w:rPr>
          <w:rFonts w:ascii="Arial" w:hAnsi="Arial" w:eastAsia="Times New Roman" w:cs="Arial"/>
          <w:b/>
          <w:bCs/>
          <w:kern w:val="32"/>
          <w:sz w:val="20"/>
          <w:szCs w:val="20"/>
          <w:lang w:val="en-GB" w:eastAsia="en-GB"/>
        </w:rPr>
        <w:t>CYBER BULLYING</w:t>
      </w:r>
      <w:bookmarkEnd w:id="13"/>
      <w:bookmarkEnd w:id="14"/>
    </w:p>
    <w:p w:rsidRPr="00D66A71" w:rsidR="00D66A71" w:rsidP="00D66A71" w:rsidRDefault="00D66A71" w14:paraId="0EBDBBDB" w14:textId="77777777">
      <w:pPr>
        <w:widowControl/>
        <w:autoSpaceDE/>
        <w:autoSpaceDN/>
        <w:jc w:val="both"/>
        <w:rPr>
          <w:rFonts w:ascii="Arial" w:hAnsi="Arial" w:eastAsia="Calibri" w:cs="Arial"/>
          <w:bCs/>
          <w:sz w:val="16"/>
          <w:szCs w:val="20"/>
          <w:lang w:val="en-GB" w:eastAsia="en-GB"/>
        </w:rPr>
      </w:pPr>
    </w:p>
    <w:p w:rsidRPr="00D66A71" w:rsidR="00D66A71" w:rsidP="00D66A71" w:rsidRDefault="00D66A71" w14:paraId="1FDC734A" w14:textId="77777777">
      <w:pPr>
        <w:widowControl/>
        <w:autoSpaceDE/>
        <w:autoSpaceDN/>
        <w:jc w:val="both"/>
        <w:rPr>
          <w:rFonts w:ascii="Arial" w:hAnsi="Arial" w:eastAsia="Times New Roman" w:cs="Arial"/>
          <w:color w:val="000000"/>
          <w:sz w:val="20"/>
          <w:szCs w:val="20"/>
        </w:rPr>
      </w:pPr>
      <w:r w:rsidRPr="00D66A71">
        <w:rPr>
          <w:rFonts w:ascii="Arial" w:hAnsi="Arial" w:eastAsia="Times New Roman" w:cs="Arial"/>
          <w:color w:val="000000"/>
          <w:sz w:val="20"/>
          <w:szCs w:val="20"/>
        </w:rPr>
        <w:t>Cyber bullying may be defined as an individual or a group of people using mobile phones, the internet or other technologies to make recipients feel upset, threatened, humiliated or vulnerable.</w:t>
      </w:r>
    </w:p>
    <w:p w:rsidRPr="00D66A71" w:rsidR="00D66A71" w:rsidP="00D66A71" w:rsidRDefault="00D66A71" w14:paraId="673F903C" w14:textId="77777777">
      <w:pPr>
        <w:widowControl/>
        <w:autoSpaceDE/>
        <w:autoSpaceDN/>
        <w:jc w:val="both"/>
        <w:rPr>
          <w:rFonts w:ascii="Arial" w:hAnsi="Arial" w:eastAsia="Times New Roman" w:cs="Arial"/>
          <w:sz w:val="20"/>
          <w:szCs w:val="20"/>
        </w:rPr>
      </w:pPr>
      <w:r w:rsidRPr="00D66A71">
        <w:rPr>
          <w:rFonts w:ascii="Arial" w:hAnsi="Arial" w:eastAsia="Times New Roman" w:cs="Arial"/>
          <w:sz w:val="20"/>
          <w:szCs w:val="20"/>
        </w:rPr>
        <w:t xml:space="preserve"> </w:t>
      </w:r>
    </w:p>
    <w:p w:rsidRPr="00D66A71" w:rsidR="00D66A71" w:rsidP="00D66A71" w:rsidRDefault="00D66A71" w14:paraId="0C8D2A09" w14:textId="77777777">
      <w:pPr>
        <w:widowControl/>
        <w:autoSpaceDE/>
        <w:autoSpaceDN/>
        <w:jc w:val="both"/>
        <w:rPr>
          <w:rFonts w:ascii="Arial" w:hAnsi="Arial" w:eastAsia="Calibri" w:cs="Arial"/>
          <w:b/>
          <w:sz w:val="20"/>
          <w:szCs w:val="20"/>
          <w:lang w:val="en-GB" w:eastAsia="en-GB"/>
        </w:rPr>
      </w:pPr>
      <w:r w:rsidRPr="00D66A71">
        <w:rPr>
          <w:rFonts w:ascii="Arial" w:hAnsi="Arial" w:eastAsia="Calibri" w:cs="Arial"/>
          <w:b/>
          <w:sz w:val="20"/>
          <w:szCs w:val="20"/>
          <w:lang w:val="en-GB" w:eastAsia="en-GB"/>
        </w:rPr>
        <w:t>In what ways can cyber bullying occur?</w:t>
      </w:r>
    </w:p>
    <w:p w:rsidRPr="00D66A71" w:rsidR="00D66A71" w:rsidP="00D66A71" w:rsidRDefault="00D66A71" w14:paraId="1E9265C0" w14:textId="77777777">
      <w:pPr>
        <w:widowControl/>
        <w:autoSpaceDE/>
        <w:autoSpaceDN/>
        <w:jc w:val="both"/>
        <w:rPr>
          <w:rFonts w:ascii="Arial" w:hAnsi="Arial" w:eastAsia="Calibri" w:cs="Arial"/>
          <w:b/>
          <w:bCs/>
          <w:color w:val="000000"/>
          <w:sz w:val="20"/>
          <w:szCs w:val="20"/>
          <w:lang w:val="en-GB" w:eastAsia="en-GB"/>
        </w:rPr>
      </w:pPr>
    </w:p>
    <w:p w:rsidRPr="00D66A71" w:rsidR="00D66A71" w:rsidP="00D66A71" w:rsidRDefault="00D66A71" w14:paraId="71563F5A" w14:textId="77777777">
      <w:pPr>
        <w:widowControl/>
        <w:autoSpaceDE/>
        <w:autoSpaceDN/>
        <w:jc w:val="both"/>
        <w:rPr>
          <w:rFonts w:ascii="Arial" w:hAnsi="Arial" w:eastAsia="Calibri" w:cs="Arial"/>
          <w:b/>
          <w:bCs/>
          <w:color w:val="000000"/>
          <w:sz w:val="20"/>
          <w:szCs w:val="20"/>
          <w:u w:val="single"/>
          <w:lang w:val="en-GB" w:eastAsia="en-GB"/>
        </w:rPr>
      </w:pPr>
      <w:r w:rsidRPr="00D66A71">
        <w:rPr>
          <w:rFonts w:ascii="Arial" w:hAnsi="Arial" w:eastAsia="Calibri" w:cs="Arial"/>
          <w:b/>
          <w:bCs/>
          <w:color w:val="000000"/>
          <w:sz w:val="20"/>
          <w:szCs w:val="20"/>
          <w:u w:val="single"/>
          <w:lang w:val="en-GB" w:eastAsia="en-GB"/>
        </w:rPr>
        <w:t>Mobile phone</w:t>
      </w:r>
    </w:p>
    <w:p w:rsidRPr="00D66A71" w:rsidR="00D66A71" w:rsidP="00D66A71" w:rsidRDefault="00D66A71" w14:paraId="14C96046" w14:textId="77777777">
      <w:pPr>
        <w:widowControl/>
        <w:autoSpaceDE/>
        <w:autoSpaceDN/>
        <w:jc w:val="both"/>
        <w:rPr>
          <w:rFonts w:ascii="Arial" w:hAnsi="Arial" w:eastAsia="Calibri" w:cs="Arial"/>
          <w:b/>
          <w:bCs/>
          <w:color w:val="000000"/>
          <w:sz w:val="20"/>
          <w:szCs w:val="20"/>
          <w:lang w:val="en-GB" w:eastAsia="en-GB"/>
        </w:rPr>
      </w:pPr>
    </w:p>
    <w:p w:rsidRPr="00D66A71" w:rsidR="00D66A71" w:rsidP="00D66A71" w:rsidRDefault="00D66A71" w14:paraId="0C7F2B95"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Sending humiliating and abusive text or video messages, as well as photo messages and phone calls over a mobile phone. This includes anonymous text messages over short distances using Bluetooth technology and sharing videos of physical attacks on individuals.</w:t>
      </w:r>
    </w:p>
    <w:p w:rsidRPr="00D66A71" w:rsidR="00D66A71" w:rsidP="00D66A71" w:rsidRDefault="00D66A71" w14:paraId="05B7B7EB" w14:textId="77777777">
      <w:pPr>
        <w:widowControl/>
        <w:autoSpaceDE/>
        <w:autoSpaceDN/>
        <w:jc w:val="both"/>
        <w:rPr>
          <w:rFonts w:ascii="Arial" w:hAnsi="Arial" w:eastAsia="Calibri" w:cs="Arial"/>
          <w:b/>
          <w:bCs/>
          <w:color w:val="000000"/>
          <w:sz w:val="20"/>
          <w:szCs w:val="20"/>
          <w:lang w:val="en-GB" w:eastAsia="en-GB"/>
        </w:rPr>
      </w:pPr>
    </w:p>
    <w:p w:rsidRPr="00D66A71" w:rsidR="00D66A71" w:rsidP="00D66A71" w:rsidRDefault="00D66A71" w14:paraId="74175C1A"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r w:rsidRPr="00D66A71">
        <w:rPr>
          <w:rFonts w:ascii="Arial" w:hAnsi="Arial" w:eastAsia="Calibri" w:cs="Arial"/>
          <w:b/>
          <w:bCs/>
          <w:color w:val="000000"/>
          <w:sz w:val="20"/>
          <w:szCs w:val="20"/>
          <w:u w:val="single"/>
          <w:lang w:val="en-GB" w:eastAsia="en-GB"/>
        </w:rPr>
        <w:t>Email</w:t>
      </w:r>
    </w:p>
    <w:p w:rsidRPr="00D66A71" w:rsidR="00D66A71" w:rsidP="00D66A71" w:rsidRDefault="00D66A71" w14:paraId="3F355851"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p>
    <w:p w:rsidRPr="00D66A71" w:rsidR="00D66A71" w:rsidP="00D66A71" w:rsidRDefault="00D66A71" w14:paraId="7C89F377"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 xml:space="preserve">Sending emails that are threatening or upsetting.  </w:t>
      </w:r>
    </w:p>
    <w:p w:rsidRPr="00D66A71" w:rsidR="00D66A71" w:rsidP="00D66A71" w:rsidRDefault="00D66A71" w14:paraId="534E067A" w14:textId="77777777">
      <w:pPr>
        <w:widowControl/>
        <w:autoSpaceDE/>
        <w:autoSpaceDN/>
        <w:jc w:val="both"/>
        <w:rPr>
          <w:rFonts w:ascii="Arial" w:hAnsi="Arial" w:eastAsia="Calibri" w:cs="Arial"/>
          <w:color w:val="000000"/>
          <w:sz w:val="20"/>
          <w:szCs w:val="20"/>
          <w:lang w:val="en-GB" w:eastAsia="en-GB"/>
        </w:rPr>
      </w:pPr>
    </w:p>
    <w:p w:rsidRPr="00D66A71" w:rsidR="00D66A71" w:rsidP="00D66A71" w:rsidRDefault="00D66A71" w14:paraId="735B6609"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r w:rsidRPr="00D66A71">
        <w:rPr>
          <w:rFonts w:ascii="Arial" w:hAnsi="Arial" w:eastAsia="Calibri" w:cs="Arial"/>
          <w:b/>
          <w:bCs/>
          <w:color w:val="000000"/>
          <w:sz w:val="20"/>
          <w:szCs w:val="20"/>
          <w:u w:val="single"/>
          <w:lang w:val="en-GB" w:eastAsia="en-GB"/>
        </w:rPr>
        <w:t>Instant messenger and chat room</w:t>
      </w:r>
    </w:p>
    <w:p w:rsidRPr="00D66A71" w:rsidR="00D66A71" w:rsidP="00D66A71" w:rsidRDefault="00D66A71" w14:paraId="146660CE" w14:textId="77777777">
      <w:pPr>
        <w:widowControl/>
        <w:autoSpaceDE/>
        <w:autoSpaceDN/>
        <w:spacing w:before="45"/>
        <w:jc w:val="both"/>
        <w:outlineLvl w:val="4"/>
        <w:rPr>
          <w:rFonts w:ascii="Arial" w:hAnsi="Arial" w:eastAsia="Calibri" w:cs="Arial"/>
          <w:b/>
          <w:bCs/>
          <w:color w:val="000000"/>
          <w:sz w:val="20"/>
          <w:szCs w:val="20"/>
          <w:lang w:val="en-GB" w:eastAsia="en-GB"/>
        </w:rPr>
      </w:pPr>
    </w:p>
    <w:p w:rsidRPr="00D66A71" w:rsidR="00D66A71" w:rsidP="00D66A71" w:rsidRDefault="00D66A71" w14:paraId="369C8A4A"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Sending instant messenger and chat room messages to friends or direct to a victim.</w:t>
      </w:r>
    </w:p>
    <w:p w:rsidRPr="00D66A71" w:rsidR="00D66A71" w:rsidP="00D66A71" w:rsidRDefault="00D66A71" w14:paraId="2E720F5A" w14:textId="77777777">
      <w:pPr>
        <w:widowControl/>
        <w:autoSpaceDE/>
        <w:autoSpaceDN/>
        <w:jc w:val="both"/>
        <w:rPr>
          <w:rFonts w:ascii="Arial" w:hAnsi="Arial" w:eastAsia="Calibri" w:cs="Arial"/>
          <w:color w:val="000000"/>
          <w:sz w:val="20"/>
          <w:szCs w:val="20"/>
          <w:lang w:val="en-GB" w:eastAsia="en-GB"/>
        </w:rPr>
      </w:pPr>
    </w:p>
    <w:p w:rsidRPr="00D66A71" w:rsidR="00D66A71" w:rsidP="00D66A71" w:rsidRDefault="00D66A71" w14:paraId="68C3BAB2"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r w:rsidRPr="00D66A71">
        <w:rPr>
          <w:rFonts w:ascii="Arial" w:hAnsi="Arial" w:eastAsia="Calibri" w:cs="Arial"/>
          <w:b/>
          <w:bCs/>
          <w:color w:val="000000"/>
          <w:sz w:val="20"/>
          <w:szCs w:val="20"/>
          <w:u w:val="single"/>
          <w:lang w:val="en-GB" w:eastAsia="en-GB"/>
        </w:rPr>
        <w:t>Social networking sites</w:t>
      </w:r>
    </w:p>
    <w:p w:rsidRPr="00D66A71" w:rsidR="00D66A71" w:rsidP="00D66A71" w:rsidRDefault="00D66A71" w14:paraId="37DE380C" w14:textId="77777777">
      <w:pPr>
        <w:widowControl/>
        <w:autoSpaceDE/>
        <w:autoSpaceDN/>
        <w:spacing w:before="45"/>
        <w:jc w:val="both"/>
        <w:outlineLvl w:val="4"/>
        <w:rPr>
          <w:rFonts w:ascii="Arial" w:hAnsi="Arial" w:eastAsia="Calibri" w:cs="Arial"/>
          <w:b/>
          <w:bCs/>
          <w:color w:val="000000"/>
          <w:sz w:val="20"/>
          <w:szCs w:val="20"/>
          <w:lang w:val="en-GB" w:eastAsia="en-GB"/>
        </w:rPr>
      </w:pPr>
    </w:p>
    <w:p w:rsidRPr="00D66A71" w:rsidR="00D66A71" w:rsidP="00D66A71" w:rsidRDefault="00D66A71" w14:paraId="63190816"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Setting up profiles on social networking sites to make fun of someone.</w:t>
      </w:r>
    </w:p>
    <w:p w:rsidRPr="00D66A71" w:rsidR="00D66A71" w:rsidP="00D66A71" w:rsidRDefault="00D66A71" w14:paraId="52582B21"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p>
    <w:p w:rsidRPr="00D66A71" w:rsidR="00D66A71" w:rsidP="00D66A71" w:rsidRDefault="00D66A71" w14:paraId="1B7B637D"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r w:rsidRPr="00D66A71">
        <w:rPr>
          <w:rFonts w:ascii="Arial" w:hAnsi="Arial" w:eastAsia="Calibri" w:cs="Arial"/>
          <w:b/>
          <w:bCs/>
          <w:color w:val="000000"/>
          <w:sz w:val="20"/>
          <w:szCs w:val="20"/>
          <w:u w:val="single"/>
          <w:lang w:val="en-GB" w:eastAsia="en-GB"/>
        </w:rPr>
        <w:t>Abusing personal information</w:t>
      </w:r>
    </w:p>
    <w:p w:rsidRPr="00D66A71" w:rsidR="00D66A71" w:rsidP="00D66A71" w:rsidRDefault="00D66A71" w14:paraId="67A4655C" w14:textId="77777777">
      <w:pPr>
        <w:widowControl/>
        <w:autoSpaceDE/>
        <w:autoSpaceDN/>
        <w:spacing w:before="45"/>
        <w:jc w:val="both"/>
        <w:outlineLvl w:val="4"/>
        <w:rPr>
          <w:rFonts w:ascii="Arial" w:hAnsi="Arial" w:eastAsia="Calibri" w:cs="Arial"/>
          <w:b/>
          <w:bCs/>
          <w:color w:val="000000"/>
          <w:sz w:val="20"/>
          <w:szCs w:val="20"/>
          <w:lang w:val="en-GB" w:eastAsia="en-GB"/>
        </w:rPr>
      </w:pPr>
    </w:p>
    <w:p w:rsidRPr="00D66A71" w:rsidR="00D66A71" w:rsidP="00D66A71" w:rsidRDefault="00D66A71" w14:paraId="28D1680B"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Posting personal photos, emails or blogs where others can see them without the permission of the individual concerned.</w:t>
      </w:r>
    </w:p>
    <w:p w:rsidRPr="00D66A71" w:rsidR="00D66A71" w:rsidP="00D66A71" w:rsidRDefault="00D66A71" w14:paraId="04913DE0"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Social networking sites make it a lot easier for web users to get hold of personal information and photos of people. It is also possible to get hold of someone else’s messaging accounts and chat to people pretending to be the victim.</w:t>
      </w:r>
    </w:p>
    <w:p w:rsidRPr="00D66A71" w:rsidR="00D66A71" w:rsidP="00D66A71" w:rsidRDefault="00D66A71" w14:paraId="52FF5F9D" w14:textId="77777777">
      <w:pPr>
        <w:widowControl/>
        <w:autoSpaceDE/>
        <w:autoSpaceDN/>
        <w:jc w:val="both"/>
        <w:rPr>
          <w:rFonts w:ascii="Arial" w:hAnsi="Arial" w:eastAsia="Calibri" w:cs="Arial"/>
          <w:color w:val="000000"/>
          <w:sz w:val="20"/>
          <w:szCs w:val="20"/>
          <w:lang w:val="en-GB" w:eastAsia="en-GB"/>
        </w:rPr>
      </w:pPr>
    </w:p>
    <w:p w:rsidRPr="00D66A71" w:rsidR="00D66A71" w:rsidP="00D66A71" w:rsidRDefault="00D66A71" w14:paraId="2A03EE71"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r w:rsidRPr="00D66A71">
        <w:rPr>
          <w:rFonts w:ascii="Arial" w:hAnsi="Arial" w:eastAsia="Calibri" w:cs="Arial"/>
          <w:b/>
          <w:bCs/>
          <w:color w:val="000000"/>
          <w:sz w:val="20"/>
          <w:szCs w:val="20"/>
          <w:u w:val="single"/>
          <w:lang w:val="en-GB" w:eastAsia="en-GB"/>
        </w:rPr>
        <w:t>Interactive gaming</w:t>
      </w:r>
    </w:p>
    <w:p w:rsidRPr="00D66A71" w:rsidR="00D66A71" w:rsidP="00D66A71" w:rsidRDefault="00D66A71" w14:paraId="73DF27CF" w14:textId="77777777">
      <w:pPr>
        <w:widowControl/>
        <w:autoSpaceDE/>
        <w:autoSpaceDN/>
        <w:spacing w:before="45"/>
        <w:jc w:val="both"/>
        <w:outlineLvl w:val="4"/>
        <w:rPr>
          <w:rFonts w:ascii="Arial" w:hAnsi="Arial" w:eastAsia="Calibri" w:cs="Arial"/>
          <w:b/>
          <w:bCs/>
          <w:color w:val="000000"/>
          <w:sz w:val="20"/>
          <w:szCs w:val="20"/>
          <w:lang w:val="en-GB" w:eastAsia="en-GB"/>
        </w:rPr>
      </w:pPr>
    </w:p>
    <w:p w:rsidRPr="00D66A71" w:rsidR="00D66A71" w:rsidP="00D66A71" w:rsidRDefault="00D66A71" w14:paraId="53072A55"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Games consoles allow players to chat online with anyone they find themselves matched within a multi-player game. Sometimes cyber bullies abuse other players and use threats. They can also lock victims out of games, spread false rumours about someone or hack into someone’s account.</w:t>
      </w:r>
    </w:p>
    <w:p w:rsidRPr="00D66A71" w:rsidR="00D66A71" w:rsidP="00D66A71" w:rsidRDefault="00D66A71" w14:paraId="1D6E18F9" w14:textId="77777777">
      <w:pPr>
        <w:widowControl/>
        <w:autoSpaceDE/>
        <w:autoSpaceDN/>
        <w:jc w:val="both"/>
        <w:rPr>
          <w:rFonts w:ascii="Arial" w:hAnsi="Arial" w:eastAsia="Calibri" w:cs="Arial"/>
          <w:color w:val="000000"/>
          <w:sz w:val="20"/>
          <w:szCs w:val="20"/>
          <w:lang w:val="en-GB" w:eastAsia="en-GB"/>
        </w:rPr>
      </w:pPr>
    </w:p>
    <w:p w:rsidRPr="00D66A71" w:rsidR="00D66A71" w:rsidP="00D66A71" w:rsidRDefault="00D66A71" w14:paraId="23C0BF4E" w14:textId="77777777">
      <w:pPr>
        <w:widowControl/>
        <w:autoSpaceDE/>
        <w:autoSpaceDN/>
        <w:spacing w:before="45"/>
        <w:jc w:val="both"/>
        <w:outlineLvl w:val="4"/>
        <w:rPr>
          <w:rFonts w:ascii="Arial" w:hAnsi="Arial" w:eastAsia="Calibri" w:cs="Arial"/>
          <w:b/>
          <w:bCs/>
          <w:color w:val="000000"/>
          <w:sz w:val="20"/>
          <w:szCs w:val="20"/>
          <w:u w:val="single"/>
          <w:lang w:val="en-GB" w:eastAsia="en-GB"/>
        </w:rPr>
      </w:pPr>
      <w:r w:rsidRPr="00D66A71">
        <w:rPr>
          <w:rFonts w:ascii="Arial" w:hAnsi="Arial" w:eastAsia="Calibri" w:cs="Arial"/>
          <w:b/>
          <w:bCs/>
          <w:color w:val="000000"/>
          <w:sz w:val="20"/>
          <w:szCs w:val="20"/>
          <w:u w:val="single"/>
          <w:lang w:val="en-GB" w:eastAsia="en-GB"/>
        </w:rPr>
        <w:t>Sending viruses</w:t>
      </w:r>
    </w:p>
    <w:p w:rsidRPr="00D66A71" w:rsidR="00D66A71" w:rsidP="00D66A71" w:rsidRDefault="00D66A71" w14:paraId="3477EBAD" w14:textId="77777777">
      <w:pPr>
        <w:widowControl/>
        <w:autoSpaceDE/>
        <w:autoSpaceDN/>
        <w:spacing w:before="45"/>
        <w:jc w:val="both"/>
        <w:outlineLvl w:val="4"/>
        <w:rPr>
          <w:rFonts w:ascii="Arial" w:hAnsi="Arial" w:eastAsia="Calibri" w:cs="Arial"/>
          <w:b/>
          <w:bCs/>
          <w:color w:val="000000"/>
          <w:sz w:val="20"/>
          <w:szCs w:val="20"/>
          <w:lang w:val="en-GB" w:eastAsia="en-GB"/>
        </w:rPr>
      </w:pPr>
    </w:p>
    <w:p w:rsidRPr="00D66A71" w:rsidR="00D66A71" w:rsidP="00D66A71" w:rsidRDefault="00D66A71" w14:paraId="77992B9A" w14:textId="77777777">
      <w:pPr>
        <w:widowControl/>
        <w:autoSpaceDE/>
        <w:autoSpaceDN/>
        <w:jc w:val="both"/>
        <w:rPr>
          <w:rFonts w:ascii="Arial" w:hAnsi="Arial" w:eastAsia="Calibri" w:cs="Arial"/>
          <w:color w:val="000000"/>
          <w:sz w:val="20"/>
          <w:szCs w:val="20"/>
          <w:lang w:val="en-GB" w:eastAsia="en-GB"/>
        </w:rPr>
      </w:pPr>
      <w:r w:rsidRPr="00D66A71">
        <w:rPr>
          <w:rFonts w:ascii="Arial" w:hAnsi="Arial" w:eastAsia="Calibri" w:cs="Arial"/>
          <w:color w:val="000000"/>
          <w:sz w:val="20"/>
          <w:szCs w:val="20"/>
          <w:lang w:val="en-GB" w:eastAsia="en-GB"/>
        </w:rPr>
        <w:t>Some people send viruses to another person that can destroy their computers or delete personal information from their hard drive.</w:t>
      </w:r>
    </w:p>
    <w:p w:rsidRPr="00D66A71" w:rsidR="00D66A71" w:rsidP="00D66A71" w:rsidRDefault="00D66A71" w14:paraId="4A2AB864" w14:textId="77777777">
      <w:pPr>
        <w:widowControl/>
        <w:autoSpaceDE/>
        <w:autoSpaceDN/>
        <w:jc w:val="both"/>
        <w:rPr>
          <w:rFonts w:ascii="Arial" w:hAnsi="Arial" w:eastAsia="Calibri" w:cs="Arial"/>
          <w:b/>
          <w:sz w:val="20"/>
          <w:szCs w:val="20"/>
          <w:u w:val="single"/>
          <w:lang w:val="en-GB" w:eastAsia="en-GB"/>
        </w:rPr>
      </w:pPr>
    </w:p>
    <w:p w:rsidRPr="00D66A71" w:rsidR="00D66A71" w:rsidP="00D66A71" w:rsidRDefault="00D66A71" w14:paraId="63F0C17F" w14:textId="77777777">
      <w:pPr>
        <w:widowControl/>
        <w:autoSpaceDE/>
        <w:autoSpaceDN/>
        <w:jc w:val="both"/>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How is cyber bullying different?</w:t>
      </w:r>
    </w:p>
    <w:p w:rsidRPr="00D66A71" w:rsidR="00D66A71" w:rsidP="00D66A71" w:rsidRDefault="00D66A71" w14:paraId="263C17EE" w14:textId="77777777">
      <w:pPr>
        <w:widowControl/>
        <w:autoSpaceDE/>
        <w:autoSpaceDN/>
        <w:jc w:val="both"/>
        <w:rPr>
          <w:rFonts w:ascii="Arial" w:hAnsi="Arial" w:eastAsia="Calibri" w:cs="Arial"/>
          <w:b/>
          <w:sz w:val="20"/>
          <w:szCs w:val="20"/>
          <w:lang w:val="en-GB" w:eastAsia="en-GB"/>
        </w:rPr>
      </w:pPr>
    </w:p>
    <w:p w:rsidRPr="00D66A71" w:rsidR="00D66A71" w:rsidP="00D66A71" w:rsidRDefault="00D66A71" w14:paraId="6A6EC36D" w14:textId="77777777">
      <w:pPr>
        <w:widowControl/>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There are several factors that differentiate cyber bullying from other types of bullying that can make it more difficult both to detect and to prevent:</w:t>
      </w:r>
    </w:p>
    <w:p w:rsidRPr="00D66A71" w:rsidR="00D66A71" w:rsidP="00D66A71" w:rsidRDefault="00D66A71" w14:paraId="364C0EC1" w14:textId="77777777">
      <w:pPr>
        <w:widowControl/>
        <w:numPr>
          <w:ilvl w:val="0"/>
          <w:numId w:val="36"/>
        </w:numPr>
        <w:autoSpaceDE/>
        <w:autoSpaceDN/>
        <w:spacing w:before="100" w:beforeAutospacing="1" w:after="100" w:afterAutospacing="1"/>
        <w:jc w:val="both"/>
        <w:rPr>
          <w:rFonts w:ascii="Arial" w:hAnsi="Arial" w:eastAsia="Times New Roman" w:cs="Arial"/>
          <w:color w:val="000000"/>
          <w:sz w:val="20"/>
          <w:szCs w:val="20"/>
          <w:lang w:val="en-GB"/>
        </w:rPr>
      </w:pPr>
      <w:r w:rsidRPr="00D66A71">
        <w:rPr>
          <w:rFonts w:ascii="Arial" w:hAnsi="Arial" w:eastAsia="Times New Roman" w:cs="Arial"/>
          <w:color w:val="000000"/>
          <w:sz w:val="20"/>
          <w:szCs w:val="20"/>
          <w:lang w:val="en-GB"/>
        </w:rPr>
        <w:t xml:space="preserve">Technology allows the user to bully anonymously or from an unknown location, 24 hours a day, 7 days a week. </w:t>
      </w:r>
    </w:p>
    <w:p w:rsidRPr="00D66A71" w:rsidR="00D66A71" w:rsidP="00D66A71" w:rsidRDefault="00D66A71" w14:paraId="1EDEDA02" w14:textId="77777777">
      <w:pPr>
        <w:widowControl/>
        <w:numPr>
          <w:ilvl w:val="0"/>
          <w:numId w:val="36"/>
        </w:numPr>
        <w:autoSpaceDE/>
        <w:autoSpaceDN/>
        <w:spacing w:before="100" w:beforeAutospacing="1" w:after="100" w:afterAutospacing="1"/>
        <w:jc w:val="both"/>
        <w:rPr>
          <w:rFonts w:ascii="Arial" w:hAnsi="Arial" w:eastAsia="Times New Roman" w:cs="Arial"/>
          <w:color w:val="000000"/>
          <w:sz w:val="20"/>
          <w:szCs w:val="20"/>
          <w:lang w:val="en-GB"/>
        </w:rPr>
      </w:pPr>
      <w:r w:rsidRPr="00D66A71">
        <w:rPr>
          <w:rFonts w:ascii="Arial" w:hAnsi="Arial" w:eastAsia="Times New Roman" w:cs="Arial"/>
          <w:color w:val="000000"/>
          <w:sz w:val="20"/>
          <w:szCs w:val="20"/>
          <w:lang w:val="en-GB"/>
        </w:rPr>
        <w:t xml:space="preserve">No place provides sanctuary from the intrusion of a threatening text message or an abusive e-mail. </w:t>
      </w:r>
    </w:p>
    <w:p w:rsidR="00D66A71" w:rsidP="00D66A71" w:rsidRDefault="00D66A71" w14:paraId="665E34AC" w14:textId="16E68AD4">
      <w:pPr>
        <w:widowControl/>
        <w:numPr>
          <w:ilvl w:val="0"/>
          <w:numId w:val="36"/>
        </w:numPr>
        <w:autoSpaceDE/>
        <w:autoSpaceDN/>
        <w:spacing w:before="100" w:beforeAutospacing="1" w:after="100" w:afterAutospacing="1"/>
        <w:jc w:val="both"/>
        <w:rPr>
          <w:rFonts w:ascii="Arial" w:hAnsi="Arial" w:eastAsia="Times New Roman" w:cs="Arial"/>
          <w:color w:val="000000"/>
          <w:sz w:val="20"/>
          <w:szCs w:val="20"/>
          <w:lang w:val="en-GB"/>
        </w:rPr>
      </w:pPr>
      <w:r w:rsidRPr="00D66A71">
        <w:rPr>
          <w:rFonts w:ascii="Arial" w:hAnsi="Arial" w:eastAsia="Times New Roman" w:cs="Arial"/>
          <w:color w:val="000000"/>
          <w:sz w:val="20"/>
          <w:szCs w:val="20"/>
          <w:lang w:val="en-GB"/>
        </w:rPr>
        <w:t xml:space="preserve">Young people are particularly adept at using new technology, which can seem a closed world to adults. For example, the numerous acronyms used by young people in chat rooms and in text messages may make it difficult for adults to identify and address potential threats. </w:t>
      </w:r>
    </w:p>
    <w:p w:rsidR="00F77B34" w:rsidP="00F77B34" w:rsidRDefault="00F77B34" w14:paraId="2568A402" w14:textId="3A68B506">
      <w:pPr>
        <w:widowControl/>
        <w:autoSpaceDE/>
        <w:autoSpaceDN/>
        <w:spacing w:before="100" w:beforeAutospacing="1" w:after="100" w:afterAutospacing="1"/>
        <w:jc w:val="both"/>
        <w:rPr>
          <w:rFonts w:ascii="Arial" w:hAnsi="Arial" w:eastAsia="Times New Roman" w:cs="Arial"/>
          <w:color w:val="000000"/>
          <w:sz w:val="20"/>
          <w:szCs w:val="20"/>
          <w:lang w:val="en-GB"/>
        </w:rPr>
      </w:pPr>
    </w:p>
    <w:p w:rsidRPr="00D66A71" w:rsidR="00F77B34" w:rsidP="00F77B34" w:rsidRDefault="00F77B34" w14:paraId="5DF567EB" w14:textId="77777777">
      <w:pPr>
        <w:widowControl/>
        <w:autoSpaceDE/>
        <w:autoSpaceDN/>
        <w:spacing w:before="100" w:beforeAutospacing="1" w:after="100" w:afterAutospacing="1"/>
        <w:jc w:val="both"/>
        <w:rPr>
          <w:rFonts w:ascii="Arial" w:hAnsi="Arial" w:eastAsia="Times New Roman" w:cs="Arial"/>
          <w:color w:val="000000"/>
          <w:sz w:val="20"/>
          <w:szCs w:val="20"/>
          <w:lang w:val="en-GB"/>
        </w:rPr>
      </w:pPr>
    </w:p>
    <w:p w:rsidRPr="00D66A71" w:rsidR="00D66A71" w:rsidP="00D66A71" w:rsidRDefault="00D66A71" w14:paraId="4717A24B" w14:textId="02FCE8E2">
      <w:pPr>
        <w:widowControl/>
        <w:autoSpaceDE/>
        <w:autoSpaceDN/>
        <w:jc w:val="both"/>
        <w:rPr>
          <w:rFonts w:ascii="Arial" w:hAnsi="Arial" w:eastAsia="Calibri" w:cs="Arial"/>
          <w:b/>
          <w:sz w:val="20"/>
          <w:szCs w:val="20"/>
          <w:u w:val="single"/>
          <w:lang w:val="en-GB" w:eastAsia="en-GB"/>
        </w:rPr>
      </w:pPr>
      <w:r w:rsidRPr="00D66A71">
        <w:rPr>
          <w:rFonts w:ascii="Arial" w:hAnsi="Arial" w:eastAsia="Calibri" w:cs="Arial"/>
          <w:b/>
          <w:sz w:val="20"/>
          <w:szCs w:val="20"/>
          <w:u w:val="single"/>
          <w:lang w:val="en-GB" w:eastAsia="en-GB"/>
        </w:rPr>
        <w:t xml:space="preserve">What can </w:t>
      </w:r>
      <w:r w:rsidR="00061502">
        <w:rPr>
          <w:rFonts w:ascii="Arial" w:hAnsi="Arial" w:eastAsia="Calibri" w:cs="Arial"/>
          <w:b/>
          <w:sz w:val="20"/>
          <w:szCs w:val="20"/>
          <w:u w:val="single"/>
          <w:lang w:val="en-GB" w:eastAsia="en-GB"/>
        </w:rPr>
        <w:t>Woodside Park</w:t>
      </w:r>
      <w:r w:rsidRPr="00D66A71">
        <w:rPr>
          <w:rFonts w:ascii="Arial" w:hAnsi="Arial" w:eastAsia="Calibri" w:cs="Arial"/>
          <w:b/>
          <w:sz w:val="20"/>
          <w:szCs w:val="20"/>
          <w:u w:val="single"/>
          <w:lang w:val="en-GB" w:eastAsia="en-GB"/>
        </w:rPr>
        <w:t xml:space="preserve"> School staff and managers do?</w:t>
      </w:r>
    </w:p>
    <w:p w:rsidRPr="00D66A71" w:rsidR="00D66A71" w:rsidP="00D66A71" w:rsidRDefault="00D66A71" w14:paraId="70BA0217" w14:textId="77777777">
      <w:pPr>
        <w:widowControl/>
        <w:autoSpaceDE/>
        <w:autoSpaceDN/>
        <w:jc w:val="both"/>
        <w:rPr>
          <w:rFonts w:ascii="Arial" w:hAnsi="Arial" w:eastAsia="Calibri" w:cs="Arial"/>
          <w:b/>
          <w:sz w:val="20"/>
          <w:szCs w:val="20"/>
          <w:lang w:val="en-GB" w:eastAsia="en-GB"/>
        </w:rPr>
      </w:pPr>
    </w:p>
    <w:p w:rsidRPr="00D66A71" w:rsidR="00D66A71" w:rsidP="00D66A71" w:rsidRDefault="00D66A71" w14:paraId="2AEF2D4F" w14:textId="2AA079D0">
      <w:pPr>
        <w:widowControl/>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 xml:space="preserve">As with any other type of bullying, staff and managers focus on creating an ethos in which cyber bullying is recognised to be unacceptable, take steps to prevent its occurrence, support young people who are bullied, and work with young people who are bullies to alter their behaviour.  </w:t>
      </w:r>
    </w:p>
    <w:p w:rsidRPr="00D66A71" w:rsidR="00D66A71" w:rsidP="00D66A71" w:rsidRDefault="00D66A71" w14:paraId="34A9FA67" w14:textId="77777777">
      <w:pPr>
        <w:widowControl/>
        <w:autoSpaceDE/>
        <w:autoSpaceDN/>
        <w:jc w:val="both"/>
        <w:rPr>
          <w:rFonts w:ascii="Arial" w:hAnsi="Arial" w:eastAsia="Calibri" w:cs="Arial"/>
          <w:sz w:val="20"/>
          <w:szCs w:val="20"/>
          <w:lang w:val="en-GB" w:eastAsia="en-GB"/>
        </w:rPr>
      </w:pPr>
    </w:p>
    <w:p w:rsidRPr="00D66A71" w:rsidR="00D66A71" w:rsidP="00D66A71" w:rsidRDefault="00D66A71" w14:paraId="77F81EED" w14:textId="77777777">
      <w:pPr>
        <w:widowControl/>
        <w:autoSpaceDE/>
        <w:autoSpaceDN/>
        <w:jc w:val="both"/>
        <w:rPr>
          <w:rFonts w:ascii="Arial" w:hAnsi="Arial" w:eastAsia="Calibri" w:cs="Arial"/>
          <w:sz w:val="20"/>
          <w:szCs w:val="20"/>
          <w:lang w:val="en-GB" w:eastAsia="en-GB"/>
        </w:rPr>
      </w:pPr>
      <w:r w:rsidRPr="00D66A71">
        <w:rPr>
          <w:rFonts w:ascii="Arial" w:hAnsi="Arial" w:eastAsia="Calibri" w:cs="Arial"/>
          <w:sz w:val="20"/>
          <w:szCs w:val="20"/>
          <w:lang w:val="en-GB" w:eastAsia="en-GB"/>
        </w:rPr>
        <w:t>The Kidscape website provides useful guidance for young people and carers about how to use technology safely and what to do if they are on the receiving end of cyber bullying.</w:t>
      </w:r>
    </w:p>
    <w:p w:rsidRPr="00D66A71" w:rsidR="00D66A71" w:rsidP="00D66A71" w:rsidRDefault="00D66A71" w14:paraId="04C75E51" w14:textId="77777777">
      <w:pPr>
        <w:widowControl/>
        <w:autoSpaceDE/>
        <w:autoSpaceDN/>
        <w:jc w:val="both"/>
        <w:rPr>
          <w:rFonts w:ascii="Arial" w:hAnsi="Arial" w:eastAsia="Calibri" w:cs="Arial"/>
          <w:sz w:val="20"/>
          <w:szCs w:val="20"/>
          <w:lang w:val="en-GB" w:eastAsia="en-GB"/>
        </w:rPr>
      </w:pPr>
    </w:p>
    <w:p w:rsidRPr="00D66A71" w:rsidR="00D66A71" w:rsidP="00D66A71" w:rsidRDefault="00D66A71" w14:paraId="6F79F269" w14:textId="77777777">
      <w:pPr>
        <w:widowControl/>
        <w:autoSpaceDE/>
        <w:autoSpaceDN/>
        <w:jc w:val="both"/>
        <w:rPr>
          <w:rFonts w:ascii="Arial" w:hAnsi="Arial" w:eastAsia="Calibri" w:cs="Arial"/>
          <w:sz w:val="20"/>
          <w:szCs w:val="20"/>
          <w:lang w:val="en-GB" w:eastAsia="en-GB"/>
        </w:rPr>
      </w:pPr>
      <w:hyperlink w:history="1" r:id="rId15">
        <w:r w:rsidRPr="00D66A71">
          <w:rPr>
            <w:rFonts w:ascii="Arial" w:hAnsi="Arial" w:eastAsia="Calibri" w:cs="Arial"/>
            <w:color w:val="0563C1"/>
            <w:sz w:val="20"/>
            <w:szCs w:val="20"/>
            <w:u w:val="single"/>
            <w:lang w:val="en-GB" w:eastAsia="en-GB"/>
          </w:rPr>
          <w:t>www.kidscape.org.uk</w:t>
        </w:r>
      </w:hyperlink>
    </w:p>
    <w:bookmarkStart w:name="_Toc106867913" w:id="15"/>
    <w:p w:rsidRPr="00EC4B5D" w:rsidR="005704FD" w:rsidP="005D3913" w:rsidRDefault="00AF767B" w14:paraId="5DD0FE5A" w14:textId="46D266AA">
      <w:pPr>
        <w:keepNext/>
        <w:tabs>
          <w:tab w:val="center" w:pos="4535"/>
        </w:tabs>
        <w:adjustRightInd w:val="0"/>
        <w:ind w:left="-5"/>
        <w:outlineLvl w:val="0"/>
        <w:rPr>
          <w:rFonts w:ascii="Arial" w:hAnsi="Arial" w:cs="Arial"/>
        </w:rPr>
      </w:pPr>
      <w:r w:rsidRPr="00EC4B5D">
        <w:rPr>
          <w:noProof/>
        </w:rPr>
        <mc:AlternateContent>
          <mc:Choice Requires="wps">
            <w:drawing>
              <wp:anchor distT="0" distB="0" distL="0" distR="0" simplePos="0" relativeHeight="487587840" behindDoc="1" locked="0" layoutInCell="1" allowOverlap="1" wp14:anchorId="1D66B74C" wp14:editId="39705389">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38B1C6">
              <v:shape id="docshape7"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" w14:anchorId="193957C9">
                <v:path arrowok="t" o:connecttype="custom" o:connectlocs="0,0;2147483646,0" o:connectangles="0,0"/>
                <w10:wrap type="topAndBottom" anchorx="page"/>
              </v:shape>
            </w:pict>
          </mc:Fallback>
        </mc:AlternateContent>
      </w:r>
      <w:bookmarkEnd w:id="2"/>
      <w:bookmarkEnd w:id="15"/>
    </w:p>
    <w:p w:rsidRPr="00EC4B5D" w:rsidR="005704FD" w:rsidP="00783481" w:rsidRDefault="005704FD" w14:paraId="05D81D2D" w14:textId="0D1AE81D">
      <w:pPr>
        <w:spacing w:before="100" w:line="285" w:lineRule="auto"/>
        <w:ind w:right="2939"/>
        <w:rPr>
          <w:rFonts w:ascii="WORK SANS BOLD ROMAN" w:hAnsi="WORK SANS BOLD ROMAN" w:cs="Arial"/>
          <w:b/>
          <w:bCs/>
        </w:rPr>
      </w:pPr>
    </w:p>
    <w:sectPr w:rsidRPr="00EC4B5D" w:rsidR="005704FD" w:rsidSect="001D7E0D">
      <w:pgSz w:w="11910" w:h="16840" w:orient="portrait"/>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7B6B" w:rsidP="00BC190E" w:rsidRDefault="00717B6B" w14:paraId="7501C918" w14:textId="77777777">
      <w:r>
        <w:separator/>
      </w:r>
    </w:p>
  </w:endnote>
  <w:endnote w:type="continuationSeparator" w:id="0">
    <w:p w:rsidR="00717B6B" w:rsidP="00BC190E" w:rsidRDefault="00717B6B" w14:paraId="29E41B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7211D" w:rsidR="00717B6B" w:rsidP="0097211D" w:rsidRDefault="00717B6B" w14:paraId="30CD1E4D" w14:textId="7E504091">
    <w:pPr>
      <w:pBdr>
        <w:top w:val="single" w:color="auto" w:sz="4" w:space="14"/>
      </w:pBdr>
      <w:tabs>
        <w:tab w:val="center" w:pos="4153"/>
        <w:tab w:val="right" w:pos="8306"/>
      </w:tabs>
      <w:adjustRightInd w:val="0"/>
      <w:jc w:val="both"/>
      <w:rPr>
        <w:rFonts w:eastAsia="Times New Roman" w:cs="Times New Roman" w:asciiTheme="minorHAnsi" w:hAnsiTheme="minorHAnsi"/>
        <w:sz w:val="20"/>
        <w:szCs w:val="20"/>
      </w:rPr>
    </w:pPr>
    <w:r w:rsidRPr="0097211D">
      <w:rPr>
        <w:rFonts w:eastAsia="Times New Roman" w:cs="Times New Roman" w:asciiTheme="minorHAnsi" w:hAnsiTheme="minorHAnsi"/>
        <w:sz w:val="20"/>
        <w:szCs w:val="20"/>
      </w:rPr>
      <w:t>Policy Owner:   Group Director of Quality</w:t>
    </w:r>
    <w:r w:rsidRPr="0097211D">
      <w:rPr>
        <w:rFonts w:eastAsia="Times New Roman" w:cs="Times New Roman" w:asciiTheme="minorHAnsi" w:hAnsiTheme="minorHAnsi"/>
        <w:sz w:val="20"/>
        <w:szCs w:val="20"/>
      </w:rPr>
      <w:tab/>
    </w:r>
    <w:r w:rsidRPr="0097211D">
      <w:rPr>
        <w:rFonts w:eastAsia="Times New Roman" w:cs="Times New Roman" w:asciiTheme="minorHAnsi" w:hAnsiTheme="minorHAnsi"/>
        <w:sz w:val="20"/>
        <w:szCs w:val="20"/>
      </w:rPr>
      <w:t xml:space="preserve">                                   Last Review Date:    </w:t>
    </w:r>
    <w:r w:rsidR="0087782F">
      <w:rPr>
        <w:rFonts w:eastAsia="Times New Roman" w:cs="Times New Roman" w:asciiTheme="minorHAnsi" w:hAnsiTheme="minorHAnsi"/>
        <w:sz w:val="20"/>
        <w:szCs w:val="20"/>
      </w:rPr>
      <w:t>November 202</w:t>
    </w:r>
    <w:r w:rsidR="00257FE0">
      <w:rPr>
        <w:rFonts w:eastAsia="Times New Roman" w:cs="Times New Roman" w:asciiTheme="minorHAnsi" w:hAnsiTheme="minorHAnsi"/>
        <w:sz w:val="20"/>
        <w:szCs w:val="20"/>
      </w:rPr>
      <w:t>4</w:t>
    </w:r>
  </w:p>
  <w:p w:rsidRPr="0097211D" w:rsidR="00717B6B" w:rsidP="0097211D" w:rsidRDefault="00717B6B" w14:paraId="481041DE" w14:textId="16B56733">
    <w:pPr>
      <w:pBdr>
        <w:top w:val="single" w:color="auto" w:sz="4" w:space="14"/>
      </w:pBdr>
      <w:tabs>
        <w:tab w:val="center" w:pos="4153"/>
        <w:tab w:val="right" w:pos="8306"/>
      </w:tabs>
      <w:adjustRightInd w:val="0"/>
      <w:jc w:val="both"/>
      <w:rPr>
        <w:rFonts w:eastAsia="Times New Roman" w:cs="Times New Roman" w:asciiTheme="minorHAnsi" w:hAnsiTheme="minorHAnsi"/>
        <w:sz w:val="20"/>
        <w:szCs w:val="20"/>
      </w:rPr>
    </w:pPr>
    <w:r w:rsidRPr="0097211D">
      <w:rPr>
        <w:rFonts w:eastAsia="Times New Roman" w:cs="Times New Roman" w:asciiTheme="minorHAnsi" w:hAnsiTheme="minorHAnsi"/>
        <w:sz w:val="20"/>
        <w:szCs w:val="20"/>
      </w:rPr>
      <w:t xml:space="preserve">Policy:                </w:t>
    </w:r>
    <w:r w:rsidR="00D66A71">
      <w:rPr>
        <w:rFonts w:eastAsia="Times New Roman" w:cs="Times New Roman" w:asciiTheme="minorHAnsi" w:hAnsiTheme="minorHAnsi"/>
        <w:sz w:val="20"/>
        <w:szCs w:val="20"/>
      </w:rPr>
      <w:t xml:space="preserve">Anti-Bullying </w:t>
    </w:r>
    <w:r>
      <w:rPr>
        <w:rFonts w:eastAsia="Times New Roman" w:cs="Times New Roman" w:asciiTheme="minorHAnsi" w:hAnsiTheme="minorHAnsi"/>
        <w:sz w:val="20"/>
        <w:szCs w:val="20"/>
      </w:rPr>
      <w:t>Policy</w:t>
    </w:r>
    <w:r w:rsidRPr="0097211D">
      <w:rPr>
        <w:rFonts w:eastAsia="Times New Roman" w:cs="Times New Roman" w:asciiTheme="minorHAnsi" w:hAnsiTheme="minorHAnsi"/>
        <w:sz w:val="20"/>
        <w:szCs w:val="20"/>
      </w:rPr>
      <w:t xml:space="preserve">                            </w:t>
    </w:r>
    <w:r w:rsidR="005D3913">
      <w:rPr>
        <w:rFonts w:eastAsia="Times New Roman" w:cs="Times New Roman" w:asciiTheme="minorHAnsi" w:hAnsiTheme="minorHAnsi"/>
        <w:sz w:val="20"/>
        <w:szCs w:val="20"/>
      </w:rPr>
      <w:t xml:space="preserve">              </w:t>
    </w:r>
    <w:r w:rsidRPr="0097211D">
      <w:rPr>
        <w:rFonts w:eastAsia="Times New Roman" w:cs="Times New Roman" w:asciiTheme="minorHAnsi" w:hAnsiTheme="minorHAnsi"/>
        <w:sz w:val="20"/>
        <w:szCs w:val="20"/>
      </w:rPr>
      <w:t xml:space="preserve">    </w:t>
    </w:r>
    <w:r w:rsidR="00D66A71">
      <w:rPr>
        <w:rFonts w:eastAsia="Times New Roman" w:cs="Times New Roman" w:asciiTheme="minorHAnsi" w:hAnsiTheme="minorHAnsi"/>
        <w:sz w:val="20"/>
        <w:szCs w:val="20"/>
      </w:rPr>
      <w:t xml:space="preserve"> </w:t>
    </w:r>
    <w:r w:rsidRPr="0097211D">
      <w:rPr>
        <w:rFonts w:eastAsia="Times New Roman" w:cs="Times New Roman" w:asciiTheme="minorHAnsi" w:hAnsiTheme="minorHAnsi"/>
        <w:sz w:val="20"/>
        <w:szCs w:val="20"/>
      </w:rPr>
      <w:t xml:space="preserve">Next Review Date:   </w:t>
    </w:r>
    <w:r w:rsidR="00257FE0">
      <w:rPr>
        <w:rFonts w:eastAsia="Times New Roman" w:cs="Times New Roman" w:asciiTheme="minorHAnsi" w:hAnsiTheme="minorHAnsi"/>
        <w:sz w:val="20"/>
        <w:szCs w:val="20"/>
      </w:rPr>
      <w:t>November 2025</w:t>
    </w:r>
  </w:p>
  <w:p w:rsidR="00717B6B" w:rsidRDefault="00717B6B" w14:paraId="71755D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7B6B" w:rsidP="00BC190E" w:rsidRDefault="00717B6B" w14:paraId="4FD7B187" w14:textId="77777777">
      <w:r>
        <w:separator/>
      </w:r>
    </w:p>
  </w:footnote>
  <w:footnote w:type="continuationSeparator" w:id="0">
    <w:p w:rsidR="00717B6B" w:rsidP="00BC190E" w:rsidRDefault="00717B6B" w14:paraId="685E5A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17B6B" w:rsidRDefault="00061502" w14:paraId="7230F65C" w14:textId="79911312">
    <w:pPr>
      <w:pStyle w:val="Header"/>
    </w:pPr>
    <w:r>
      <w:rPr>
        <w:rFonts w:ascii="Arial" w:hAnsi="Arial" w:cs="Arial"/>
        <w:noProof/>
        <w:sz w:val="20"/>
      </w:rPr>
      <w:drawing>
        <wp:anchor distT="0" distB="0" distL="114300" distR="114300" simplePos="0" relativeHeight="251662336" behindDoc="1" locked="0" layoutInCell="1" allowOverlap="1" wp14:anchorId="3946D0EB" wp14:editId="2421D671">
          <wp:simplePos x="0" y="0"/>
          <wp:positionH relativeFrom="margin">
            <wp:posOffset>0</wp:posOffset>
          </wp:positionH>
          <wp:positionV relativeFrom="paragraph">
            <wp:posOffset>-297180</wp:posOffset>
          </wp:positionV>
          <wp:extent cx="838835" cy="784860"/>
          <wp:effectExtent l="0" t="0" r="0" b="0"/>
          <wp:wrapNone/>
          <wp:docPr id="2114136369"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36369"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835" cy="784860"/>
                  </a:xfrm>
                  <a:prstGeom prst="rect">
                    <a:avLst/>
                  </a:prstGeom>
                </pic:spPr>
              </pic:pic>
            </a:graphicData>
          </a:graphic>
          <wp14:sizeRelH relativeFrom="page">
            <wp14:pctWidth>0</wp14:pctWidth>
          </wp14:sizeRelH>
          <wp14:sizeRelV relativeFrom="page">
            <wp14:pctHeight>0</wp14:pctHeight>
          </wp14:sizeRelV>
        </wp:anchor>
      </w:drawing>
    </w:r>
    <w:r w:rsidRPr="00ED5C7F" w:rsidR="00717B6B">
      <w:rPr>
        <w:rFonts w:ascii="Arial" w:hAnsi="Arial" w:cs="Arial"/>
        <w:noProof/>
        <w:sz w:val="20"/>
      </w:rPr>
      <w:drawing>
        <wp:anchor distT="0" distB="0" distL="114300" distR="114300" simplePos="0" relativeHeight="251660288" behindDoc="1" locked="0" layoutInCell="1" allowOverlap="1" wp14:anchorId="7DDD4A5C" wp14:editId="4D959C37">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0A4"/>
    <w:multiLevelType w:val="hybridMultilevel"/>
    <w:tmpl w:val="6A92CF28"/>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F33D05"/>
    <w:multiLevelType w:val="hybridMultilevel"/>
    <w:tmpl w:val="60B696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4C06B8C"/>
    <w:multiLevelType w:val="hybridMultilevel"/>
    <w:tmpl w:val="6A049EE6"/>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67148F"/>
    <w:multiLevelType w:val="hybridMultilevel"/>
    <w:tmpl w:val="B7C20B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B7775C1"/>
    <w:multiLevelType w:val="hybridMultilevel"/>
    <w:tmpl w:val="8F321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8A7E88"/>
    <w:multiLevelType w:val="hybridMultilevel"/>
    <w:tmpl w:val="0FF0D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F403CD"/>
    <w:multiLevelType w:val="hybridMultilevel"/>
    <w:tmpl w:val="04D6FE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A1D008A"/>
    <w:multiLevelType w:val="hybridMultilevel"/>
    <w:tmpl w:val="B55A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903A9"/>
    <w:multiLevelType w:val="hybridMultilevel"/>
    <w:tmpl w:val="159EAEE0"/>
    <w:lvl w:ilvl="0" w:tplc="5CD4C0D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A54A128">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09C0667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DDC9D8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E222B52">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9A61E52">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AFD05B3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1A26064">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70307CD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251A0968"/>
    <w:multiLevelType w:val="hybridMultilevel"/>
    <w:tmpl w:val="0C04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951D2"/>
    <w:multiLevelType w:val="hybridMultilevel"/>
    <w:tmpl w:val="60C865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76F79B8"/>
    <w:multiLevelType w:val="hybridMultilevel"/>
    <w:tmpl w:val="8F6C94BA"/>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A302677"/>
    <w:multiLevelType w:val="hybridMultilevel"/>
    <w:tmpl w:val="C2B4FF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2B75B66"/>
    <w:multiLevelType w:val="hybridMultilevel"/>
    <w:tmpl w:val="71D0A712"/>
    <w:lvl w:ilvl="0" w:tplc="98FA40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193DA5"/>
    <w:multiLevelType w:val="hybridMultilevel"/>
    <w:tmpl w:val="4A90E9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361E68"/>
    <w:multiLevelType w:val="hybridMultilevel"/>
    <w:tmpl w:val="771C1386"/>
    <w:lvl w:ilvl="0" w:tplc="04090001">
      <w:start w:val="1"/>
      <w:numFmt w:val="bullet"/>
      <w:lvlText w:val=""/>
      <w:lvlJc w:val="left"/>
      <w:pPr>
        <w:ind w:left="720" w:hanging="360"/>
      </w:pPr>
      <w:rPr>
        <w:rFonts w:hint="default" w:ascii="Symbol" w:hAnsi="Symbol"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Times New Roman"/>
      </w:rPr>
    </w:lvl>
    <w:lvl w:ilvl="3" w:tplc="04090001">
      <w:start w:val="1"/>
      <w:numFmt w:val="bullet"/>
      <w:lvlText w:val=""/>
      <w:lvlJc w:val="left"/>
      <w:pPr>
        <w:ind w:left="2880" w:hanging="360"/>
      </w:pPr>
      <w:rPr>
        <w:rFonts w:hint="default" w:ascii="Symbol" w:hAnsi="Symbol" w:cs="Times New Roman"/>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Times New Roman"/>
      </w:rPr>
    </w:lvl>
    <w:lvl w:ilvl="6" w:tplc="04090001">
      <w:start w:val="1"/>
      <w:numFmt w:val="bullet"/>
      <w:lvlText w:val=""/>
      <w:lvlJc w:val="left"/>
      <w:pPr>
        <w:ind w:left="5040" w:hanging="360"/>
      </w:pPr>
      <w:rPr>
        <w:rFonts w:hint="default" w:ascii="Symbol" w:hAnsi="Symbol" w:cs="Times New Roman"/>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Times New Roman"/>
      </w:rPr>
    </w:lvl>
  </w:abstractNum>
  <w:abstractNum w:abstractNumId="16" w15:restartNumberingAfterBreak="0">
    <w:nsid w:val="3A9E01CD"/>
    <w:multiLevelType w:val="hybridMultilevel"/>
    <w:tmpl w:val="ACB66076"/>
    <w:lvl w:ilvl="0" w:tplc="72A6C23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6305D1"/>
    <w:multiLevelType w:val="hybridMultilevel"/>
    <w:tmpl w:val="B7ACD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646A43"/>
    <w:multiLevelType w:val="hybridMultilevel"/>
    <w:tmpl w:val="AE1617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8D3041A"/>
    <w:multiLevelType w:val="hybridMultilevel"/>
    <w:tmpl w:val="270AF22A"/>
    <w:lvl w:ilvl="0" w:tplc="08090001">
      <w:start w:val="1"/>
      <w:numFmt w:val="bullet"/>
      <w:lvlText w:val=""/>
      <w:lvlJc w:val="left"/>
      <w:pPr>
        <w:ind w:left="72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7B62EA"/>
    <w:multiLevelType w:val="hybridMultilevel"/>
    <w:tmpl w:val="354604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B966B5F"/>
    <w:multiLevelType w:val="hybridMultilevel"/>
    <w:tmpl w:val="E9B688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0550ECC"/>
    <w:multiLevelType w:val="hybridMultilevel"/>
    <w:tmpl w:val="9E9E85F0"/>
    <w:lvl w:ilvl="0" w:tplc="C3EEFA68">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ACC401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0BCC00BE">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DE62456">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AAEC32E">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BA8A17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02B8982E">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3C8BED4">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C4AF1B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51B43616"/>
    <w:multiLevelType w:val="hybridMultilevel"/>
    <w:tmpl w:val="5DA4AF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85C08A6"/>
    <w:multiLevelType w:val="hybridMultilevel"/>
    <w:tmpl w:val="DFB493E2"/>
    <w:lvl w:ilvl="0" w:tplc="CEA8BDB4">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C1E9A7C">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ECCAB78">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86C254B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B8C288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2C6A5BB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19EE70E">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9A2FE5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4AE21DDC">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58C954C0"/>
    <w:multiLevelType w:val="hybridMultilevel"/>
    <w:tmpl w:val="01045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A8F60CF"/>
    <w:multiLevelType w:val="hybridMultilevel"/>
    <w:tmpl w:val="4B06B3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B367128"/>
    <w:multiLevelType w:val="hybridMultilevel"/>
    <w:tmpl w:val="9C24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E47EB6"/>
    <w:multiLevelType w:val="hybridMultilevel"/>
    <w:tmpl w:val="E28EF540"/>
    <w:lvl w:ilvl="0" w:tplc="912002EC">
      <w:start w:val="1"/>
      <w:numFmt w:val="bullet"/>
      <w:lvlText w:val=""/>
      <w:lvlJc w:val="left"/>
      <w:pPr>
        <w:tabs>
          <w:tab w:val="num" w:pos="644"/>
        </w:tabs>
        <w:ind w:left="624"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144284E"/>
    <w:multiLevelType w:val="hybridMultilevel"/>
    <w:tmpl w:val="DA5CAB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D052802"/>
    <w:multiLevelType w:val="hybridMultilevel"/>
    <w:tmpl w:val="0B9248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3A95BF1"/>
    <w:multiLevelType w:val="hybridMultilevel"/>
    <w:tmpl w:val="034E3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6D767A3"/>
    <w:multiLevelType w:val="hybridMultilevel"/>
    <w:tmpl w:val="4AB8F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977847"/>
    <w:multiLevelType w:val="hybridMultilevel"/>
    <w:tmpl w:val="3F32F5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9EA4C40"/>
    <w:multiLevelType w:val="hybridMultilevel"/>
    <w:tmpl w:val="E4BCB5C2"/>
    <w:lvl w:ilvl="0" w:tplc="0F4C2E20">
      <w:start w:val="1"/>
      <w:numFmt w:val="bullet"/>
      <w:lvlText w:val=""/>
      <w:lvlJc w:val="left"/>
      <w:pPr>
        <w:tabs>
          <w:tab w:val="num" w:pos="624"/>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68991607">
    <w:abstractNumId w:val="21"/>
  </w:num>
  <w:num w:numId="2" w16cid:durableId="1134906243">
    <w:abstractNumId w:val="14"/>
  </w:num>
  <w:num w:numId="3" w16cid:durableId="85200956">
    <w:abstractNumId w:val="26"/>
  </w:num>
  <w:num w:numId="4" w16cid:durableId="879249966">
    <w:abstractNumId w:val="25"/>
  </w:num>
  <w:num w:numId="5" w16cid:durableId="345132083">
    <w:abstractNumId w:val="34"/>
  </w:num>
  <w:num w:numId="6" w16cid:durableId="590890817">
    <w:abstractNumId w:val="3"/>
  </w:num>
  <w:num w:numId="7" w16cid:durableId="160513167">
    <w:abstractNumId w:val="9"/>
  </w:num>
  <w:num w:numId="8" w16cid:durableId="308748480">
    <w:abstractNumId w:val="18"/>
  </w:num>
  <w:num w:numId="9" w16cid:durableId="210382494">
    <w:abstractNumId w:val="29"/>
  </w:num>
  <w:num w:numId="10" w16cid:durableId="32391958">
    <w:abstractNumId w:val="10"/>
  </w:num>
  <w:num w:numId="11" w16cid:durableId="1630354577">
    <w:abstractNumId w:val="8"/>
  </w:num>
  <w:num w:numId="12" w16cid:durableId="1323391094">
    <w:abstractNumId w:val="22"/>
  </w:num>
  <w:num w:numId="13" w16cid:durableId="1660618114">
    <w:abstractNumId w:val="24"/>
  </w:num>
  <w:num w:numId="14" w16cid:durableId="269628836">
    <w:abstractNumId w:val="5"/>
  </w:num>
  <w:num w:numId="15" w16cid:durableId="1866676556">
    <w:abstractNumId w:val="23"/>
  </w:num>
  <w:num w:numId="16" w16cid:durableId="1990819065">
    <w:abstractNumId w:val="19"/>
  </w:num>
  <w:num w:numId="17" w16cid:durableId="744449026">
    <w:abstractNumId w:val="31"/>
  </w:num>
  <w:num w:numId="18" w16cid:durableId="1901861886">
    <w:abstractNumId w:val="32"/>
  </w:num>
  <w:num w:numId="19" w16cid:durableId="1441536402">
    <w:abstractNumId w:val="13"/>
  </w:num>
  <w:num w:numId="20" w16cid:durableId="221718978">
    <w:abstractNumId w:val="4"/>
  </w:num>
  <w:num w:numId="21" w16cid:durableId="1737311892">
    <w:abstractNumId w:val="17"/>
  </w:num>
  <w:num w:numId="22" w16cid:durableId="816412414">
    <w:abstractNumId w:val="16"/>
  </w:num>
  <w:num w:numId="23" w16cid:durableId="22479683">
    <w:abstractNumId w:val="27"/>
  </w:num>
  <w:num w:numId="24" w16cid:durableId="1359310870">
    <w:abstractNumId w:val="12"/>
  </w:num>
  <w:num w:numId="25" w16cid:durableId="2079404529">
    <w:abstractNumId w:val="1"/>
  </w:num>
  <w:num w:numId="26" w16cid:durableId="1426000201">
    <w:abstractNumId w:val="30"/>
  </w:num>
  <w:num w:numId="27" w16cid:durableId="1734545911">
    <w:abstractNumId w:val="6"/>
  </w:num>
  <w:num w:numId="28" w16cid:durableId="1400438942">
    <w:abstractNumId w:val="20"/>
  </w:num>
  <w:num w:numId="29" w16cid:durableId="1163397569">
    <w:abstractNumId w:val="7"/>
  </w:num>
  <w:num w:numId="30" w16cid:durableId="894707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0259806">
    <w:abstractNumId w:val="0"/>
  </w:num>
  <w:num w:numId="32" w16cid:durableId="1885830163">
    <w:abstractNumId w:val="28"/>
  </w:num>
  <w:num w:numId="33" w16cid:durableId="1398045244">
    <w:abstractNumId w:val="35"/>
  </w:num>
  <w:num w:numId="34" w16cid:durableId="900482620">
    <w:abstractNumId w:val="11"/>
  </w:num>
  <w:num w:numId="35" w16cid:durableId="1127817406">
    <w:abstractNumId w:val="2"/>
  </w:num>
  <w:num w:numId="36" w16cid:durableId="865018931">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61502"/>
    <w:rsid w:val="0009065D"/>
    <w:rsid w:val="000F4532"/>
    <w:rsid w:val="001D7E0D"/>
    <w:rsid w:val="002049F5"/>
    <w:rsid w:val="00204B9D"/>
    <w:rsid w:val="002319B0"/>
    <w:rsid w:val="00257FE0"/>
    <w:rsid w:val="00331417"/>
    <w:rsid w:val="003710AD"/>
    <w:rsid w:val="00426315"/>
    <w:rsid w:val="004547D5"/>
    <w:rsid w:val="004A2814"/>
    <w:rsid w:val="005704FD"/>
    <w:rsid w:val="005C6F90"/>
    <w:rsid w:val="005D3913"/>
    <w:rsid w:val="006F023D"/>
    <w:rsid w:val="00717B6B"/>
    <w:rsid w:val="00783481"/>
    <w:rsid w:val="0087782F"/>
    <w:rsid w:val="00897F9C"/>
    <w:rsid w:val="008B1DC5"/>
    <w:rsid w:val="0097211D"/>
    <w:rsid w:val="00A11BFB"/>
    <w:rsid w:val="00A54892"/>
    <w:rsid w:val="00AF767B"/>
    <w:rsid w:val="00B23C4E"/>
    <w:rsid w:val="00BC190E"/>
    <w:rsid w:val="00C25E43"/>
    <w:rsid w:val="00C449B4"/>
    <w:rsid w:val="00D66A71"/>
    <w:rsid w:val="00D8718F"/>
    <w:rsid w:val="00DC0E9D"/>
    <w:rsid w:val="00EC4B5D"/>
    <w:rsid w:val="00ED5C7F"/>
    <w:rsid w:val="00F017B4"/>
    <w:rsid w:val="00F77B34"/>
    <w:rsid w:val="37D45B65"/>
    <w:rsid w:val="5161B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CBB6B"/>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styleId="HeaderChar" w:customStyle="1">
    <w:name w:val="Header Char"/>
    <w:basedOn w:val="DefaultParagraphFont"/>
    <w:link w:val="Header"/>
    <w:uiPriority w:val="99"/>
    <w:rsid w:val="00BC190E"/>
    <w:rPr>
      <w:rFonts w:ascii="Work Sans" w:hAnsi="Work Sans" w:eastAsia="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styleId="FooterChar" w:customStyle="1">
    <w:name w:val="Footer Char"/>
    <w:basedOn w:val="DefaultParagraphFont"/>
    <w:link w:val="Footer"/>
    <w:uiPriority w:val="99"/>
    <w:rsid w:val="00BC190E"/>
    <w:rPr>
      <w:rFonts w:ascii="Work Sans" w:hAnsi="Work Sans" w:eastAsia="Work Sans" w:cs="Work Sans"/>
    </w:rPr>
  </w:style>
  <w:style w:type="table" w:styleId="TableGrid" w:customStyle="1">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styleId="Heading1Char" w:customStyle="1">
    <w:name w:val="Heading 1 Char"/>
    <w:basedOn w:val="DefaultParagraphFont"/>
    <w:link w:val="Heading1"/>
    <w:uiPriority w:val="9"/>
    <w:rsid w:val="005D3913"/>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hyperlink" Target="http://www.kidscape.org.uk" TargetMode="Externa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6C7B2-3A4B-4AEB-9F9F-1A1287676F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Adam DeVecchi</dc:creator>
  <lastModifiedBy>Karin Compton</lastModifiedBy>
  <revision>8</revision>
  <dcterms:created xsi:type="dcterms:W3CDTF">2023-09-18T09:04:00.0000000Z</dcterms:created>
  <dcterms:modified xsi:type="dcterms:W3CDTF">2024-11-21T08:51:03.0532199Z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